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6d2c3" w14:textId="446d2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ПРОТОКОЛ заседания Государственной комиссии Республики Казахстан по передислокации высших и центральных органов в город Акмолу</w:t>
      </w:r>
    </w:p>
    <w:p>
      <w:pPr>
        <w:spacing w:after="0"/>
        <w:ind w:left="0"/>
        <w:jc w:val="both"/>
      </w:pPr>
      <w:r>
        <w:rPr>
          <w:rFonts w:ascii="Times New Roman"/>
          <w:b w:val="false"/>
          <w:i w:val="false"/>
          <w:color w:val="000000"/>
          <w:sz w:val="28"/>
        </w:rPr>
        <w:t>Протокол N 1 заседания Государственной комиссии Республики Казахстан по передислокации высших и центральных органов в город Акмолу от 28 октября 1995 г. N 32-7/147</w:t>
      </w:r>
    </w:p>
    <w:p>
      <w:pPr>
        <w:spacing w:after="0"/>
        <w:ind w:left="0"/>
        <w:jc w:val="left"/>
      </w:pPr>
      <w:r>
        <w:rPr>
          <w:rFonts w:ascii="Times New Roman"/>
          <w:b w:val="false"/>
          <w:i w:val="false"/>
          <w:color w:val="000000"/>
          <w:sz w:val="28"/>
        </w:rPr>
        <w:t>
</w:t>
      </w:r>
      <w:r>
        <w:rPr>
          <w:rFonts w:ascii="Times New Roman"/>
          <w:b w:val="false"/>
          <w:i w:val="false"/>
          <w:color w:val="000000"/>
          <w:sz w:val="28"/>
        </w:rPr>
        <w:t>
                                    Председательствовал Исингарин Н.К.
</w:t>
      </w:r>
      <w:r>
        <w:br/>
      </w:r>
      <w:r>
        <w:rPr>
          <w:rFonts w:ascii="Times New Roman"/>
          <w:b w:val="false"/>
          <w:i w:val="false"/>
          <w:color w:val="000000"/>
          <w:sz w:val="28"/>
        </w:rPr>
        <w:t>
                    Присутствовали: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Заместители председателя
     комиссии: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Досмагамбетов Б.Ф.         руководитель Аппарата Комиссии
     Кулибаев А.А.              Министр строительства, жилья и
                                застройки территорий
     Ни В.В.                    Управляющий делами Президента
     Омаров К.О.                первый заместитель акима Акмолинской
                                области
     Члены комиссии:
     Алигужинов С.К.            Министр транспорта и коммуникаций
     Аманбаев А.К.              Председатель Комитета лесного
                                хозяйства
     Арабов С.А.                заместитель Председателя Комитета
                                национальной безопасности
     Бекбулатов Ш.Х.            президент ГАК "Казахстан жолдары"
     Булекпаев А.К.             аким города Акмолы
     Калмурзаев С.С.            Председатель Государственного комитета
                                по управлению государственным
                                имуществом
     Крепак П.И.                Министр труда
     Копишев А.С.               президент Республиканской корпорации
                                "Телевидение и радио Казахстана"
     Макиевский Н.М.            Председатель Государственного комитета
                                по чрезвычайным ситуациям
     Раев М.К.                  руководитель временного рабочего
                                аппарата Верховного Совета Республики
                                Казахстан
     Сарсенбаев А.С.            Председатель Национального агентства
                                по делам печати и массовой
                                информации
     Смирнов В.В.               заместитель Управляющего Делами
                                Аппарата Президента
     Тоскин В.Ф.                главный архитектор Акмолинской
                                области
     Юрьев А.Ф.                 заместитель Министра энергетики
                                и угольной промышленности
          Приглашенные:
     Смагулов К.М.              первый заместитель Министра
                                экономики
     Власов Н.А.                заместитель Министра внутренних дел
     Токтаров Ж.Б.              первый вице-президент НААК
                                "Казахстан ауе жолы"
     Абиев М.К.                 первый заместитель директора
                                Департамента жилищно-коммунального
                                хозяйства при Минстрое
     Хасенов Р.С.               вице-президент НАК
                                "Казахтелеком"
     Акурпеков Б.Н.             начальник отдела конституционного
                                и социально-культурного
                                законодательства Минюста
     Литвинов А.Н.              заведующий Отделом строительства
                                Акмолинской горадминистрации
          От Аппарата Правительства: Жуватканов Н.А., Мамаханов Ю.А.,
     Ержанов С.Е., Зобков А.В., Загорский И.В., Абельдинов А.К.
                    Об организационных вопросах и
       первоочередных мерах, связанных с деятельностью Комиссии
       --------------------------------------------------------
     (Досмагамбетов Б.Ф., Крепак П.И., Макиевский Н.М., Кулибаев А.А.,
     Ни В.В., Арабов С.А., Омаров К.О., Юрьев А.Ф., Хасенов Р.С.,
     Абельдинов А.К., Исингарин Н.К.)
     1. Одобрить структуру аппарата Комиссии в составе трех отделов:
          1. Отдел размещения высших и центральных государственных
     органов;
          2. Отдел строительства, инженерной и транспортной
     инфраструктуры;
          3. Отдел финансирования и правовых отношений.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Согласиться с предложением Досмагамбетова Б.Ф. и Омарова
К.О. о кандидатуре на должность заместителя руководителя аппарата
Комиссии Литвинова А.Н. и заведующего Отделом строительства,
инженерной и транспортной инфраструктуры Ержанова С.Е.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Заместителю председателя Комиссии Досмагамбетову Б.Ф.:
</w:t>
      </w:r>
      <w:r>
        <w:br/>
      </w:r>
      <w:r>
        <w:rPr>
          <w:rFonts w:ascii="Times New Roman"/>
          <w:b w:val="false"/>
          <w:i w:val="false"/>
          <w:color w:val="000000"/>
          <w:sz w:val="28"/>
        </w:rPr>
        <w:t>
          в недельный срок внести предложения по кандидатурам
заведующих остальных отделов аппарата Комиссии;
</w:t>
      </w:r>
      <w:r>
        <w:br/>
      </w:r>
      <w:r>
        <w:rPr>
          <w:rFonts w:ascii="Times New Roman"/>
          <w:b w:val="false"/>
          <w:i w:val="false"/>
          <w:color w:val="000000"/>
          <w:sz w:val="28"/>
        </w:rPr>
        <w:t>
          в срок до 1 ноября т.г. согласовать с заинтересованными
министерствами и ведомствами проект Положения о Комиссии и внести
его в установленном порядке на утверждение Правительства.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Заместителю председателя Комиссии Ни В.В. проработать вопрос
по перечню высших и центральных государственных органов, подлежащих
передислокации на первом этапе переноса столицы, сроки их
передислокации, а также перечень зданий для размещения этих органов.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КНБ (Арабову С.А.) совместно Минобороны, МВД и
Государственным следственным комитетом в месячный срок подготовить
предложения, связанные с обеспечением режима государственной
безопасности при проведении мероприятий по передислокации высших,
центральных и других государственных органов в город Акмолу и
дальнейшему развитию города Акмолы и зон его влияния.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Минстрою (Кулибаев А.А.) в месячный срок провести в г.
Алматы совещание с ведущими архитекторами республики по обсуждению
эскиза-идеи Генерального плана развития новой столицы, а в середине
декабря т.г. организовать проведение в г. Акмоле международной
конференции по данному вопросу.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Минтранскому (Алигужинов С.К.) совместно с НАК
"Казахтелеком" (Сагандыков Е.К.) на 3-м заседании Комиссии доложить
о концепции развития телекоммуникационных сетей города Акмолы.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Госкомимуществу (Калмурзаев С.С.) по согласованию с
руководителем аппарата Комиссии в двухнедельный срок:
</w:t>
      </w:r>
      <w:r>
        <w:br/>
      </w:r>
      <w:r>
        <w:rPr>
          <w:rFonts w:ascii="Times New Roman"/>
          <w:b w:val="false"/>
          <w:i w:val="false"/>
          <w:color w:val="000000"/>
          <w:sz w:val="28"/>
        </w:rPr>
        <w:t>
          совместно с акимом города Алматы решить вопрос о выделении в
</w:t>
      </w:r>
      <w:r>
        <w:rPr>
          <w:rFonts w:ascii="Times New Roman"/>
          <w:b w:val="false"/>
          <w:i w:val="false"/>
          <w:color w:val="000000"/>
          <w:sz w:val="28"/>
        </w:rPr>
        <w:t>
</w:t>
      </w:r>
    </w:p>
    <w:p>
      <w:pPr>
        <w:spacing w:after="0"/>
        <w:ind w:left="0"/>
        <w:jc w:val="left"/>
      </w:pPr>
      <w:r>
        <w:rPr>
          <w:rFonts w:ascii="Times New Roman"/>
          <w:b w:val="false"/>
          <w:i w:val="false"/>
          <w:color w:val="000000"/>
          <w:sz w:val="28"/>
        </w:rPr>
        <w:t>
одном из зданий, расположенных в центральной части г. Алматы,
помещения рабочей площадью не менее 600 кв. метров, для размещения
аппарата Комиссии;
     совместно с акимом Акмолинской области решить вопрос о
выделении в одном из зданий, расположенных в центральной части
г. Акмолы, помещения рабочей площадью не менее 200 кв. метров,
для размещения аппарата Комиссии.
     9. Следующее заседание Комиссии провести 11 ноября т.г. в г.
Алматы.
     Первый заместитель
      Премьер-министра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