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3908" w14:textId="ece3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"Положения о порядке регистрации и перерегистрации выпуска акций акционерных обществ в Республике Казахстан" и "Положения о рассмотрении и утверждении отчетов об итогах выпуска и размещения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13 февраля 1996 г. N 18 Зарегистрировано Министерством юстиции Республики Казахстан 13.03.1996 г. за N 163. Утратило силу постановлением Правления Агентства Республики Казахстан по регулированию и надзору финансового рынка и финансовых организаций от 1 июня 2010 года № 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и стандартизации правил выпуска и обращения ценных бумаг на территории Республики Казахстан, Национальная комиссия Республики Казахстан по ценным бумагам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Утвердить Положение о порядке регистрации и перерегистрации выпуска акций акционерных обществ в Республике Казахстан и ввести в действие с 1 апреля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Утвердить Положение о рассмотрении и утверждении отчетов об 
 итогах выпуска и размещения ценных бумаг и ввести в действие с 1 апреля 1996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III. Положение о порядке регистрации и погашении акций акционерных обществ в Республике казахстан, утвержденное Постановлением N 4 от 12 мая 1995 года, с учетом изменений и дополнений, утвержденных постановлением N 12 от 8 августа 1995 года, считать утратившим силу с 1 апреля 1996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IV. Настоящее Постановление вступает в силу со дня его подписания.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Национальной комиссии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Положение о рассмотрении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утверждении отчетов об итогах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выпуска и размещения ценных бумаг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Настоящее Положение определяет порядок представления эмитентами отчетов об итогах выпуска ценных бумаг, правила рассмотрения и утверждения их Национальной комиссией Республики Казахстан по ценным бумагам (далее "Национальная комиссия").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Положения распространяется на все ранее зарегистрированные Министерством финансов Республики Казахстан, областными финансовыми управлениями и Национальной комиссией проспекты эмиссий ценных бумаг, осуществленные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Положение разработано в соответствии с Гражданским кодексом Республики Казахстан, Указом Президента Республики Казахстан, имеющим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U952227_ </w:t>
      </w:r>
      <w:r>
        <w:rPr>
          <w:rFonts w:ascii="Times New Roman"/>
          <w:b w:val="false"/>
          <w:i w:val="false"/>
          <w:color w:val="000000"/>
          <w:sz w:val="28"/>
        </w:rPr>
        <w:t>"О ценных бумагах и фондовой бирже", Указом Президента Республики Казахстан, имеющим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хозяйственных товариществах" и другими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Отчеты об итогах выпуска ценных бумаг представляются эмитентами не позднее одного месяца после завершения срока размещения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первой эмиссии срок размещения составляет один год, при последующих эмиссиях - шесть месяцев с момента государственной регистрации эмиссии.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выпуске облигаций срок размещения определяется условиями выпуска и обращения, утвержденными Национальной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Эмитент может представить на рассмотрение отчет о размещении ценных бумаг досрочно при условии полной оплаты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комиссия не осуществляет регистрацию последующей эмиссии без утверждения отчета предыдущей эмиссии.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2. Порядок рассмотрения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утверждения отчета об итогах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размещения ценных бумаг акционерных обществ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рассмотрения отчета об итогах размещения ценных бумаг необходимо представить: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Заявление, составленное в произвольной форме, подписанное руководителем акционерного общества, с указанием вида акционерного общества, суммы эмиссии, размера фактически оплаченной суммы эмиссии;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отчет об итогах выпуска ценных бумаг на размер фактически оплаченной суммы эмиссии, составленный в двух экземплярах в соответствии с Приложением N 1 (для акций), с Приложением N 2 (для облигаций) к настоящему Положению;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справку банка, подтверждающую полноту оплаты и структуру уставного фонда, подписанную одним из руководителей банка, главным бухгалтером и заверенную печатью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внесения вклада недвижимым имуществом необходимо, чтобы денежная оценка вклада была произведена не только по соглашению учредителей, но подтверждена аудиторским заключением;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баланс предприятия на момент окончания срока размещения данной эмиссии, скорректированной на ближайшую отчетную дату, подписанный первым руководителем, главным бухгалтером и заверенный печатью акционерного общества (при предоставлении годовых балансов необходима отметка налоговой инспекции);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копию договора, подтверждающую размещение заказа на изготовление ценных бумаг эмитента, и копию платежного поручения об оплате заказа на изготовление ценных бумаг с четко различимой бланковской отметкой (в случае, если эмиссия осуществляется в материализованной форме).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3. Порядок рассмотрения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утверждения отчета об итогах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размещения ценных бумаг акционерных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отчеты об итогах эмиссии, представляемые акционерными банками, должны пройти предварительное рассмотрение и утверждение в Национальном Банке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Не позднее одного месяца после завершения экспертизы отчета Национальным Банком Республики Казахстан, эмитент представляет в Национальную комиссию: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заявление, составленное в произвольной форме, подписанное руководителем акционерного общества, с указанием вида акционерного общества, суммы эмиссии, размера фактически сформированного уставного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 об итогах выпуска ценных бумаг, составленный по форме Приложения N 2 к Инструкции "о порядке прохождения экспертизы в Национальном Банке Республики Казахстан проспектов на выпуск акций и облигаций, эмитируемых банками и организациями, осуществляющими отдельные виды банковских операций, на территории Республики Казахстан". Данный отчет должен быть заверен аудиторской службой;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 об итогах выпуска ценных бумаг на размер фактически сформированного уставного фонда, составленный в двух экземплярах в соответствии с Приложением N 1 (для акций), с Приложением N 2 (для облигаций), к настоящему, подписанный руководителем банка, главным бухгалтером и заверенный печатью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письмо Национального Банка Республики Казахстан об утверждении данного отчета на фактически сформированный объем эмиссии;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баланс банка на момент окончания срока размещения данной эмиссии, подписанный руководителем, главным бухгалтером банка, заверенный печатью и утвержденный Национальным Банком Республики Казахстан или его отделениями;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договора, подтверждающую размещение заказа на изготовление ценных бумаг эмитента, и копию платежного поручения об оплате заказа на изготовление ценных бумаг с четко различимой банковской отметкой (при осуществлении эмиссии в материализованном виде).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рассмотрении отчетов об итогах выпуска ценных бумаг Национальная комиссия вправе потребовать от эмитентов предоставления дополнительной документации, касающейся особенностей деятельности данного акционерного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Руководитель, главный бухгалтер, председатель ревизионной комиссии, подписавшие отчет об итогах выпуска ценных бумаг, отвечают за достоверность содержащихся в нем сведений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Национальная комиссия в течение 14 дней, начиная со дня следующего за днем поступления отчета, рассматривает и, при отсутствии замечаний, утверждает отчет об итогах выпуска ценных бумаг, либо извещает эмитента в отказе об утверждении отчета в соответствии с пунктом 9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неполного размещения зарегистрированного объема эмиссии в определенный законодательством срок эмитент обязан провести внеочередное собрание акционеров, на котором принимается фактически оплаченный объем эмиссии.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утверждения Национальной комиссией отчета по фактически сформированной сумме эмиссии данная эмиссия подлежит перерегистрации в Национальной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Национальная комиссия вправе отказать эмитенту в принятии отчета об итогах выпуска или аннулировать данную эмиссию,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информация, изложенная в отчете, свидетельствует о нарушениях действующего законодательства Республики Казахстан и нормативных актов Национальной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 об итогах эмиссии представлен в неполном объеме;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предоставленная информация в отчете содержит неточные сведения;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выявлена недостоверность отчетных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превышен зарегистрированный объем эмиссии.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Национальная комиссия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проводить проверку достоверных данных и сведений, содержащихся в представленных отчетах об итогах эмиссии;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рассматривать материалы ранее зарегистрированных эмиссий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признать несостоявшимся размещение ценных бумаг в случае 
</w:t>
      </w:r>
      <w:r>
        <w:rPr>
          <w:rFonts w:ascii="Times New Roman"/>
          <w:b w:val="false"/>
          <w:i w:val="false"/>
          <w:color w:val="000000"/>
          <w:sz w:val="28"/>
        </w:rPr>
        <w:t>
 несвоевременного представления эмитентом отчета об итогах выпуска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При рассмотрении представленных документов подлежит анализу: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полнота представленных в отчете сведений и документов, позволяющих сделать вывод о соответствии условий выпуска ценных бумаг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соответствие отчета данным учредительных документов, баланса и других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Отказ в утверждении отчета об итогах выпуска и размещения ценных бумаг доводится Национальной комиссией до эмитента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В случае отказа Национальной комиссией в утверждении отчета срок рассмотрения дела при повторном представления отчета возобновляется.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Повторное представление отчета об эмиссии необходимо осуществить в течение одного месяца с момента извещения эмитента об отказе в утверждении отчета Национальной комиссией. 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N 1 (а)                        к "Положению о рассмотрении и утверждении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отчетов об итогах выпуска и размещения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ценных бумаг"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Типовой отчет об итогах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размещения выпуска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Полное и сокращенное наименование эмитента.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Почтовый (юридический) адрес.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Дата и номер государственной регистрации эмиссии. Размер и структура эмиссии (общая сумма, количество по видам и номиналам).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выпуска: документарная или бездокументарная. Если эмиссия размещалась в документарной форме, то необходимо указать кем был выполнен заказ на изготовление ценных бумаг; если в бездокументарной форме - где ведется депозитарный учет движения 
</w:t>
      </w:r>
      <w:r>
        <w:rPr>
          <w:rFonts w:ascii="Times New Roman"/>
          <w:b w:val="false"/>
          <w:i w:val="false"/>
          <w:color w:val="000000"/>
          <w:sz w:val="28"/>
        </w:rPr>
        <w:t>
  ценных бумаг акционерного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При открытом размещении: дата и место публикации проспекта эмиссии.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Дата начала и окончания распространения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фактическая цена реализации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Оплата акций производилась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внесения денежных средств в сумме __________________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материальными средствами, внесенными в качестве платы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акции в сумме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ценными бумагами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другое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Список всех юридических лиц акционеров эмитента,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физических лиц, которые имеют не менее 5% от общего количества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акций, по следующей схеме: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акционеров-іМестонахождение акционеров-іДоля ак-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 или Ф.И.О.     іюридических лиц или паспор-іционеров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акционеров-физических лиц      іртные данные акционеров    ів устав-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іфизических лиц             іном фон-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і                           іде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і                           іпроцен-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і                           ітах)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Размер процентов, дивидендов по простым и привилегированным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акциям и даты выплат 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Количество неразмещенных акций 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Отчет подписывается руководителем, главным бухгалтером,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председателем ревизионной комиссии и заверяется печатью.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 К отчету о размещении эмиссии прилагается копия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 о государственной регистрации соответствующей эмиссии.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Руководитель 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МП           Главный бухгалтер 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Председатель ревизионной комиссии 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N 2 (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&amp;lta href="G960163b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#0"&amp;gtG960163b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b)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 "Положению о рассмотрении и утверждении 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отчетов об итогах выпуска и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Типовой отчет об итогах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размещения выпуска облигаций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Полное и сокращенное наименование эмитента______________________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(указать вид и тип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хозяйствующего субъекта, местонахождение, где, кем и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Почтовый (юридический) адрес____________________________________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Дата государственной регистрации выпуска облигаций______________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регистрации по Государственному реестру_______________________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и структура эмиссии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(общая сумма, количество по видам, типам и номиналам)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Форма выпуска:___________________________________________________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(документарная или бездокументарная)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эмиссия размещалась в документарной форме, то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 кем был выполнен заказ на изготовление облигаций; если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бездокументарной форме - где ведется учет движения облигаций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эмитента.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и место публикации условий выпуска__________________________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Дата начала обращения облигаций 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обращения облигаций ________________________________.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Оплата облигаций производилась путем: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внесения денежных средств в сумме__________________________________.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материальными средствами, внесенными в качестве платы за облигации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сумме_______________________________________________________________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другое_____________________________________________________________.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Размер выплачиваемого процента _________________________________.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Количество непогашенных облигаций________________________________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 К отчету о размещении эмиссии прилагается копия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 о государственной регистрации соответствующей эмиссии.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Руководитель 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МП           Главный бухгалтер 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Председатель ревизионной комиссии 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