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776b6" w14:textId="b877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Правила пожарной безопасности в лесах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Утверждены приказом Председателя Комитета лесного хозяйства Республики Казахстан от 13 июля 1996 г. Зарегистрированы в Министерстве юстиции Республики Казахстан 09.09.1996 г. N 197. Утратили силу - приказом Председателя Комитета лесного и охотничьего хозяйства МСХ РК от 13 декабря 2004 года N 268 (V043369). Отменены - постановлением Правительства РК от 9 февраля 2005 года N 124 (P050124)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Общие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Государственный контроль за выполнением Правил пожарной безопасности в лесах Республики Казахстан осуществляется государственными органами Управления лесным хозяйством и организованной в их системе службой государственной лесной охраны Республики Казахстан, а также иными специально уполномоченными на то органами в соответствии с действующим законодательством. 
</w:t>
      </w:r>
      <w:r>
        <w:br/>
      </w:r>
      <w:r>
        <w:rPr>
          <w:rFonts w:ascii="Times New Roman"/>
          <w:b w:val="false"/>
          <w:i w:val="false"/>
          <w:color w:val="000000"/>
          <w:sz w:val="28"/>
        </w:rPr>
        <w:t>
      Наряду с этим контроль за выполнением Правил пожарной безопасности возлагается на владельцев участков лесного фонда в пределах их лесовладений, а также на предприятия и иные хозяйствующие объекты, ведущие лесное хозяйство. 
</w:t>
      </w:r>
      <w:r>
        <w:br/>
      </w:r>
      <w:r>
        <w:rPr>
          <w:rFonts w:ascii="Times New Roman"/>
          <w:b w:val="false"/>
          <w:i w:val="false"/>
          <w:color w:val="000000"/>
          <w:sz w:val="28"/>
        </w:rPr>
        <w:t>
      2. Органы исполнительной власти на местах в соответствии с Лесным кодексом Республики Казахстан в пожароопасный сезон могут запрещать посещение лесов гражданами и въезд в них транспортных средств. Органам исполнительной власти на местах представляется право устанавливать дополнительные (исходя из местных условий) противопожарные требования, не предусмотренные настоящими Правилами, а также приостанавливать на время пожароопасного сезона работы в лесах на определенных участках. 
</w:t>
      </w:r>
      <w:r>
        <w:br/>
      </w:r>
      <w:r>
        <w:rPr>
          <w:rFonts w:ascii="Times New Roman"/>
          <w:b w:val="false"/>
          <w:i w:val="false"/>
          <w:color w:val="000000"/>
          <w:sz w:val="28"/>
        </w:rPr>
        <w:t>
      3. Ответственность за нарушение правил пожарной безопасности в лесах несут должностные лица - непосредственные руководители работ на участках или объектах, лица, возглавляющие проведение культурно-оздоровительных мероприятий в лесу, а также руководители соответствующих предприятий, учреждений и организаций и граждане в соответствии с действующим законодательством. 
</w:t>
      </w:r>
      <w:r>
        <w:br/>
      </w:r>
      <w:r>
        <w:rPr>
          <w:rFonts w:ascii="Times New Roman"/>
          <w:b w:val="false"/>
          <w:i w:val="false"/>
          <w:color w:val="000000"/>
          <w:sz w:val="28"/>
        </w:rPr>
        <w:t>
      4. Настоящие Правила являются обязательными для всех юридических и физических лиц, ведущих работы на территории лесного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Общие требования к лесопользователям, предприятиям,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учреждениям, организациям и гражданам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В пожароопасный сезон (период с момента схода снегового покрова под пологом насаждений до наступления устойчивой дождливой осенней погоды или образования снегового покрова) воспрещается: 
</w:t>
      </w:r>
      <w:r>
        <w:br/>
      </w:r>
      <w:r>
        <w:rPr>
          <w:rFonts w:ascii="Times New Roman"/>
          <w:b w:val="false"/>
          <w:i w:val="false"/>
          <w:color w:val="000000"/>
          <w:sz w:val="28"/>
        </w:rPr>
        <w:t>
      а) разводить костры в хвойных молодняках, старых горельниках, на участках поврежденного леса (ветровал, бурелом), лесосеках с наличием порубочных остатков и заготовленной древесиной, в местах с подсохшей травой, а также под кронами деревьев. В остальных местах разведение костров допускается на площадках, окаймленных минерализованной (очищенной до минерального слоя почвы) полосой шириной не менее 0,5 метра. По миновании надобности костер должен быть тщательно засыпан землей или залит водой до полного прекращения тления. 
</w:t>
      </w:r>
      <w:r>
        <w:br/>
      </w:r>
      <w:r>
        <w:rPr>
          <w:rFonts w:ascii="Times New Roman"/>
          <w:b w:val="false"/>
          <w:i w:val="false"/>
          <w:color w:val="000000"/>
          <w:sz w:val="28"/>
        </w:rPr>
        <w:t>
      Органы исполнительной власти на местах в случае необходимости могут полностью запрещать разведение костров в лесу на определенных участках или в определенные периоды пожароопасного сезона; 
</w:t>
      </w:r>
      <w:r>
        <w:br/>
      </w:r>
      <w:r>
        <w:rPr>
          <w:rFonts w:ascii="Times New Roman"/>
          <w:b w:val="false"/>
          <w:i w:val="false"/>
          <w:color w:val="000000"/>
          <w:sz w:val="28"/>
        </w:rPr>
        <w:t>
      б) бросать горящие спички, окурки и вытряхивать из курительных трубок горячую золу; 
</w:t>
      </w:r>
      <w:r>
        <w:br/>
      </w:r>
      <w:r>
        <w:rPr>
          <w:rFonts w:ascii="Times New Roman"/>
          <w:b w:val="false"/>
          <w:i w:val="false"/>
          <w:color w:val="000000"/>
          <w:sz w:val="28"/>
        </w:rPr>
        <w:t>
      в) употреблять при охоте пыжи из легковоспламеняющихся или тлеющих материалов; 
</w:t>
      </w:r>
      <w:r>
        <w:br/>
      </w:r>
      <w:r>
        <w:rPr>
          <w:rFonts w:ascii="Times New Roman"/>
          <w:b w:val="false"/>
          <w:i w:val="false"/>
          <w:color w:val="000000"/>
          <w:sz w:val="28"/>
        </w:rPr>
        <w:t>
      г) оставлять пропитанный горюче-смазочными веществами обтирочный материал в не предусмотренных специально для этого местах; 
</w:t>
      </w:r>
      <w:r>
        <w:br/>
      </w:r>
      <w:r>
        <w:rPr>
          <w:rFonts w:ascii="Times New Roman"/>
          <w:b w:val="false"/>
          <w:i w:val="false"/>
          <w:color w:val="000000"/>
          <w:sz w:val="28"/>
        </w:rPr>
        <w:t>
      д) заправлять топливные баки при работающих двигателях внутреннего сгорания, использовать машины с неисправной системой питания двигателя, а также курить или пользоваться открытым огнем вблизи машин, заправляемых горючим. 
</w:t>
      </w:r>
      <w:r>
        <w:br/>
      </w:r>
      <w:r>
        <w:rPr>
          <w:rFonts w:ascii="Times New Roman"/>
          <w:b w:val="false"/>
          <w:i w:val="false"/>
          <w:color w:val="000000"/>
          <w:sz w:val="28"/>
        </w:rPr>
        <w:t>
      6. Запрещается выжигание травы на лесных полянах, прогалинах, лугах и стерни на полях (в том числе проведение сельскохозяйственных палов) на землях лесного фонда и на участках, непосредственно примыкающих к лесам, а также к защитным и озеленительным лесонасаждениям. 
</w:t>
      </w:r>
      <w:r>
        <w:br/>
      </w:r>
      <w:r>
        <w:rPr>
          <w:rFonts w:ascii="Times New Roman"/>
          <w:b w:val="false"/>
          <w:i w:val="false"/>
          <w:color w:val="000000"/>
          <w:sz w:val="28"/>
        </w:rPr>
        <w:t>
      7. Предприятия, учреждения и организации обязаны: 
</w:t>
      </w:r>
      <w:r>
        <w:br/>
      </w:r>
      <w:r>
        <w:rPr>
          <w:rFonts w:ascii="Times New Roman"/>
          <w:b w:val="false"/>
          <w:i w:val="false"/>
          <w:color w:val="000000"/>
          <w:sz w:val="28"/>
        </w:rPr>
        <w:t>
      а) при строительстве в лесу дорог, газонефтепроводов, линий электропередач, связи, радио и других коммуникаций производить уборку оставшейся древесины и иных легковоспламеняющихся материалов в порядке и в сроки, устанавливаемые владельцами участков лесного фонда; 
</w:t>
      </w:r>
      <w:r>
        <w:br/>
      </w:r>
      <w:r>
        <w:rPr>
          <w:rFonts w:ascii="Times New Roman"/>
          <w:b w:val="false"/>
          <w:i w:val="false"/>
          <w:color w:val="000000"/>
          <w:sz w:val="28"/>
        </w:rPr>
        <w:t>
      б) при работах в лесу хранить горюче-смазочные материалы в стандартной закрытой таре, очищать места их хранения в радиусе 5 метров от растительного покрова, древесного и другого легковоспламеняющегося хлама, окаймлять минерализованными полосами шириной не менее 1,4 метра; 
</w:t>
      </w:r>
      <w:r>
        <w:br/>
      </w:r>
      <w:r>
        <w:rPr>
          <w:rFonts w:ascii="Times New Roman"/>
          <w:b w:val="false"/>
          <w:i w:val="false"/>
          <w:color w:val="000000"/>
          <w:sz w:val="28"/>
        </w:rPr>
        <w:t>
      в) при использовании взрывчатых веществ заблаговременно уведомлять владельцев участков лесного фонда о месте и времени проведения взрывных работ; 
</w:t>
      </w:r>
      <w:r>
        <w:br/>
      </w:r>
      <w:r>
        <w:rPr>
          <w:rFonts w:ascii="Times New Roman"/>
          <w:b w:val="false"/>
          <w:i w:val="false"/>
          <w:color w:val="000000"/>
          <w:sz w:val="28"/>
        </w:rPr>
        <w:t>
      г) в местах работ, расположения объектов, проведения культурно-оздоровительных и других мероприятий, на участках отгонного животноводства, предоставленных в долгосрочное пользование, иметь противопожарное оборудование и средства для тушения лесных пожаров по прилагаемым нормам (Приложение 1), содержать указанное оборудование и средства в полной готовности к немедленному использованию во время пожароопасного сезона; 
</w:t>
      </w:r>
      <w:r>
        <w:br/>
      </w:r>
      <w:r>
        <w:rPr>
          <w:rFonts w:ascii="Times New Roman"/>
          <w:b w:val="false"/>
          <w:i w:val="false"/>
          <w:color w:val="000000"/>
          <w:sz w:val="28"/>
        </w:rPr>
        <w:t>
      Предприятия, учреждения и организации, для которых не утверждены нормы обеспечения противопожарным оборудованием и средствами для тушения лесных пожаров, обязаны иметь в местах работ и расположения объектов первичные средства пожаротушения: 
</w:t>
      </w:r>
      <w:r>
        <w:br/>
      </w:r>
      <w:r>
        <w:rPr>
          <w:rFonts w:ascii="Times New Roman"/>
          <w:b w:val="false"/>
          <w:i w:val="false"/>
          <w:color w:val="000000"/>
          <w:sz w:val="28"/>
        </w:rPr>
        <w:t>
      бочки с водой, ящики с песком, огнетушители, топоры, лопаты, метлы и т.п.; 
</w:t>
      </w:r>
      <w:r>
        <w:br/>
      </w:r>
      <w:r>
        <w:rPr>
          <w:rFonts w:ascii="Times New Roman"/>
          <w:b w:val="false"/>
          <w:i w:val="false"/>
          <w:color w:val="000000"/>
          <w:sz w:val="28"/>
        </w:rPr>
        <w:t>
      д) создавать на пожароопасный сезон в составе или в отдельных подразделениях, производящих работу в лесу, а также в поселках в лесу подготовленную добровольную дружину из числа рабочих и служащих для действия в случае возникновения пожара. 
</w:t>
      </w:r>
      <w:r>
        <w:br/>
      </w:r>
      <w:r>
        <w:rPr>
          <w:rFonts w:ascii="Times New Roman"/>
          <w:b w:val="false"/>
          <w:i w:val="false"/>
          <w:color w:val="000000"/>
          <w:sz w:val="28"/>
        </w:rPr>
        <w:t>
      8. Засорение леса бытовыми отходами и отбросами, свалка мусора и строительных остатков в лесу запрещается. 
</w:t>
      </w:r>
      <w:r>
        <w:br/>
      </w:r>
      <w:r>
        <w:rPr>
          <w:rFonts w:ascii="Times New Roman"/>
          <w:b w:val="false"/>
          <w:i w:val="false"/>
          <w:color w:val="000000"/>
          <w:sz w:val="28"/>
        </w:rPr>
        <w:t>
      Сжигание мусора может производиться вблизи леса только на специально отведенных в установленном порядке участках при соблюдении следующих условий: 
</w:t>
      </w:r>
      <w:r>
        <w:br/>
      </w:r>
      <w:r>
        <w:rPr>
          <w:rFonts w:ascii="Times New Roman"/>
          <w:b w:val="false"/>
          <w:i w:val="false"/>
          <w:color w:val="000000"/>
          <w:sz w:val="28"/>
        </w:rPr>
        <w:t>
      а) места для сжигания (котлованы или площадки) должны отводиться на расстоянии не менее 50 метров от стен хвойного леса или отдельно растущих хвойных деревьев и молодняка, не менее 25 метров от стен лиственного леса и отдельно растущих лиственных деревьев; 
</w:t>
      </w:r>
      <w:r>
        <w:br/>
      </w:r>
      <w:r>
        <w:rPr>
          <w:rFonts w:ascii="Times New Roman"/>
          <w:b w:val="false"/>
          <w:i w:val="false"/>
          <w:color w:val="000000"/>
          <w:sz w:val="28"/>
        </w:rPr>
        <w:t>
      б) территория вокруг мест для сжигания мусора должна быть очищена в радиусе 15-20 метров от сухостоя, валежника, порубочных остатков, других легковоспламеняющихся материалов и окаймлена минерализованной полосой шириной не менее 1,4 метра, а на участках вблизи хвойного леса на сухих почвах - не менее 2,5 метра; 
</w:t>
      </w:r>
      <w:r>
        <w:br/>
      </w:r>
      <w:r>
        <w:rPr>
          <w:rFonts w:ascii="Times New Roman"/>
          <w:b w:val="false"/>
          <w:i w:val="false"/>
          <w:color w:val="000000"/>
          <w:sz w:val="28"/>
        </w:rPr>
        <w:t>
      в) в пожароопасный сезон сжигание мусора производится только в безветренную или дождливую погоду под наблюдением специально выделенных лиц. В засушливые периоды сжигание мусора не допускается. 
</w:t>
      </w:r>
      <w:r>
        <w:br/>
      </w:r>
      <w:r>
        <w:rPr>
          <w:rFonts w:ascii="Times New Roman"/>
          <w:b w:val="false"/>
          <w:i w:val="false"/>
          <w:color w:val="000000"/>
          <w:sz w:val="28"/>
        </w:rPr>
        <w:t>
      9. Руководители предприятий, учреждений и организаций, осуществляющих работы или имеющих объекты на территории лесного фонда, перед началом пожароопасного сезона, а лица, ответственные за проведение культурно-массовых и других мероприятий, перед выездом или выходом в лес обязаны провести инструктаж рабочих, служащих или участников культурно-массовых и других мероприятий о соблюдении правил пожарной безопасности в лесах и предупреждении возникновения лесных пожаров, а также о способах их тушения.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Требования к юридическим и физическим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лицам, ведущим заготовку древесины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Юридические и физические лица, ведущие рубки леса (лесозаготовители), обязаны, независимо от способа и времени рубок, производить одновременно очистку мест их проведения. 
</w:t>
      </w:r>
      <w:r>
        <w:br/>
      </w:r>
      <w:r>
        <w:rPr>
          <w:rFonts w:ascii="Times New Roman"/>
          <w:b w:val="false"/>
          <w:i w:val="false"/>
          <w:color w:val="000000"/>
          <w:sz w:val="28"/>
        </w:rPr>
        <w:t>
      Способы очистки указываются в лесорубочном билете. 
</w:t>
      </w:r>
      <w:r>
        <w:br/>
      </w:r>
      <w:r>
        <w:rPr>
          <w:rFonts w:ascii="Times New Roman"/>
          <w:b w:val="false"/>
          <w:i w:val="false"/>
          <w:color w:val="000000"/>
          <w:sz w:val="28"/>
        </w:rPr>
        <w:t>
      При проведении очистки мест рубок лесозаготовители обязаны выполнять следующие требования: 
</w:t>
      </w:r>
      <w:r>
        <w:br/>
      </w:r>
      <w:r>
        <w:rPr>
          <w:rFonts w:ascii="Times New Roman"/>
          <w:b w:val="false"/>
          <w:i w:val="false"/>
          <w:color w:val="000000"/>
          <w:sz w:val="28"/>
        </w:rPr>
        <w:t>
      а) проводить весеннюю доочистку лесосек в случае заготовки древесины и очистки лесосек в зимнее время; 
</w:t>
      </w:r>
      <w:r>
        <w:br/>
      </w:r>
      <w:r>
        <w:rPr>
          <w:rFonts w:ascii="Times New Roman"/>
          <w:b w:val="false"/>
          <w:i w:val="false"/>
          <w:color w:val="000000"/>
          <w:sz w:val="28"/>
        </w:rPr>
        <w:t>
      б) укладывать порубочные остатки в кучи или валы для перегнивания или сжигания, или разбрасывать их в измельченном виде по лесосеке на расстоянии не менее 10 метров от стен леса; 
</w:t>
      </w:r>
      <w:r>
        <w:br/>
      </w:r>
      <w:r>
        <w:rPr>
          <w:rFonts w:ascii="Times New Roman"/>
          <w:b w:val="false"/>
          <w:i w:val="false"/>
          <w:color w:val="000000"/>
          <w:sz w:val="28"/>
        </w:rPr>
        <w:t>
      в) производить сжигание порубочных остатков только в непожароопасный сезон. 
</w:t>
      </w:r>
      <w:r>
        <w:br/>
      </w:r>
      <w:r>
        <w:rPr>
          <w:rFonts w:ascii="Times New Roman"/>
          <w:b w:val="false"/>
          <w:i w:val="false"/>
          <w:color w:val="000000"/>
          <w:sz w:val="28"/>
        </w:rPr>
        <w:t>
      При сжигании порубочных остатков должны обеспечиваться сохранность имеющихся на лесосеках подроста, семенников и других несрубленных деревьев, а также полное сгорание порубочных остатков. 
</w:t>
      </w:r>
      <w:r>
        <w:br/>
      </w:r>
      <w:r>
        <w:rPr>
          <w:rFonts w:ascii="Times New Roman"/>
          <w:b w:val="false"/>
          <w:i w:val="false"/>
          <w:color w:val="000000"/>
          <w:sz w:val="28"/>
        </w:rPr>
        <w:t>
      Сжигание на лесосеках порубочных остатков сплошным палом запрещается. 
</w:t>
      </w:r>
      <w:r>
        <w:br/>
      </w:r>
      <w:r>
        <w:rPr>
          <w:rFonts w:ascii="Times New Roman"/>
          <w:b w:val="false"/>
          <w:i w:val="false"/>
          <w:color w:val="000000"/>
          <w:sz w:val="28"/>
        </w:rPr>
        <w:t>
      При трелевке деревьев с кронами, сжигание порубочных остатков на верхних складах (пунктах погрузки) может производиться в течение всего периода заготовки, трелевки и вывозки леса, в порядке, предусмотренном пунктом 7 настоящих Правил. 
</w:t>
      </w:r>
      <w:r>
        <w:br/>
      </w:r>
      <w:r>
        <w:rPr>
          <w:rFonts w:ascii="Times New Roman"/>
          <w:b w:val="false"/>
          <w:i w:val="false"/>
          <w:color w:val="000000"/>
          <w:sz w:val="28"/>
        </w:rPr>
        <w:t>
      11. В случае оставления на лесосеках, на пожароопасный сезон, срубленных деревьев они должны быть очищены от сучьев и плотно уложены на землю. 
</w:t>
      </w:r>
      <w:r>
        <w:br/>
      </w:r>
      <w:r>
        <w:rPr>
          <w:rFonts w:ascii="Times New Roman"/>
          <w:b w:val="false"/>
          <w:i w:val="false"/>
          <w:color w:val="000000"/>
          <w:sz w:val="28"/>
        </w:rPr>
        <w:t>
      Заготовленная древесина, оставляемая на лесосеках на пожароопасный сезон, должна быть собрана в штабеля или поленницы. 
</w:t>
      </w:r>
      <w:r>
        <w:br/>
      </w:r>
      <w:r>
        <w:rPr>
          <w:rFonts w:ascii="Times New Roman"/>
          <w:b w:val="false"/>
          <w:i w:val="false"/>
          <w:color w:val="000000"/>
          <w:sz w:val="28"/>
        </w:rPr>
        <w:t>
      12. Лесосеки в хвойных равнинных лесах на сухих почвах с оставленной на пожароопасный сезон заготовленной древесиной, а также с оставленными на перегнивание порубочными остатками окаймляются минерализованной полосой шириной не менее 1,4 метра. Такие лесосеки площадью более 25 га должны быть, кроме этого, разделены минерализованными полосами указанной ширины на участки, не превышающие 25 га. 
</w:t>
      </w:r>
      <w:r>
        <w:br/>
      </w:r>
      <w:r>
        <w:rPr>
          <w:rFonts w:ascii="Times New Roman"/>
          <w:b w:val="false"/>
          <w:i w:val="false"/>
          <w:color w:val="000000"/>
          <w:sz w:val="28"/>
        </w:rPr>
        <w:t>
      13. Складирование заготовленной древесины должно производиться в соответствии с требованиями СНиП 2.11.06-91 "Склады лесных материалов. Противопожарные нормы проектирования". 
</w:t>
      </w:r>
      <w:r>
        <w:br/>
      </w:r>
      <w:r>
        <w:rPr>
          <w:rFonts w:ascii="Times New Roman"/>
          <w:b w:val="false"/>
          <w:i w:val="false"/>
          <w:color w:val="000000"/>
          <w:sz w:val="28"/>
        </w:rPr>
        <w:t>
      Места складирования и указанные противопожарные разрывы, вокруг них должны быть очищены от легкогорючих материалов и окаймлены минерализованной полосой не менее 1,4 метра, а в хвойных насаждениях на сухих почвах - двумя такими полосами на расстоянии 5-10 метров одна от другой. 
</w:t>
      </w:r>
      <w:r>
        <w:br/>
      </w:r>
      <w:r>
        <w:rPr>
          <w:rFonts w:ascii="Times New Roman"/>
          <w:b w:val="false"/>
          <w:i w:val="false"/>
          <w:color w:val="000000"/>
          <w:sz w:val="28"/>
        </w:rPr>
        <w:t>
      14. Лесозаготовительные предприятия, которым переданы участки лесного фонда в долгосрочное пользование, наряду с выполнением требований, предусмотренных пунктами 9-12 настоящих Правил обязаны: 
</w:t>
      </w:r>
      <w:r>
        <w:br/>
      </w:r>
      <w:r>
        <w:rPr>
          <w:rFonts w:ascii="Times New Roman"/>
          <w:b w:val="false"/>
          <w:i w:val="false"/>
          <w:color w:val="000000"/>
          <w:sz w:val="28"/>
        </w:rPr>
        <w:t>
      а) разрабатывать и утверждать по согласованию с областным государственным органом управления лесным хозяйством планы противопожарных мероприятий и обеспечить их проведение в местах работ, расположения действующих лесовозных дорог и у населенных пунктов в сроки, предусмотренные планом; 
</w:t>
      </w:r>
      <w:r>
        <w:br/>
      </w:r>
      <w:r>
        <w:rPr>
          <w:rFonts w:ascii="Times New Roman"/>
          <w:b w:val="false"/>
          <w:i w:val="false"/>
          <w:color w:val="000000"/>
          <w:sz w:val="28"/>
        </w:rPr>
        <w:t>
      б) в случае возникновения лесных пожаров осуществлять их тушение в соответствии с "Планом взаимодействия сил и средств по тушению лесных пожаров" (Приложение 2), утвержденным исполнительным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Требования к предприятиям и организациям,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ведении которых находятся железные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автомобильные дороги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Предприятия и организации, в ведении которых находятся действующие железные и автомобильные дороги (в том числе лесовозные), проходящие через лесные массивы, обязаны: 
</w:t>
      </w:r>
      <w:r>
        <w:br/>
      </w:r>
      <w:r>
        <w:rPr>
          <w:rFonts w:ascii="Times New Roman"/>
          <w:b w:val="false"/>
          <w:i w:val="false"/>
          <w:color w:val="000000"/>
          <w:sz w:val="28"/>
        </w:rPr>
        <w:t>
      а) содержать полосы отвода вдоль железных и автомобильных дорог очищенными от валежника, легкогорючих материалов. Вдоль лесовозных дорог ширина очищенных полос должна составлять не менее 10 метров с каждой стороны дороги; 
</w:t>
      </w:r>
      <w:r>
        <w:br/>
      </w:r>
      <w:r>
        <w:rPr>
          <w:rFonts w:ascii="Times New Roman"/>
          <w:b w:val="false"/>
          <w:i w:val="false"/>
          <w:color w:val="000000"/>
          <w:sz w:val="28"/>
        </w:rPr>
        <w:t>
      б) проложить в хвойных насаждениях по границе указанных в предыдущем подпункте полос отвода минерализованную полосу шириной 1,4 метра, а в хвойных насаждениях на сухих почвах, а также на вырубках - две такие полосы на расстоянии 5 метров одна от другой; 
</w:t>
      </w:r>
      <w:r>
        <w:br/>
      </w:r>
      <w:r>
        <w:rPr>
          <w:rFonts w:ascii="Times New Roman"/>
          <w:b w:val="false"/>
          <w:i w:val="false"/>
          <w:color w:val="000000"/>
          <w:sz w:val="28"/>
        </w:rPr>
        <w:t>
      в) проложить в хвойных насаждениях на сухих почвах вокруг расположенных вблизи дорог штабелей шпал и снегозащитных щитов, а также вокруг деревянных мостов, станционных платформ, жилых домов и будок путевых обходчиков и содержать в очищенном состоянии в течение пожароопасного сезона минерализованную полосу шириной не менее 1,4 метра; 
</w:t>
      </w:r>
      <w:r>
        <w:br/>
      </w:r>
      <w:r>
        <w:rPr>
          <w:rFonts w:ascii="Times New Roman"/>
          <w:b w:val="false"/>
          <w:i w:val="false"/>
          <w:color w:val="000000"/>
          <w:sz w:val="28"/>
        </w:rPr>
        <w:t>
      г) организовать в пожароопасный период патрулирование на проходящих через лесные массивы участках железных дорог с тепловозной тягой в целях своевременного обнаружения и ликвидации возможных пожаров; 
</w:t>
      </w:r>
      <w:r>
        <w:br/>
      </w:r>
      <w:r>
        <w:rPr>
          <w:rFonts w:ascii="Times New Roman"/>
          <w:b w:val="false"/>
          <w:i w:val="false"/>
          <w:color w:val="000000"/>
          <w:sz w:val="28"/>
        </w:rPr>
        <w:t>
      д) при движении тепловозов на пожароопасных участках не допускать форсированной работы двигателей с резкими переменами оборотов и не допускать длительную работу двигателей на холостых оборотах; 
</w:t>
      </w:r>
      <w:r>
        <w:br/>
      </w:r>
      <w:r>
        <w:rPr>
          <w:rFonts w:ascii="Times New Roman"/>
          <w:b w:val="false"/>
          <w:i w:val="false"/>
          <w:color w:val="000000"/>
          <w:sz w:val="28"/>
        </w:rPr>
        <w:t>
      е) не допускать эксплуатацию тепловозов на пожароопасных участках леса без искрогасителей на выхлопных трубах.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Требования к лесопользователям, осуществляющим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побочные лесные пользования, заготовку живицы,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второстепенных лесных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Лесопользователи, осуществляющие побочные лесные пользования, заготовку второстепенных лесных материалов обязаны: 
</w:t>
      </w:r>
      <w:r>
        <w:br/>
      </w:r>
      <w:r>
        <w:rPr>
          <w:rFonts w:ascii="Times New Roman"/>
          <w:b w:val="false"/>
          <w:i w:val="false"/>
          <w:color w:val="000000"/>
          <w:sz w:val="28"/>
        </w:rPr>
        <w:t>
      а) размещать производственные объекты на расстоянии не менее 50 метров от стен леса в местах по согласованию с владельцами лесов; 
</w:t>
      </w:r>
      <w:r>
        <w:br/>
      </w:r>
      <w:r>
        <w:rPr>
          <w:rFonts w:ascii="Times New Roman"/>
          <w:b w:val="false"/>
          <w:i w:val="false"/>
          <w:color w:val="000000"/>
          <w:sz w:val="28"/>
        </w:rPr>
        <w:t>
      б) обеспечивать в пожароопасный сезон в нерабочее время охрану производственных объектов в местах их концентрации; 
</w:t>
      </w:r>
      <w:r>
        <w:br/>
      </w:r>
      <w:r>
        <w:rPr>
          <w:rFonts w:ascii="Times New Roman"/>
          <w:b w:val="false"/>
          <w:i w:val="false"/>
          <w:color w:val="000000"/>
          <w:sz w:val="28"/>
        </w:rPr>
        <w:t>
      в) содержать территории в радиусе 50 метров от производственных объектов очищенными от легкогорючих материалов; 
</w:t>
      </w:r>
      <w:r>
        <w:br/>
      </w:r>
      <w:r>
        <w:rPr>
          <w:rFonts w:ascii="Times New Roman"/>
          <w:b w:val="false"/>
          <w:i w:val="false"/>
          <w:color w:val="000000"/>
          <w:sz w:val="28"/>
        </w:rPr>
        <w:t>
      г) проложить по границам этих территорий минерализованную полосу шириной не менее 1,4 метра, а в хвойных насаждениях на сухих почвах две минерализованные полосы такой же ширины на расстоянии 5-10 метров одна от другой. 
</w:t>
      </w:r>
      <w:r>
        <w:br/>
      </w:r>
      <w:r>
        <w:rPr>
          <w:rFonts w:ascii="Times New Roman"/>
          <w:b w:val="false"/>
          <w:i w:val="false"/>
          <w:color w:val="000000"/>
          <w:sz w:val="28"/>
        </w:rPr>
        <w:t>
      17. Лесопользователи, производящие заготовку живицы, обязаны: 
</w:t>
      </w:r>
      <w:r>
        <w:br/>
      </w:r>
      <w:r>
        <w:rPr>
          <w:rFonts w:ascii="Times New Roman"/>
          <w:b w:val="false"/>
          <w:i w:val="false"/>
          <w:color w:val="000000"/>
          <w:sz w:val="28"/>
        </w:rPr>
        <w:t>
      а) размещать промежуточные склады для хранения живицы на очищенных от легкогорючих материалов площадках, вокруг площадок проложить минерализованную полосу шириной 1,4 метра; 
</w:t>
      </w:r>
      <w:r>
        <w:br/>
      </w:r>
      <w:r>
        <w:rPr>
          <w:rFonts w:ascii="Times New Roman"/>
          <w:b w:val="false"/>
          <w:i w:val="false"/>
          <w:color w:val="000000"/>
          <w:sz w:val="28"/>
        </w:rPr>
        <w:t>
      б) размещать по согласованию с владельцами лесов основные склады для хранения живицы на открытых, очищенных от легкогорючих материалов полянах на расстоянии не менее 50 метров от стен леса; 
</w:t>
      </w:r>
      <w:r>
        <w:br/>
      </w:r>
      <w:r>
        <w:rPr>
          <w:rFonts w:ascii="Times New Roman"/>
          <w:b w:val="false"/>
          <w:i w:val="false"/>
          <w:color w:val="000000"/>
          <w:sz w:val="28"/>
        </w:rPr>
        <w:t>
      в) проложить по границам этих территорий минерализованную полосу шириной не менее 1,4 метра и содержать ее в течение пожароопасного сезона в очищенном состоянии; 
</w:t>
      </w:r>
      <w:r>
        <w:br/>
      </w:r>
      <w:r>
        <w:rPr>
          <w:rFonts w:ascii="Times New Roman"/>
          <w:b w:val="false"/>
          <w:i w:val="false"/>
          <w:color w:val="000000"/>
          <w:sz w:val="28"/>
        </w:rPr>
        <w:t>
      г) оборудовать на участках, подготовленных для сбора живицы, места для курения.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Требования к нефтегазоразведочным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нефтегазодобывающим предприятиям и организациям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Нефтегазоразведочные и нефтегазодобывающие предприятия и организации при проведении работ на территории лесного фонда обязаны: 
</w:t>
      </w:r>
      <w:r>
        <w:br/>
      </w:r>
      <w:r>
        <w:rPr>
          <w:rFonts w:ascii="Times New Roman"/>
          <w:b w:val="false"/>
          <w:i w:val="false"/>
          <w:color w:val="000000"/>
          <w:sz w:val="28"/>
        </w:rPr>
        <w:t>
      а) содержать в течение пожароопасного сезона территории, отведенные под буровые скважины и другие сооружения, очищенными от легкогорючих материалов, проложить по границам этих территорий минерализованную полосу шириной не менее 1,4 метра и содержать ее в течение пожароопасного сезона в очищенном состоянии; 
</w:t>
      </w:r>
      <w:r>
        <w:br/>
      </w:r>
      <w:r>
        <w:rPr>
          <w:rFonts w:ascii="Times New Roman"/>
          <w:b w:val="false"/>
          <w:i w:val="false"/>
          <w:color w:val="000000"/>
          <w:sz w:val="28"/>
        </w:rPr>
        <w:t>
      б) полностью очистить площади в радиусе 50 метров от пробуриваемых и эксплуатируемых скважин (при эксплуатации нефтяных и газовых скважин по закрытой системе в радиусе 25 метров); 
</w:t>
      </w:r>
      <w:r>
        <w:br/>
      </w:r>
      <w:r>
        <w:rPr>
          <w:rFonts w:ascii="Times New Roman"/>
          <w:b w:val="false"/>
          <w:i w:val="false"/>
          <w:color w:val="000000"/>
          <w:sz w:val="28"/>
        </w:rPr>
        <w:t>
      в) не допускать хранения нефти в открытых емкостях и котлованах, а также загрязнения территории горючими веществами (нефтью, мазутом и т.п.); 
</w:t>
      </w:r>
      <w:r>
        <w:br/>
      </w:r>
      <w:r>
        <w:rPr>
          <w:rFonts w:ascii="Times New Roman"/>
          <w:b w:val="false"/>
          <w:i w:val="false"/>
          <w:color w:val="000000"/>
          <w:sz w:val="28"/>
        </w:rPr>
        <w:t>
      г) согласовывать с владельцами участков лесного фонда порядок и время сжигания нефтеотходов, если их ликвидация таким путем предусмотрена технологией производства.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Требования к предприятиям и организациям, имеющим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своем ведении линии электропередач, связи,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радиофикации и трубопроводы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Предприятия и организации, имеющие в своем ведении линии электропередач, связи и радиофикации, обязаны в течение пожароопасного сезона содержать просеки, по которым проходят эти линии, в безопасном пожарном состоянии и окапывать в сухих местах деревянные мачты и столбы таких линий в радиусе 2-2,5 метра. 
</w:t>
      </w:r>
      <w:r>
        <w:br/>
      </w:r>
      <w:r>
        <w:rPr>
          <w:rFonts w:ascii="Times New Roman"/>
          <w:b w:val="false"/>
          <w:i w:val="false"/>
          <w:color w:val="000000"/>
          <w:sz w:val="28"/>
        </w:rPr>
        <w:t>
      Предприятия и организации, имеющие в своем ведении трубопроводы, обязаны в течение пожароопасного сезона содержать полосы отвода и охранные зоны вдоль трубопроводов, проходящих через лесные массивы в безопасном в пожарном отношении состоянии и прокладывать минерализованные полосы шириной 2-2,5 метра вокруг усадеб линейных обходчиков, а также вокруг колодцев на трубопроводах.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Требования к предприятиям и организациям,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проводящим изыскательские и научно-исследовательские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работы в лесах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Поисковые, геодезические, геологические, лесоустроительные и другие экспедиции, партии и отряды обязаны до начала работ согласовать с владельцами участков лесного маршрута следования в лесу и перечень мероприятий по предупреждению и тушению пожаров. 
</w:t>
      </w:r>
      <w:r>
        <w:br/>
      </w:r>
      <w:r>
        <w:rPr>
          <w:rFonts w:ascii="Times New Roman"/>
          <w:b w:val="false"/>
          <w:i w:val="false"/>
          <w:color w:val="000000"/>
          <w:sz w:val="28"/>
        </w:rPr>
        <w:t>
      21. По границам мест расположения баз поисковых, геодезических, геологических, лесоустроительных и других экспедиций, партий и отрядов в лесной зоне в пожароопасный период должна быть проложена минерализованная полоса не менее 1,5 метра, территорию необходимо постоянно очищать от различных сгораемых отходов.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IХ. Требования к предприятиям, учреждениям,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организациям при пользовании лесом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культурно-оздоровительных целях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Организациям (туристким базам, оздоровительным лагерям, санаториям, домам отдыха и др.), проводящим в лесах культурно-оздоровительные мероприятия, разрешается использовать в пожароопасный сезон в качестве постоянных мест отдыха, для устройства туристских стоянок и проведения других массовых мероприятий лесные участки только по согласованию с владельцами участков лесного фонда при условии оборудования на этих участках по их указанию мест для разведения костров и сбора мусора, а также прокладке вокруг участков минерализованных полос шириной не менее 1,5 метра и содержания участков в очищенном от сгораемого мусора состояния.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 Требования к владельцам участков лесного фонда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Владельцы участков лесного фонда обязаны: 
</w:t>
      </w:r>
      <w:r>
        <w:br/>
      </w:r>
      <w:r>
        <w:rPr>
          <w:rFonts w:ascii="Times New Roman"/>
          <w:b w:val="false"/>
          <w:i w:val="false"/>
          <w:color w:val="000000"/>
          <w:sz w:val="28"/>
        </w:rPr>
        <w:t>
      а) устраивать в лесу противопожарные разрывы, дороги, защитные противопожарные минерализованные полосы, канавы, водоемы, очищать леса от легкогорючих материалов и проводить другие лесохозяйственные мероприятия, направленные на повышение пожарной безопасности лесов; 
</w:t>
      </w:r>
      <w:r>
        <w:br/>
      </w:r>
      <w:r>
        <w:rPr>
          <w:rFonts w:ascii="Times New Roman"/>
          <w:b w:val="false"/>
          <w:i w:val="false"/>
          <w:color w:val="000000"/>
          <w:sz w:val="28"/>
        </w:rPr>
        <w:t>
      б) вести разъяснительную работу среди населения, школьников, рабочих и служащих предприятий, организаций и учреждений. производящих работы или имеющих объекты в лесу, по вопросам осторожного обращения с огнем и тушения лесных пожаров; 
</w:t>
      </w:r>
      <w:r>
        <w:br/>
      </w:r>
      <w:r>
        <w:rPr>
          <w:rFonts w:ascii="Times New Roman"/>
          <w:b w:val="false"/>
          <w:i w:val="false"/>
          <w:color w:val="000000"/>
          <w:sz w:val="28"/>
        </w:rPr>
        <w:t>
      в) устанавливать на лесных участках, наиболее часто посещаемых населением, а также вдоль лесных дорог широкого пользования объявления и плакаты, предупреждающие о необходимости осторожного обращения с огнем в лесу и от ответственности за нарушение правил пожарной безопасности; 
</w:t>
      </w:r>
      <w:r>
        <w:br/>
      </w:r>
      <w:r>
        <w:rPr>
          <w:rFonts w:ascii="Times New Roman"/>
          <w:b w:val="false"/>
          <w:i w:val="false"/>
          <w:color w:val="000000"/>
          <w:sz w:val="28"/>
        </w:rPr>
        <w:t>
      г) оборудовать вдоль лесных дорог широкого пользования места для отдыха и курения; 
</w:t>
      </w:r>
      <w:r>
        <w:br/>
      </w:r>
      <w:r>
        <w:rPr>
          <w:rFonts w:ascii="Times New Roman"/>
          <w:b w:val="false"/>
          <w:i w:val="false"/>
          <w:color w:val="000000"/>
          <w:sz w:val="28"/>
        </w:rPr>
        <w:t>
      д) принимать меры к обеспечению своевременного обнаружения путем авиационного и наземного патрулирования, наблюдения с пожарных вышек и ликвидации лесных пожаров, возникающих на территории лесного фонда; 
</w:t>
      </w:r>
      <w:r>
        <w:br/>
      </w:r>
      <w:r>
        <w:rPr>
          <w:rFonts w:ascii="Times New Roman"/>
          <w:b w:val="false"/>
          <w:i w:val="false"/>
          <w:color w:val="000000"/>
          <w:sz w:val="28"/>
        </w:rPr>
        <w:t>
      е) поддерживать в постоянной боевой готовности материально-техническую базу, силы и средства лесопожарных команд, отделений и звеньев пожаротушения; 
</w:t>
      </w:r>
      <w:r>
        <w:br/>
      </w:r>
      <w:r>
        <w:rPr>
          <w:rFonts w:ascii="Times New Roman"/>
          <w:b w:val="false"/>
          <w:i w:val="false"/>
          <w:color w:val="000000"/>
          <w:sz w:val="28"/>
        </w:rPr>
        <w:t>
      ж) проводить систематическую подготовку и тренировку личного состава команд, отделений и звеньев пожаротушения, обучать способам и тактике тушения лесных пожаров; 
</w:t>
      </w:r>
      <w:r>
        <w:br/>
      </w:r>
      <w:r>
        <w:rPr>
          <w:rFonts w:ascii="Times New Roman"/>
          <w:b w:val="false"/>
          <w:i w:val="false"/>
          <w:color w:val="000000"/>
          <w:sz w:val="28"/>
        </w:rPr>
        <w:t>
      з) делить лесные массивы системой противопожарных заслонов (барьеров, преград) на изолированные блоки согласно рекомендациям "Лесное районирование Казахстана и нормативы противопожарных мероприятий", утвержденным 11.09.85 г. 
</w:t>
      </w:r>
      <w:r>
        <w:br/>
      </w:r>
      <w:r>
        <w:rPr>
          <w:rFonts w:ascii="Times New Roman"/>
          <w:b w:val="false"/>
          <w:i w:val="false"/>
          <w:color w:val="000000"/>
          <w:sz w:val="28"/>
        </w:rPr>
        <w:t>
      и) для защиты населенных пунктов, расположенных вблизи хвойных лесов создавать полосы шириной не менее 50 метров, с устройством вдоль них минерализованных полос шириной 2,5 метра.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 Требования к предприятиям, организациям,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учреждениям и гражданам по тушению лесных пожаров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Лесопользователи и другие предприятия, учреждения и организации, производящие работы или имеющие в лесах поселки, дороги, склады, сооружения и иные объекты, при возникновении лесных пожаров в местах работ, вблизи поселков, у дорог, складов и иных объектов обязаны немедленно принять меры к ликвидации этих пожаров своими силами и средствами и сообщить о пожаре владельцу участков лесного фонда или органам исполнительной власти на местах, в милицию и пожарную охрану. 
</w:t>
      </w:r>
      <w:r>
        <w:br/>
      </w:r>
      <w:r>
        <w:rPr>
          <w:rFonts w:ascii="Times New Roman"/>
          <w:b w:val="false"/>
          <w:i w:val="false"/>
          <w:color w:val="000000"/>
          <w:sz w:val="28"/>
        </w:rPr>
        <w:t>
      25. Граждане при обнаружении лесного пожара обязаны немедленно принять меры к его тушению, а при невозможности потушить пожар своими силами - сообщить о нем работникам лесного хозяйства, милиции, пожарной охране или органам исполнительной власти на местах. 
</w:t>
      </w:r>
      <w:r>
        <w:br/>
      </w:r>
      <w:r>
        <w:rPr>
          <w:rFonts w:ascii="Times New Roman"/>
          <w:b w:val="false"/>
          <w:i w:val="false"/>
          <w:color w:val="000000"/>
          <w:sz w:val="28"/>
        </w:rPr>
        <w:t>
      26. Руководители предприятий, организаций и учреждений обязаны немедленно направлять по требованию работников лесной охраны рабочих и технические средства, привлекаемые на тушение лесных пожаров в порядке, установленном органами исполнительной власти на местах. 
</w:t>
      </w:r>
      <w:r>
        <w:br/>
      </w:r>
      <w:r>
        <w:rPr>
          <w:rFonts w:ascii="Times New Roman"/>
          <w:b w:val="false"/>
          <w:i w:val="false"/>
          <w:color w:val="000000"/>
          <w:sz w:val="28"/>
        </w:rPr>
        <w:t>
      27. Граждане, привлекаемые на тушение лесного пожара в соответствии с решениями органов исполнительной власти на местах, выполняют эти работы под руководством работников лесной охраны.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ХII. Ответственность за нарушение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 пожарной безопасности в лесах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Лица, виновные в уничтожении или повреждении леса в результате поджога, небрежного обращения с огнем, нарушении требований пожарной безопасности в лесах, повлекшем возникновение лесного пожара либо распространение его на значительной площади, несут уголовную, административную, материальную и иную ответственность в соответствии с законодательством Республики Казахстан. 
</w:t>
      </w:r>
      <w:r>
        <w:br/>
      </w:r>
      <w:r>
        <w:rPr>
          <w:rFonts w:ascii="Times New Roman"/>
          <w:b w:val="false"/>
          <w:i w:val="false"/>
          <w:color w:val="000000"/>
          <w:sz w:val="28"/>
        </w:rPr>
        <w:t>
      29. Наложение штрафа или применение других мер административного воздействия за нарушение правил пожарной безопасности в лесах не освобождает должностных лиц и граждан от обязанности устранить допущенное нарушение в срок, установленный органами управления лесным хозяйством. 
</w:t>
      </w:r>
      <w:r>
        <w:br/>
      </w:r>
      <w:r>
        <w:rPr>
          <w:rFonts w:ascii="Times New Roman"/>
          <w:b w:val="false"/>
          <w:i w:val="false"/>
          <w:color w:val="000000"/>
          <w:sz w:val="28"/>
        </w:rPr>
        <w:t>
      30. Юридические и физические лица, виновные в возникновении лесного пожара, обязаны возместить ущерб, причиненный лесному хозяйству, в размере и порядке, устанавливаемых законодательством Республики Казахстан. 
</w:t>
      </w:r>
      <w:r>
        <w:br/>
      </w:r>
      <w:r>
        <w:rPr>
          <w:rFonts w:ascii="Times New Roman"/>
          <w:b w:val="false"/>
          <w:i w:val="false"/>
          <w:color w:val="000000"/>
          <w:sz w:val="28"/>
        </w:rPr>
        <w:t>
      31. При невыполнении юридическими и физическими лицами предписаний об устранении нарушений правил пожарной безопасности в лесах, создающих явную угрозу возникновения или распространения лесного пожара, органы управления лесным хозяйством с согласия органов исполнительной власти на местах могут приостанавливать хозяйственную деятельность на участках и объектах в лесу впредь до устранения нарушений. 
</w:t>
      </w:r>
      <w:r>
        <w:br/>
      </w:r>
      <w:r>
        <w:rPr>
          <w:rFonts w:ascii="Times New Roman"/>
          <w:b w:val="false"/>
          <w:i w:val="false"/>
          <w:color w:val="000000"/>
          <w:sz w:val="28"/>
        </w:rPr>
        <w:t>
      В необходимых случаях материалы о нарушениях направляются в территориальную природоохранную прокуратуру для привлечения виновных к установленной законодательством ответственности.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ХIII. Организация тушения лесных пожаров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Руководитель лесохозяйственного предприятия, получив сообщение о пожаре, обязан немедленно принять меры к его тушению силами пожарно-химической станции, за которой закреплена территория, где возник пожар. 
</w:t>
      </w:r>
      <w:r>
        <w:br/>
      </w:r>
      <w:r>
        <w:rPr>
          <w:rFonts w:ascii="Times New Roman"/>
          <w:b w:val="false"/>
          <w:i w:val="false"/>
          <w:color w:val="000000"/>
          <w:sz w:val="28"/>
        </w:rPr>
        <w:t>
      33. При непосредственной передаче сообщения о пожаре на пожарно-химическую станцию, начальник станции обязан: 
</w:t>
      </w:r>
      <w:r>
        <w:br/>
      </w:r>
      <w:r>
        <w:rPr>
          <w:rFonts w:ascii="Times New Roman"/>
          <w:b w:val="false"/>
          <w:i w:val="false"/>
          <w:color w:val="000000"/>
          <w:sz w:val="28"/>
        </w:rPr>
        <w:t>
      а) принять меры по подготовке к выезду команды или отдельной бригады на пожар; 
</w:t>
      </w:r>
      <w:r>
        <w:br/>
      </w:r>
      <w:r>
        <w:rPr>
          <w:rFonts w:ascii="Times New Roman"/>
          <w:b w:val="false"/>
          <w:i w:val="false"/>
          <w:color w:val="000000"/>
          <w:sz w:val="28"/>
        </w:rPr>
        <w:t>
      б) получить необходимые указания от руководителя лесохозяйственного предприятия или лесничего; 
</w:t>
      </w:r>
      <w:r>
        <w:br/>
      </w:r>
      <w:r>
        <w:rPr>
          <w:rFonts w:ascii="Times New Roman"/>
          <w:b w:val="false"/>
          <w:i w:val="false"/>
          <w:color w:val="000000"/>
          <w:sz w:val="28"/>
        </w:rPr>
        <w:t>
      в) при отсутствии связи с предприятием или лесничеством самостоятельно принять решение о выезде на пожар команды или отдельной бригады. 
</w:t>
      </w:r>
      <w:r>
        <w:br/>
      </w:r>
      <w:r>
        <w:rPr>
          <w:rFonts w:ascii="Times New Roman"/>
          <w:b w:val="false"/>
          <w:i w:val="false"/>
          <w:color w:val="000000"/>
          <w:sz w:val="28"/>
        </w:rPr>
        <w:t>
      34. При возникновении на территории лесничества одновременно нескольких пожаров или при недостатке сил одной пожарно-химической станции для быстрой ликвидации пожара лесничий сообщает об этом руководителям лесхоза для направления на тушение сил средств пожарно-химической станции II типа или станции соседних лесничеств. 
</w:t>
      </w:r>
      <w:r>
        <w:br/>
      </w:r>
      <w:r>
        <w:rPr>
          <w:rFonts w:ascii="Times New Roman"/>
          <w:b w:val="false"/>
          <w:i w:val="false"/>
          <w:color w:val="000000"/>
          <w:sz w:val="28"/>
        </w:rPr>
        <w:t>
      35. При недостатке на лесохозяйственном предприятии сил и средств для быстрого подавления действующих пожаров и выявлении угрозы распространения пожаров на больших площадях, руководитель предприятия обязан немедленно принять меры к привлечению в установленном порядке на тушение населения, пожарной техники и транспортных средств местных предприятий, организаций и учреждений. Если пожары принимают характер стихийного бедствия руководитель лесохозяйственного предприятия должен принять меры к привлечению на тушение формирований Гражданской обороны и воинских подразделений. 
</w:t>
      </w:r>
      <w:r>
        <w:br/>
      </w:r>
      <w:r>
        <w:rPr>
          <w:rFonts w:ascii="Times New Roman"/>
          <w:b w:val="false"/>
          <w:i w:val="false"/>
          <w:color w:val="000000"/>
          <w:sz w:val="28"/>
        </w:rPr>
        <w:t>
      36. Общее руководство тушением лесных пожаров на территории лесохозяйственного предприятия и ответственность за полноту и своевременность принимаемых мер к их ликвидации возложены на директора лесохозяйственного предприятия. 
</w:t>
      </w:r>
      <w:r>
        <w:br/>
      </w:r>
      <w:r>
        <w:rPr>
          <w:rFonts w:ascii="Times New Roman"/>
          <w:b w:val="false"/>
          <w:i w:val="false"/>
          <w:color w:val="000000"/>
          <w:sz w:val="28"/>
        </w:rPr>
        <w:t>
      37. Непосредственное руководство работами по тушению каждого лесного пожара в районах наземной охраны осуществляет начальник пожарно-химической станции (или бригадир, если прибыла лишь одна бригада из состава команды станции). 
</w:t>
      </w:r>
      <w:r>
        <w:br/>
      </w:r>
      <w:r>
        <w:rPr>
          <w:rFonts w:ascii="Times New Roman"/>
          <w:b w:val="false"/>
          <w:i w:val="false"/>
          <w:color w:val="000000"/>
          <w:sz w:val="28"/>
        </w:rPr>
        <w:t>
      До прибытия сил пожарно-химической станции руководство тушением осуществляется работником лесной охраны (лесником, мастером леса, участковым техником). 
</w:t>
      </w:r>
      <w:r>
        <w:br/>
      </w:r>
      <w:r>
        <w:rPr>
          <w:rFonts w:ascii="Times New Roman"/>
          <w:b w:val="false"/>
          <w:i w:val="false"/>
          <w:color w:val="000000"/>
          <w:sz w:val="28"/>
        </w:rPr>
        <w:t>
      В случае усложнившейся обстановки руководство тушением лесного пожара осуществляется главным лесничим, инженером по охране и защите леса. 
</w:t>
      </w:r>
      <w:r>
        <w:br/>
      </w:r>
      <w:r>
        <w:rPr>
          <w:rFonts w:ascii="Times New Roman"/>
          <w:b w:val="false"/>
          <w:i w:val="false"/>
          <w:color w:val="000000"/>
          <w:sz w:val="28"/>
        </w:rPr>
        <w:t>
      38. В районах авиационной охраны лесов руководство тушением лесных пожаров осуществляется старшими по должности работниками из числа находящихся на пожарах парашютно-пожарных и авиадесантных групп. 
</w:t>
      </w:r>
      <w:r>
        <w:br/>
      </w:r>
      <w:r>
        <w:rPr>
          <w:rFonts w:ascii="Times New Roman"/>
          <w:b w:val="false"/>
          <w:i w:val="false"/>
          <w:color w:val="000000"/>
          <w:sz w:val="28"/>
        </w:rPr>
        <w:t>
      39. Руководитель тушением лесного пожара, обязан: 
</w:t>
      </w:r>
      <w:r>
        <w:br/>
      </w:r>
      <w:r>
        <w:rPr>
          <w:rFonts w:ascii="Times New Roman"/>
          <w:b w:val="false"/>
          <w:i w:val="false"/>
          <w:color w:val="000000"/>
          <w:sz w:val="28"/>
        </w:rPr>
        <w:t>
      а) прекратить все работы, не связанные с мероприятиями по ликвидации пожара; 
</w:t>
      </w:r>
      <w:r>
        <w:br/>
      </w:r>
      <w:r>
        <w:rPr>
          <w:rFonts w:ascii="Times New Roman"/>
          <w:b w:val="false"/>
          <w:i w:val="false"/>
          <w:color w:val="000000"/>
          <w:sz w:val="28"/>
        </w:rPr>
        <w:t>
      б) обеспечить защиту людей, принимающих участие в тушении пожара, от возможных поражений электрическим током, отравлений, ожогов, а при необходимости вызвать медицинскую помощь; 
</w:t>
      </w:r>
      <w:r>
        <w:br/>
      </w:r>
      <w:r>
        <w:rPr>
          <w:rFonts w:ascii="Times New Roman"/>
          <w:b w:val="false"/>
          <w:i w:val="false"/>
          <w:color w:val="000000"/>
          <w:sz w:val="28"/>
        </w:rPr>
        <w:t>
      в) в случае угрозы для жизни людей немедленно организовать их спасение, используя для этого все имеющиеся силы и средства; 
</w:t>
      </w:r>
      <w:r>
        <w:br/>
      </w:r>
      <w:r>
        <w:rPr>
          <w:rFonts w:ascii="Times New Roman"/>
          <w:b w:val="false"/>
          <w:i w:val="false"/>
          <w:color w:val="000000"/>
          <w:sz w:val="28"/>
        </w:rPr>
        <w:t>
      г) обеспечить строгое выполнение всеми работающими на тушении пожара правил по технике безопасности работ; 
</w:t>
      </w:r>
      <w:r>
        <w:br/>
      </w:r>
      <w:r>
        <w:rPr>
          <w:rFonts w:ascii="Times New Roman"/>
          <w:b w:val="false"/>
          <w:i w:val="false"/>
          <w:color w:val="000000"/>
          <w:sz w:val="28"/>
        </w:rPr>
        <w:t>
      д) не оставлять место пожара и отпускать рабочих до тех пор, пока пожар не будет потушен или надежно локализован; 
</w:t>
      </w:r>
      <w:r>
        <w:br/>
      </w:r>
      <w:r>
        <w:rPr>
          <w:rFonts w:ascii="Times New Roman"/>
          <w:b w:val="false"/>
          <w:i w:val="false"/>
          <w:color w:val="000000"/>
          <w:sz w:val="28"/>
        </w:rPr>
        <w:t>
      е) принять меры по вызову к месту пожара руководителя или другого должностного лица объекта, предприятия, организации, выполняющих работы на территории, где возник лесной пожар.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пожарной безопасности
</w:t>
      </w:r>
      <w:r>
        <w:br/>
      </w:r>
      <w:r>
        <w:rPr>
          <w:rFonts w:ascii="Times New Roman"/>
          <w:b w:val="false"/>
          <w:i w:val="false"/>
          <w:color w:val="000000"/>
          <w:sz w:val="28"/>
        </w:rPr>
        <w:t>
                                    в лесах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Нормы обеспечения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пожарным оборудованием и средствами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тушения лесных пожаров лесопользователей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других предприятий и организаций,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работающих в лесном фонде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Нормы обязательны для всех лесопользователей, предприятий и организаций, работающих в лесном фонде или имеющих в лесах свои объекты, в том числе для: 
</w:t>
      </w:r>
      <w:r>
        <w:br/>
      </w:r>
      <w:r>
        <w:rPr>
          <w:rFonts w:ascii="Times New Roman"/>
          <w:b w:val="false"/>
          <w:i w:val="false"/>
          <w:color w:val="000000"/>
          <w:sz w:val="28"/>
        </w:rPr>
        <w:t>
      лесозаготовительных предприятий (пункты сосредоточения оборудования и средств пожаротушения в ведении центральных предприятий-леспромхозов, лесокомбинатов и т.п., лесопожарные пункты лесопунктов, лесосеки, верхние склады и другие места проведения заготовок древесины); 
</w:t>
      </w:r>
      <w:r>
        <w:br/>
      </w:r>
      <w:r>
        <w:rPr>
          <w:rFonts w:ascii="Times New Roman"/>
          <w:b w:val="false"/>
          <w:i w:val="false"/>
          <w:color w:val="000000"/>
          <w:sz w:val="28"/>
        </w:rPr>
        <w:t>
      предприятий, производящих добычу полезных ископаемых (песка, глины, камня и проч.); 
</w:t>
      </w:r>
      <w:r>
        <w:br/>
      </w:r>
      <w:r>
        <w:rPr>
          <w:rFonts w:ascii="Times New Roman"/>
          <w:b w:val="false"/>
          <w:i w:val="false"/>
          <w:color w:val="000000"/>
          <w:sz w:val="28"/>
        </w:rPr>
        <w:t>
      нефтегазодобывающих предприятий; 
</w:t>
      </w:r>
      <w:r>
        <w:br/>
      </w:r>
      <w:r>
        <w:rPr>
          <w:rFonts w:ascii="Times New Roman"/>
          <w:b w:val="false"/>
          <w:i w:val="false"/>
          <w:color w:val="000000"/>
          <w:sz w:val="28"/>
        </w:rPr>
        <w:t>
      предприятий, имеющих шоссейные дороги, нефтегазопроводы, линии электропередачи и связи, а также другие линейные объекты в лесном фонде; 
</w:t>
      </w:r>
      <w:r>
        <w:br/>
      </w:r>
      <w:r>
        <w:rPr>
          <w:rFonts w:ascii="Times New Roman"/>
          <w:b w:val="false"/>
          <w:i w:val="false"/>
          <w:color w:val="000000"/>
          <w:sz w:val="28"/>
        </w:rPr>
        <w:t>
      изыскательских и исследовательских экспедиций, партий, отрядов, бригад по заготовке сена, лекарственных растений, технического сырья, дикорастущих плодов, орехов, грибов, ягод и других лесных пищевых продуктов, занятых пастьбой скота, размещением ульев и пасек в лесном фонде; 
</w:t>
      </w:r>
      <w:r>
        <w:br/>
      </w:r>
      <w:r>
        <w:rPr>
          <w:rFonts w:ascii="Times New Roman"/>
          <w:b w:val="false"/>
          <w:i w:val="false"/>
          <w:color w:val="000000"/>
          <w:sz w:val="28"/>
        </w:rPr>
        <w:t>
      туристских баз и других организаций, работающих в лесном фонде. 
</w:t>
      </w:r>
      <w:r>
        <w:br/>
      </w:r>
      <w:r>
        <w:rPr>
          <w:rFonts w:ascii="Times New Roman"/>
          <w:b w:val="false"/>
          <w:i w:val="false"/>
          <w:color w:val="000000"/>
          <w:sz w:val="28"/>
        </w:rPr>
        <w:t>
      2. Нормы обеспечения лесозаготовительных предприятий пожарным оборудованием и средствами для тушения лесных пожаров: 
</w:t>
      </w:r>
      <w:r>
        <w:br/>
      </w:r>
      <w:r>
        <w:rPr>
          <w:rFonts w:ascii="Times New Roman"/>
          <w:b w:val="false"/>
          <w:i w:val="false"/>
          <w:color w:val="000000"/>
          <w:sz w:val="28"/>
        </w:rPr>
        <w:t>
      а) пункт сосредоточения пожарного оборудования и средств пожаротушения в ведении центрального предприятия (пожарное депо и т.п.):
</w:t>
      </w:r>
      <w:r>
        <w:br/>
      </w:r>
      <w:r>
        <w:rPr>
          <w:rFonts w:ascii="Times New Roman"/>
          <w:b w:val="false"/>
          <w:i w:val="false"/>
          <w:color w:val="000000"/>
          <w:sz w:val="28"/>
        </w:rPr>
        <w:t>
      съемные цистерны, в т.ч. собственного производства, или резиновые емкости для воды объемом 1500 л - 2 шт.(при наличии специальных лесопожарных автоцистерн, съемные цистерны иметь необязательно);
</w:t>
      </w:r>
      <w:r>
        <w:br/>
      </w:r>
      <w:r>
        <w:rPr>
          <w:rFonts w:ascii="Times New Roman"/>
          <w:b w:val="false"/>
          <w:i w:val="false"/>
          <w:color w:val="000000"/>
          <w:sz w:val="28"/>
        </w:rPr>
        <w:t>
      навесные шестеренные насосы&lt;*&gt; - 2 комплекта;
</w:t>
      </w:r>
      <w:r>
        <w:br/>
      </w:r>
      <w:r>
        <w:rPr>
          <w:rFonts w:ascii="Times New Roman"/>
          <w:b w:val="false"/>
          <w:i w:val="false"/>
          <w:color w:val="000000"/>
          <w:sz w:val="28"/>
        </w:rPr>
        <w:t>
      мотопомпы пожарные переносные производительностью 600-800 литров в минуту - 2 шт.;
</w:t>
      </w:r>
      <w:r>
        <w:br/>
      </w:r>
      <w:r>
        <w:rPr>
          <w:rFonts w:ascii="Times New Roman"/>
          <w:b w:val="false"/>
          <w:i w:val="false"/>
          <w:color w:val="000000"/>
          <w:sz w:val="28"/>
        </w:rPr>
        <w:t>
      напорные пожарные рукава - 500 пог.м: 20 комплектов рукавов D 66-77 мм. (400 пог.м), 5 комплектов рукавов D 51 мм (100 пог.м);
</w:t>
      </w:r>
      <w:r>
        <w:br/>
      </w:r>
      <w:r>
        <w:rPr>
          <w:rFonts w:ascii="Times New Roman"/>
          <w:b w:val="false"/>
          <w:i w:val="false"/>
          <w:color w:val="000000"/>
          <w:sz w:val="28"/>
        </w:rPr>
        <w:t>
      лесные плуги или другие тракторные почвообрабатывающие орудия - 2 шт.;
</w:t>
      </w:r>
      <w:r>
        <w:br/>
      </w:r>
      <w:r>
        <w:rPr>
          <w:rFonts w:ascii="Times New Roman"/>
          <w:b w:val="false"/>
          <w:i w:val="false"/>
          <w:color w:val="000000"/>
          <w:sz w:val="28"/>
        </w:rPr>
        <w:t>
      бульдозеры - 1 шт.;
</w:t>
      </w:r>
      <w:r>
        <w:br/>
      </w:r>
      <w:r>
        <w:rPr>
          <w:rFonts w:ascii="Times New Roman"/>
          <w:b w:val="false"/>
          <w:i w:val="false"/>
          <w:color w:val="000000"/>
          <w:sz w:val="28"/>
        </w:rPr>
        <w:t>
      тракторы с прицепами (для работы с почвообрабатывающими орудиями) - 2 шт.;
</w:t>
      </w:r>
      <w:r>
        <w:br/>
      </w:r>
      <w:r>
        <w:rPr>
          <w:rFonts w:ascii="Times New Roman"/>
          <w:b w:val="false"/>
          <w:i w:val="false"/>
          <w:color w:val="000000"/>
          <w:sz w:val="28"/>
        </w:rPr>
        <w:t>
      автомашины бортовые повышенной проходимости или вездеходы (для перевозки людей) - 1 шт.;
</w:t>
      </w:r>
      <w:r>
        <w:br/>
      </w:r>
      <w:r>
        <w:rPr>
          <w:rFonts w:ascii="Times New Roman"/>
          <w:b w:val="false"/>
          <w:i w:val="false"/>
          <w:color w:val="000000"/>
          <w:sz w:val="28"/>
        </w:rPr>
        <w:t>
      зажигательные аппараты&lt;**&gt; - 3 шт.;
</w:t>
      </w:r>
      <w:r>
        <w:br/>
      </w:r>
      <w:r>
        <w:rPr>
          <w:rFonts w:ascii="Times New Roman"/>
          <w:b w:val="false"/>
          <w:i w:val="false"/>
          <w:color w:val="000000"/>
          <w:sz w:val="28"/>
        </w:rPr>
        <w:t>
      смачиватели НП-1 и других марок, пенообразователь-500 кг;
</w:t>
      </w:r>
      <w:r>
        <w:br/>
      </w:r>
      <w:r>
        <w:rPr>
          <w:rFonts w:ascii="Times New Roman"/>
          <w:b w:val="false"/>
          <w:i w:val="false"/>
          <w:color w:val="000000"/>
          <w:sz w:val="28"/>
        </w:rPr>
        <w:t>
      лопаты - 100 шт.;
</w:t>
      </w:r>
      <w:r>
        <w:br/>
      </w:r>
      <w:r>
        <w:rPr>
          <w:rFonts w:ascii="Times New Roman"/>
          <w:b w:val="false"/>
          <w:i w:val="false"/>
          <w:color w:val="000000"/>
          <w:sz w:val="28"/>
        </w:rPr>
        <w:t>
      топоры - 10 шт.;
</w:t>
      </w:r>
      <w:r>
        <w:br/>
      </w:r>
      <w:r>
        <w:rPr>
          <w:rFonts w:ascii="Times New Roman"/>
          <w:b w:val="false"/>
          <w:i w:val="false"/>
          <w:color w:val="000000"/>
          <w:sz w:val="28"/>
        </w:rPr>
        <w:t>
      мотыги - 20 шт.;
</w:t>
      </w:r>
      <w:r>
        <w:br/>
      </w:r>
      <w:r>
        <w:rPr>
          <w:rFonts w:ascii="Times New Roman"/>
          <w:b w:val="false"/>
          <w:i w:val="false"/>
          <w:color w:val="000000"/>
          <w:sz w:val="28"/>
        </w:rPr>
        <w:t>
      грабли - 20 шт.;
</w:t>
      </w:r>
      <w:r>
        <w:br/>
      </w:r>
      <w:r>
        <w:rPr>
          <w:rFonts w:ascii="Times New Roman"/>
          <w:b w:val="false"/>
          <w:i w:val="false"/>
          <w:color w:val="000000"/>
          <w:sz w:val="28"/>
        </w:rPr>
        <w:t>
      хлопушки - 20 шт.;
</w:t>
      </w:r>
      <w:r>
        <w:br/>
      </w:r>
      <w:r>
        <w:rPr>
          <w:rFonts w:ascii="Times New Roman"/>
          <w:b w:val="false"/>
          <w:i w:val="false"/>
          <w:color w:val="000000"/>
          <w:sz w:val="28"/>
        </w:rPr>
        <w:t>
      бензопилы - 2 шт.;
</w:t>
      </w:r>
      <w:r>
        <w:br/>
      </w:r>
      <w:r>
        <w:rPr>
          <w:rFonts w:ascii="Times New Roman"/>
          <w:b w:val="false"/>
          <w:i w:val="false"/>
          <w:color w:val="000000"/>
          <w:sz w:val="28"/>
        </w:rPr>
        <w:t>
      ранцевые лесные огнетушители-опрыскиватели - 20 шт.;
</w:t>
      </w:r>
      <w:r>
        <w:br/>
      </w:r>
      <w:r>
        <w:rPr>
          <w:rFonts w:ascii="Times New Roman"/>
          <w:b w:val="false"/>
          <w:i w:val="false"/>
          <w:color w:val="000000"/>
          <w:sz w:val="28"/>
        </w:rPr>
        <w:t>
      переносные радиостанции (при наличии организованной радиосвязи) - 3 шт.;
</w:t>
      </w:r>
      <w:r>
        <w:br/>
      </w:r>
      <w:r>
        <w:rPr>
          <w:rFonts w:ascii="Times New Roman"/>
          <w:b w:val="false"/>
          <w:i w:val="false"/>
          <w:color w:val="000000"/>
          <w:sz w:val="28"/>
        </w:rPr>
        <w:t>
      дежурная спецодежда (сапоги, брюки, куртки, рукавицы), комплект - по числу постоянных членов команды пожаротушения;
</w:t>
      </w:r>
      <w:r>
        <w:br/>
      </w:r>
      <w:r>
        <w:rPr>
          <w:rFonts w:ascii="Times New Roman"/>
          <w:b w:val="false"/>
          <w:i w:val="false"/>
          <w:color w:val="000000"/>
          <w:sz w:val="28"/>
        </w:rPr>
        <w:t>
      защитные очки, шт. - по числу постоянных членов команды пожаротушения;
</w:t>
      </w:r>
      <w:r>
        <w:br/>
      </w:r>
      <w:r>
        <w:rPr>
          <w:rFonts w:ascii="Times New Roman"/>
          <w:b w:val="false"/>
          <w:i w:val="false"/>
          <w:color w:val="000000"/>
          <w:sz w:val="28"/>
        </w:rPr>
        <w:t>
      бидоны или канистры для питьевой воды емкостью 10 л - 5 шт.;
</w:t>
      </w:r>
      <w:r>
        <w:br/>
      </w:r>
      <w:r>
        <w:rPr>
          <w:rFonts w:ascii="Times New Roman"/>
          <w:b w:val="false"/>
          <w:i w:val="false"/>
          <w:color w:val="000000"/>
          <w:sz w:val="28"/>
        </w:rPr>
        <w:t>
      кружки для воды - 10 шт.;
</w:t>
      </w:r>
      <w:r>
        <w:br/>
      </w:r>
      <w:r>
        <w:rPr>
          <w:rFonts w:ascii="Times New Roman"/>
          <w:b w:val="false"/>
          <w:i w:val="false"/>
          <w:color w:val="000000"/>
          <w:sz w:val="28"/>
        </w:rPr>
        <w:t>
      аптечки первой помощи - 2 шт.
</w:t>
      </w:r>
      <w:r>
        <w:br/>
      </w:r>
      <w:r>
        <w:rPr>
          <w:rFonts w:ascii="Times New Roman"/>
          <w:b w:val="false"/>
          <w:i w:val="false"/>
          <w:color w:val="000000"/>
          <w:sz w:val="28"/>
        </w:rPr>
        <w:t>
      Почвообрабатывающие орудия, бульдозеры, тракторы и автомашины закрепляются на пожароопасный сезон, остальное оборудование и средства пожаротушения должны находиться в пунктах сосредоточения постоянно. Автомашины и тракторные прицепы оборудуются для установки навесных насосов;
</w:t>
      </w:r>
      <w:r>
        <w:br/>
      </w:r>
      <w:r>
        <w:rPr>
          <w:rFonts w:ascii="Times New Roman"/>
          <w:b w:val="false"/>
          <w:i w:val="false"/>
          <w:color w:val="000000"/>
          <w:sz w:val="28"/>
        </w:rPr>
        <w:t>
      б) лесопожарные пункты при лесопункте:
</w:t>
      </w:r>
      <w:r>
        <w:br/>
      </w:r>
      <w:r>
        <w:rPr>
          <w:rFonts w:ascii="Times New Roman"/>
          <w:b w:val="false"/>
          <w:i w:val="false"/>
          <w:color w:val="000000"/>
          <w:sz w:val="28"/>
        </w:rPr>
        <w:t>
      съемные цистерны, в т.ч. собственного производства, или резиновые емкости для воды объемом 1500 л. - 1 шт.;
</w:t>
      </w:r>
      <w:r>
        <w:br/>
      </w:r>
      <w:r>
        <w:rPr>
          <w:rFonts w:ascii="Times New Roman"/>
          <w:b w:val="false"/>
          <w:i w:val="false"/>
          <w:color w:val="000000"/>
          <w:sz w:val="28"/>
        </w:rPr>
        <w:t>
      навесные шестеренные насосы&lt;*&gt; - 1 шт.;
</w:t>
      </w:r>
      <w:r>
        <w:br/>
      </w:r>
      <w:r>
        <w:rPr>
          <w:rFonts w:ascii="Times New Roman"/>
          <w:b w:val="false"/>
          <w:i w:val="false"/>
          <w:color w:val="000000"/>
          <w:sz w:val="28"/>
        </w:rPr>
        <w:t>
      напорные пожарные рукава - 100 пог.м.; 5 комплектов D 51 м;
</w:t>
      </w:r>
      <w:r>
        <w:br/>
      </w:r>
      <w:r>
        <w:rPr>
          <w:rFonts w:ascii="Times New Roman"/>
          <w:b w:val="false"/>
          <w:i w:val="false"/>
          <w:color w:val="000000"/>
          <w:sz w:val="28"/>
        </w:rPr>
        <w:t>
      переносные радиостанции (при наличии организованной радиосвязи) - 2 шт.;
</w:t>
      </w:r>
      <w:r>
        <w:br/>
      </w:r>
      <w:r>
        <w:rPr>
          <w:rFonts w:ascii="Times New Roman"/>
          <w:b w:val="false"/>
          <w:i w:val="false"/>
          <w:color w:val="000000"/>
          <w:sz w:val="28"/>
        </w:rPr>
        <w:t>
      мотопомпы пожарные переносные производительностью 600-800 литров в минуту - 1 шт.;
</w:t>
      </w:r>
      <w:r>
        <w:br/>
      </w:r>
      <w:r>
        <w:rPr>
          <w:rFonts w:ascii="Times New Roman"/>
          <w:b w:val="false"/>
          <w:i w:val="false"/>
          <w:color w:val="000000"/>
          <w:sz w:val="28"/>
        </w:rPr>
        <w:t>
      зажигательные аппараты&lt;**&gt; - 4 шт.;
</w:t>
      </w:r>
      <w:r>
        <w:br/>
      </w:r>
      <w:r>
        <w:rPr>
          <w:rFonts w:ascii="Times New Roman"/>
          <w:b w:val="false"/>
          <w:i w:val="false"/>
          <w:color w:val="000000"/>
          <w:sz w:val="28"/>
        </w:rPr>
        <w:t>
      смачиватели НП-1 или других марок, пенообразователь - 500 кг;
</w:t>
      </w:r>
      <w:r>
        <w:br/>
      </w:r>
      <w:r>
        <w:rPr>
          <w:rFonts w:ascii="Times New Roman"/>
          <w:b w:val="false"/>
          <w:i w:val="false"/>
          <w:color w:val="000000"/>
          <w:sz w:val="28"/>
        </w:rPr>
        <w:t>
      лопаты - 50 шт.;
</w:t>
      </w:r>
      <w:r>
        <w:br/>
      </w:r>
      <w:r>
        <w:rPr>
          <w:rFonts w:ascii="Times New Roman"/>
          <w:b w:val="false"/>
          <w:i w:val="false"/>
          <w:color w:val="000000"/>
          <w:sz w:val="28"/>
        </w:rPr>
        <w:t>
      топоры - 5 шт.;
</w:t>
      </w:r>
      <w:r>
        <w:br/>
      </w:r>
      <w:r>
        <w:rPr>
          <w:rFonts w:ascii="Times New Roman"/>
          <w:b w:val="false"/>
          <w:i w:val="false"/>
          <w:color w:val="000000"/>
          <w:sz w:val="28"/>
        </w:rPr>
        <w:t>
      мотыги - 5 шт.;
</w:t>
      </w:r>
      <w:r>
        <w:br/>
      </w:r>
      <w:r>
        <w:rPr>
          <w:rFonts w:ascii="Times New Roman"/>
          <w:b w:val="false"/>
          <w:i w:val="false"/>
          <w:color w:val="000000"/>
          <w:sz w:val="28"/>
        </w:rPr>
        <w:t>
      грабли - 5 шт.;
</w:t>
      </w:r>
      <w:r>
        <w:br/>
      </w:r>
      <w:r>
        <w:rPr>
          <w:rFonts w:ascii="Times New Roman"/>
          <w:b w:val="false"/>
          <w:i w:val="false"/>
          <w:color w:val="000000"/>
          <w:sz w:val="28"/>
        </w:rPr>
        <w:t>
      хлопушки - 10 шт.;
</w:t>
      </w:r>
      <w:r>
        <w:br/>
      </w:r>
      <w:r>
        <w:rPr>
          <w:rFonts w:ascii="Times New Roman"/>
          <w:b w:val="false"/>
          <w:i w:val="false"/>
          <w:color w:val="000000"/>
          <w:sz w:val="28"/>
        </w:rPr>
        <w:t>
      бензопилы - 1 шт.;
</w:t>
      </w:r>
      <w:r>
        <w:br/>
      </w:r>
      <w:r>
        <w:rPr>
          <w:rFonts w:ascii="Times New Roman"/>
          <w:b w:val="false"/>
          <w:i w:val="false"/>
          <w:color w:val="000000"/>
          <w:sz w:val="28"/>
        </w:rPr>
        <w:t>
      ранцевые лесные огнетушители-опрыскиватели - 5 шт.;
</w:t>
      </w:r>
      <w:r>
        <w:br/>
      </w:r>
      <w:r>
        <w:rPr>
          <w:rFonts w:ascii="Times New Roman"/>
          <w:b w:val="false"/>
          <w:i w:val="false"/>
          <w:color w:val="000000"/>
          <w:sz w:val="28"/>
        </w:rPr>
        <w:t>
      бидоны или канистры для питьевой воды емкостью 10 л - 2 шт;
</w:t>
      </w:r>
      <w:r>
        <w:br/>
      </w:r>
      <w:r>
        <w:rPr>
          <w:rFonts w:ascii="Times New Roman"/>
          <w:b w:val="false"/>
          <w:i w:val="false"/>
          <w:color w:val="000000"/>
          <w:sz w:val="28"/>
        </w:rPr>
        <w:t>
      аптечки первой помощи - 1 шт.;
</w:t>
      </w:r>
      <w:r>
        <w:br/>
      </w:r>
      <w:r>
        <w:rPr>
          <w:rFonts w:ascii="Times New Roman"/>
          <w:b w:val="false"/>
          <w:i w:val="false"/>
          <w:color w:val="000000"/>
          <w:sz w:val="28"/>
        </w:rPr>
        <w:t>
      дежурная спецодежда (сапоги, брюки, куртка, рукавицы), комплект - по числу постоянных членов команды пожаротушения. 
</w:t>
      </w:r>
      <w:r>
        <w:br/>
      </w:r>
      <w:r>
        <w:rPr>
          <w:rFonts w:ascii="Times New Roman"/>
          <w:b w:val="false"/>
          <w:i w:val="false"/>
          <w:color w:val="000000"/>
          <w:sz w:val="28"/>
        </w:rPr>
        <w:t>
      Автомашины и тракторы под цистерны и для перевозки людей оборудуются для установки навесных насосов и закрепляются за пожарными пунктами на пожароопасный сезон. Остальное оборудование и пожарный инвентарь должны находиться на пункте постоянно. При протяженности лесовозных автодорог более 50 км (включая лесовозные усы) количество съемочных цистерн увеличивается из расчета одна цистерна на 50 км дороги;
</w:t>
      </w:r>
      <w:r>
        <w:br/>
      </w:r>
      <w:r>
        <w:rPr>
          <w:rFonts w:ascii="Times New Roman"/>
          <w:b w:val="false"/>
          <w:i w:val="false"/>
          <w:color w:val="000000"/>
          <w:sz w:val="28"/>
        </w:rPr>
        <w:t>
      в) места заготовки древесины (лесосеки, верхние склады). Каждый участок производства работ обеспечивается пожарным инвентарем в следующем количестве:
</w:t>
      </w:r>
      <w:r>
        <w:br/>
      </w:r>
      <w:r>
        <w:rPr>
          <w:rFonts w:ascii="Times New Roman"/>
          <w:b w:val="false"/>
          <w:i w:val="false"/>
          <w:color w:val="000000"/>
          <w:sz w:val="28"/>
        </w:rPr>
        <w:t>
     топоры - 2 шт.;
</w:t>
      </w:r>
      <w:r>
        <w:br/>
      </w:r>
      <w:r>
        <w:rPr>
          <w:rFonts w:ascii="Times New Roman"/>
          <w:b w:val="false"/>
          <w:i w:val="false"/>
          <w:color w:val="000000"/>
          <w:sz w:val="28"/>
        </w:rPr>
        <w:t>
     лопаты - 10 шт.;
</w:t>
      </w:r>
      <w:r>
        <w:br/>
      </w:r>
      <w:r>
        <w:rPr>
          <w:rFonts w:ascii="Times New Roman"/>
          <w:b w:val="false"/>
          <w:i w:val="false"/>
          <w:color w:val="000000"/>
          <w:sz w:val="28"/>
        </w:rPr>
        <w:t>
     грабли - 2 шт.;
</w:t>
      </w:r>
      <w:r>
        <w:br/>
      </w:r>
      <w:r>
        <w:rPr>
          <w:rFonts w:ascii="Times New Roman"/>
          <w:b w:val="false"/>
          <w:i w:val="false"/>
          <w:color w:val="000000"/>
          <w:sz w:val="28"/>
        </w:rPr>
        <w:t>
     хлопушки - 10 шт.;
</w:t>
      </w:r>
      <w:r>
        <w:br/>
      </w:r>
      <w:r>
        <w:rPr>
          <w:rFonts w:ascii="Times New Roman"/>
          <w:b w:val="false"/>
          <w:i w:val="false"/>
          <w:color w:val="000000"/>
          <w:sz w:val="28"/>
        </w:rPr>
        <w:t>
     бензопилы - 1 шт.;
</w:t>
      </w:r>
      <w:r>
        <w:br/>
      </w:r>
      <w:r>
        <w:rPr>
          <w:rFonts w:ascii="Times New Roman"/>
          <w:b w:val="false"/>
          <w:i w:val="false"/>
          <w:color w:val="000000"/>
          <w:sz w:val="28"/>
        </w:rPr>
        <w:t>
     ранцевые лесные огнетушители-опрыскиватели - 5 шт.;
</w:t>
      </w:r>
      <w:r>
        <w:br/>
      </w:r>
      <w:r>
        <w:rPr>
          <w:rFonts w:ascii="Times New Roman"/>
          <w:b w:val="false"/>
          <w:i w:val="false"/>
          <w:color w:val="000000"/>
          <w:sz w:val="28"/>
        </w:rPr>
        <w:t>
     ведра или резиновые емкости для воды объемом 12 л - 2 шт.;
</w:t>
      </w:r>
      <w:r>
        <w:br/>
      </w:r>
      <w:r>
        <w:rPr>
          <w:rFonts w:ascii="Times New Roman"/>
          <w:b w:val="false"/>
          <w:i w:val="false"/>
          <w:color w:val="000000"/>
          <w:sz w:val="28"/>
        </w:rPr>
        <w:t>
     кружки для воды - 4 шт.
</w:t>
      </w:r>
      <w:r>
        <w:br/>
      </w:r>
      <w:r>
        <w:rPr>
          <w:rFonts w:ascii="Times New Roman"/>
          <w:b w:val="false"/>
          <w:i w:val="false"/>
          <w:color w:val="000000"/>
          <w:sz w:val="28"/>
        </w:rPr>
        <w:t>
     3. Нормы обеспечения пожарным оборудованием, инвентарем карьеров по добыче камня, песка, глины:
</w:t>
      </w:r>
      <w:r>
        <w:br/>
      </w:r>
      <w:r>
        <w:rPr>
          <w:rFonts w:ascii="Times New Roman"/>
          <w:b w:val="false"/>
          <w:i w:val="false"/>
          <w:color w:val="000000"/>
          <w:sz w:val="28"/>
        </w:rPr>
        <w:t>
     лопаты - 10 шт.;
</w:t>
      </w:r>
      <w:r>
        <w:br/>
      </w:r>
      <w:r>
        <w:rPr>
          <w:rFonts w:ascii="Times New Roman"/>
          <w:b w:val="false"/>
          <w:i w:val="false"/>
          <w:color w:val="000000"/>
          <w:sz w:val="28"/>
        </w:rPr>
        <w:t>
     топоры - 2 шт.;
</w:t>
      </w:r>
      <w:r>
        <w:br/>
      </w:r>
      <w:r>
        <w:rPr>
          <w:rFonts w:ascii="Times New Roman"/>
          <w:b w:val="false"/>
          <w:i w:val="false"/>
          <w:color w:val="000000"/>
          <w:sz w:val="28"/>
        </w:rPr>
        <w:t>
     мотыги - 2 шт.;
</w:t>
      </w:r>
      <w:r>
        <w:br/>
      </w:r>
      <w:r>
        <w:rPr>
          <w:rFonts w:ascii="Times New Roman"/>
          <w:b w:val="false"/>
          <w:i w:val="false"/>
          <w:color w:val="000000"/>
          <w:sz w:val="28"/>
        </w:rPr>
        <w:t>
     хлопушки - 10 шт.;
</w:t>
      </w:r>
      <w:r>
        <w:br/>
      </w:r>
      <w:r>
        <w:rPr>
          <w:rFonts w:ascii="Times New Roman"/>
          <w:b w:val="false"/>
          <w:i w:val="false"/>
          <w:color w:val="000000"/>
          <w:sz w:val="28"/>
        </w:rPr>
        <w:t>
     бензопилы - 2 шт.;
</w:t>
      </w:r>
      <w:r>
        <w:br/>
      </w:r>
      <w:r>
        <w:rPr>
          <w:rFonts w:ascii="Times New Roman"/>
          <w:b w:val="false"/>
          <w:i w:val="false"/>
          <w:color w:val="000000"/>
          <w:sz w:val="28"/>
        </w:rPr>
        <w:t>
     ранцевые лесные огнетушители-опрыскиватели - 5 шт.;
</w:t>
      </w:r>
      <w:r>
        <w:br/>
      </w:r>
      <w:r>
        <w:rPr>
          <w:rFonts w:ascii="Times New Roman"/>
          <w:b w:val="false"/>
          <w:i w:val="false"/>
          <w:color w:val="000000"/>
          <w:sz w:val="28"/>
        </w:rPr>
        <w:t>
     ведра или резиновые емкости для воды объемом 12 л - 5 шт.;
</w:t>
      </w:r>
      <w:r>
        <w:br/>
      </w:r>
      <w:r>
        <w:rPr>
          <w:rFonts w:ascii="Times New Roman"/>
          <w:b w:val="false"/>
          <w:i w:val="false"/>
          <w:color w:val="000000"/>
          <w:sz w:val="28"/>
        </w:rPr>
        <w:t>
     кружки для воды - 5 шт.;
</w:t>
      </w:r>
      <w:r>
        <w:br/>
      </w:r>
      <w:r>
        <w:rPr>
          <w:rFonts w:ascii="Times New Roman"/>
          <w:b w:val="false"/>
          <w:i w:val="false"/>
          <w:color w:val="000000"/>
          <w:sz w:val="28"/>
        </w:rPr>
        <w:t>
     рукавицы - 10 пар;
</w:t>
      </w:r>
      <w:r>
        <w:br/>
      </w:r>
      <w:r>
        <w:rPr>
          <w:rFonts w:ascii="Times New Roman"/>
          <w:b w:val="false"/>
          <w:i w:val="false"/>
          <w:color w:val="000000"/>
          <w:sz w:val="28"/>
        </w:rPr>
        <w:t>
     аптечки первой помощи - 1 шт.
</w:t>
      </w:r>
      <w:r>
        <w:br/>
      </w:r>
      <w:r>
        <w:rPr>
          <w:rFonts w:ascii="Times New Roman"/>
          <w:b w:val="false"/>
          <w:i w:val="false"/>
          <w:color w:val="000000"/>
          <w:sz w:val="28"/>
        </w:rPr>
        <w:t>
      4. Нормы обеспечения пожарным оборудованием и инвентарем нефтегазодобывающих предприятий.
</w:t>
      </w:r>
      <w:r>
        <w:br/>
      </w:r>
      <w:r>
        <w:rPr>
          <w:rFonts w:ascii="Times New Roman"/>
          <w:b w:val="false"/>
          <w:i w:val="false"/>
          <w:color w:val="000000"/>
          <w:sz w:val="28"/>
        </w:rPr>
        <w:t>
      На каждом нефтегазодобывающем предприятии, расположенном на землях лесного фонда, должен быть создан пункт сосредоточения пожарного оборудования и инвентаря для тушения лесных пожаров; 
</w:t>
      </w:r>
      <w:r>
        <w:br/>
      </w:r>
      <w:r>
        <w:rPr>
          <w:rFonts w:ascii="Times New Roman"/>
          <w:b w:val="false"/>
          <w:i w:val="false"/>
          <w:color w:val="000000"/>
          <w:sz w:val="28"/>
        </w:rPr>
        <w:t>
      съемные цистерны, в т.ч. собственного производства, или резиновые емкости для воды объемом 1500 литров - 2 шт. (при наличии специальных лесопожарных автоцистерн, съемные цистерны иметь необязательно);
</w:t>
      </w:r>
      <w:r>
        <w:br/>
      </w:r>
      <w:r>
        <w:rPr>
          <w:rFonts w:ascii="Times New Roman"/>
          <w:b w:val="false"/>
          <w:i w:val="false"/>
          <w:color w:val="000000"/>
          <w:sz w:val="28"/>
        </w:rPr>
        <w:t>
      навесные шестеренные насосы&lt;*&gt; - 2 шт.;
</w:t>
      </w:r>
      <w:r>
        <w:br/>
      </w:r>
      <w:r>
        <w:rPr>
          <w:rFonts w:ascii="Times New Roman"/>
          <w:b w:val="false"/>
          <w:i w:val="false"/>
          <w:color w:val="000000"/>
          <w:sz w:val="28"/>
        </w:rPr>
        <w:t>
      мотопомпы пожарные переносные производительностью 600-800 литров в минуту - 1 шт.;
</w:t>
      </w:r>
      <w:r>
        <w:br/>
      </w:r>
      <w:r>
        <w:rPr>
          <w:rFonts w:ascii="Times New Roman"/>
          <w:b w:val="false"/>
          <w:i w:val="false"/>
          <w:color w:val="000000"/>
          <w:sz w:val="28"/>
        </w:rPr>
        <w:t>
      напорные пожарные рукава - 500 пог.м.: 20 комплектов рукавов D 66-77 мм. (400 пог.м), 5 комплектов рукавов D 51 мм. (100 пог.м);
</w:t>
      </w:r>
      <w:r>
        <w:br/>
      </w:r>
      <w:r>
        <w:rPr>
          <w:rFonts w:ascii="Times New Roman"/>
          <w:b w:val="false"/>
          <w:i w:val="false"/>
          <w:color w:val="000000"/>
          <w:sz w:val="28"/>
        </w:rPr>
        <w:t>
      бульдозеры - 1 шт. (выполняющие работы или дежурящие на участке);
</w:t>
      </w:r>
      <w:r>
        <w:br/>
      </w:r>
      <w:r>
        <w:rPr>
          <w:rFonts w:ascii="Times New Roman"/>
          <w:b w:val="false"/>
          <w:i w:val="false"/>
          <w:color w:val="000000"/>
          <w:sz w:val="28"/>
        </w:rPr>
        <w:t>
      автомашины бортовые повышенной проходимости или вездеходы - 1 шт.;
</w:t>
      </w:r>
      <w:r>
        <w:br/>
      </w:r>
      <w:r>
        <w:rPr>
          <w:rFonts w:ascii="Times New Roman"/>
          <w:b w:val="false"/>
          <w:i w:val="false"/>
          <w:color w:val="000000"/>
          <w:sz w:val="28"/>
        </w:rPr>
        <w:t>
      лесной плуг или другое почвообрабатывающее орудие - 1 шт.;
</w:t>
      </w:r>
      <w:r>
        <w:br/>
      </w:r>
      <w:r>
        <w:rPr>
          <w:rFonts w:ascii="Times New Roman"/>
          <w:b w:val="false"/>
          <w:i w:val="false"/>
          <w:color w:val="000000"/>
          <w:sz w:val="28"/>
        </w:rPr>
        <w:t>
      зажигательные аппараты&lt;**&gt; - 5 шт.;
</w:t>
      </w:r>
      <w:r>
        <w:br/>
      </w:r>
      <w:r>
        <w:rPr>
          <w:rFonts w:ascii="Times New Roman"/>
          <w:b w:val="false"/>
          <w:i w:val="false"/>
          <w:color w:val="000000"/>
          <w:sz w:val="28"/>
        </w:rPr>
        <w:t>
      смачиватели НП-1 или других марок, пенообразователь - 500 кг;
</w:t>
      </w:r>
      <w:r>
        <w:br/>
      </w:r>
      <w:r>
        <w:rPr>
          <w:rFonts w:ascii="Times New Roman"/>
          <w:b w:val="false"/>
          <w:i w:val="false"/>
          <w:color w:val="000000"/>
          <w:sz w:val="28"/>
        </w:rPr>
        <w:t>
      лопаты - 50 шт.;
</w:t>
      </w:r>
      <w:r>
        <w:br/>
      </w:r>
      <w:r>
        <w:rPr>
          <w:rFonts w:ascii="Times New Roman"/>
          <w:b w:val="false"/>
          <w:i w:val="false"/>
          <w:color w:val="000000"/>
          <w:sz w:val="28"/>
        </w:rPr>
        <w:t>
      топоры - 10 шт.;
</w:t>
      </w:r>
      <w:r>
        <w:br/>
      </w:r>
      <w:r>
        <w:rPr>
          <w:rFonts w:ascii="Times New Roman"/>
          <w:b w:val="false"/>
          <w:i w:val="false"/>
          <w:color w:val="000000"/>
          <w:sz w:val="28"/>
        </w:rPr>
        <w:t>
      мотыги - 20 шт.;
</w:t>
      </w:r>
      <w:r>
        <w:br/>
      </w:r>
      <w:r>
        <w:rPr>
          <w:rFonts w:ascii="Times New Roman"/>
          <w:b w:val="false"/>
          <w:i w:val="false"/>
          <w:color w:val="000000"/>
          <w:sz w:val="28"/>
        </w:rPr>
        <w:t>
      грабли - 10 шт.;
</w:t>
      </w:r>
      <w:r>
        <w:br/>
      </w:r>
      <w:r>
        <w:rPr>
          <w:rFonts w:ascii="Times New Roman"/>
          <w:b w:val="false"/>
          <w:i w:val="false"/>
          <w:color w:val="000000"/>
          <w:sz w:val="28"/>
        </w:rPr>
        <w:t>
      хлопушки - 20 шт.;
</w:t>
      </w:r>
      <w:r>
        <w:br/>
      </w:r>
      <w:r>
        <w:rPr>
          <w:rFonts w:ascii="Times New Roman"/>
          <w:b w:val="false"/>
          <w:i w:val="false"/>
          <w:color w:val="000000"/>
          <w:sz w:val="28"/>
        </w:rPr>
        <w:t>
      бензопилы - 5 шт.;
</w:t>
      </w:r>
      <w:r>
        <w:br/>
      </w:r>
      <w:r>
        <w:rPr>
          <w:rFonts w:ascii="Times New Roman"/>
          <w:b w:val="false"/>
          <w:i w:val="false"/>
          <w:color w:val="000000"/>
          <w:sz w:val="28"/>
        </w:rPr>
        <w:t>
      ранцевые лесные огнетушители-опрыскиватели - 10 шт.;
</w:t>
      </w:r>
      <w:r>
        <w:br/>
      </w:r>
      <w:r>
        <w:rPr>
          <w:rFonts w:ascii="Times New Roman"/>
          <w:b w:val="false"/>
          <w:i w:val="false"/>
          <w:color w:val="000000"/>
          <w:sz w:val="28"/>
        </w:rPr>
        <w:t>
      переносные радиостанции (при наличии организованной радиосвязи) - 3 шт.;
</w:t>
      </w:r>
      <w:r>
        <w:br/>
      </w:r>
      <w:r>
        <w:rPr>
          <w:rFonts w:ascii="Times New Roman"/>
          <w:b w:val="false"/>
          <w:i w:val="false"/>
          <w:color w:val="000000"/>
          <w:sz w:val="28"/>
        </w:rPr>
        <w:t>
      бидоны или канистры для питьевой воды емкостью 10 л - 3 шт.;
</w:t>
      </w:r>
      <w:r>
        <w:br/>
      </w:r>
      <w:r>
        <w:rPr>
          <w:rFonts w:ascii="Times New Roman"/>
          <w:b w:val="false"/>
          <w:i w:val="false"/>
          <w:color w:val="000000"/>
          <w:sz w:val="28"/>
        </w:rPr>
        <w:t>
      кружки для воды - 6 шт.;
</w:t>
      </w:r>
      <w:r>
        <w:br/>
      </w:r>
      <w:r>
        <w:rPr>
          <w:rFonts w:ascii="Times New Roman"/>
          <w:b w:val="false"/>
          <w:i w:val="false"/>
          <w:color w:val="000000"/>
          <w:sz w:val="28"/>
        </w:rPr>
        <w:t>
      дежурная спецодежда (сапоги, брюки, куртка, рукавицы), комплект - по числу членов команд пожаротушения;
</w:t>
      </w:r>
      <w:r>
        <w:br/>
      </w:r>
      <w:r>
        <w:rPr>
          <w:rFonts w:ascii="Times New Roman"/>
          <w:b w:val="false"/>
          <w:i w:val="false"/>
          <w:color w:val="000000"/>
          <w:sz w:val="28"/>
        </w:rPr>
        <w:t>
      аптечки первой помощи - 2 шт.
</w:t>
      </w:r>
      <w:r>
        <w:br/>
      </w:r>
      <w:r>
        <w:rPr>
          <w:rFonts w:ascii="Times New Roman"/>
          <w:b w:val="false"/>
          <w:i w:val="false"/>
          <w:color w:val="000000"/>
          <w:sz w:val="28"/>
        </w:rPr>
        <w:t>
      При площади участка более 30 тыс. га количество пунктов сосредоточения пожарного инвентаря определяется из расчета 1 пункта на каждые 30 тыс.га. Автомашина под съемную цистерну должна быть приспособлена для установки навесного шестеренного насоса и находиться при пункте в течение пожароопасного сезона. 
</w:t>
      </w:r>
      <w:r>
        <w:br/>
      </w:r>
      <w:r>
        <w:rPr>
          <w:rFonts w:ascii="Times New Roman"/>
          <w:b w:val="false"/>
          <w:i w:val="false"/>
          <w:color w:val="000000"/>
          <w:sz w:val="28"/>
        </w:rPr>
        <w:t>
      5. Нормы обеспечения средствами тушения лесных пожаров организаций, имеющих шоссейные дороги, проходящие через лесные массивы (лесопожарный пункт):
</w:t>
      </w:r>
      <w:r>
        <w:br/>
      </w:r>
      <w:r>
        <w:rPr>
          <w:rFonts w:ascii="Times New Roman"/>
          <w:b w:val="false"/>
          <w:i w:val="false"/>
          <w:color w:val="000000"/>
          <w:sz w:val="28"/>
        </w:rPr>
        <w:t>
      съемные цистерны, в т.ч. собственного производства или резиновые емкости для воды объемом 1500 л. - 1 шт.;
</w:t>
      </w:r>
      <w:r>
        <w:br/>
      </w:r>
      <w:r>
        <w:rPr>
          <w:rFonts w:ascii="Times New Roman"/>
          <w:b w:val="false"/>
          <w:i w:val="false"/>
          <w:color w:val="000000"/>
          <w:sz w:val="28"/>
        </w:rPr>
        <w:t>
      навесные шестеренные насосы&lt;*&gt; - 1 шт.;
</w:t>
      </w:r>
      <w:r>
        <w:br/>
      </w:r>
      <w:r>
        <w:rPr>
          <w:rFonts w:ascii="Times New Roman"/>
          <w:b w:val="false"/>
          <w:i w:val="false"/>
          <w:color w:val="000000"/>
          <w:sz w:val="28"/>
        </w:rPr>
        <w:t>
      напорные пожарные рукава - 300 пог.м.: 10 комплектов рукавов D 66-77 мм (200 пог.м), 5 комплектов рукавов D 51 мм. (100 пог.м);
</w:t>
      </w:r>
      <w:r>
        <w:br/>
      </w:r>
      <w:r>
        <w:rPr>
          <w:rFonts w:ascii="Times New Roman"/>
          <w:b w:val="false"/>
          <w:i w:val="false"/>
          <w:color w:val="000000"/>
          <w:sz w:val="28"/>
        </w:rPr>
        <w:t>
      зажигательные аппараты&lt;**&gt; - 2 шт.;
</w:t>
      </w:r>
      <w:r>
        <w:br/>
      </w:r>
      <w:r>
        <w:rPr>
          <w:rFonts w:ascii="Times New Roman"/>
          <w:b w:val="false"/>
          <w:i w:val="false"/>
          <w:color w:val="000000"/>
          <w:sz w:val="28"/>
        </w:rPr>
        <w:t>
      смачиватели НП-1 или других марок, пенообразователи - 500 кг;
</w:t>
      </w:r>
      <w:r>
        <w:br/>
      </w:r>
      <w:r>
        <w:rPr>
          <w:rFonts w:ascii="Times New Roman"/>
          <w:b w:val="false"/>
          <w:i w:val="false"/>
          <w:color w:val="000000"/>
          <w:sz w:val="28"/>
        </w:rPr>
        <w:t>
      лопаты - 50 шт.;
</w:t>
      </w:r>
      <w:r>
        <w:br/>
      </w:r>
      <w:r>
        <w:rPr>
          <w:rFonts w:ascii="Times New Roman"/>
          <w:b w:val="false"/>
          <w:i w:val="false"/>
          <w:color w:val="000000"/>
          <w:sz w:val="28"/>
        </w:rPr>
        <w:t>
      топоры - 5 шт.;
</w:t>
      </w:r>
      <w:r>
        <w:br/>
      </w:r>
      <w:r>
        <w:rPr>
          <w:rFonts w:ascii="Times New Roman"/>
          <w:b w:val="false"/>
          <w:i w:val="false"/>
          <w:color w:val="000000"/>
          <w:sz w:val="28"/>
        </w:rPr>
        <w:t>
      мотыги - 5 шт.;
</w:t>
      </w:r>
      <w:r>
        <w:br/>
      </w:r>
      <w:r>
        <w:rPr>
          <w:rFonts w:ascii="Times New Roman"/>
          <w:b w:val="false"/>
          <w:i w:val="false"/>
          <w:color w:val="000000"/>
          <w:sz w:val="28"/>
        </w:rPr>
        <w:t>
      грабли - 5 шт.;
</w:t>
      </w:r>
      <w:r>
        <w:br/>
      </w:r>
      <w:r>
        <w:rPr>
          <w:rFonts w:ascii="Times New Roman"/>
          <w:b w:val="false"/>
          <w:i w:val="false"/>
          <w:color w:val="000000"/>
          <w:sz w:val="28"/>
        </w:rPr>
        <w:t>
      хлопушки - 10 шт.;
</w:t>
      </w:r>
      <w:r>
        <w:br/>
      </w:r>
      <w:r>
        <w:rPr>
          <w:rFonts w:ascii="Times New Roman"/>
          <w:b w:val="false"/>
          <w:i w:val="false"/>
          <w:color w:val="000000"/>
          <w:sz w:val="28"/>
        </w:rPr>
        <w:t>
      бензопилы - 2 шт.;
</w:t>
      </w:r>
      <w:r>
        <w:br/>
      </w:r>
      <w:r>
        <w:rPr>
          <w:rFonts w:ascii="Times New Roman"/>
          <w:b w:val="false"/>
          <w:i w:val="false"/>
          <w:color w:val="000000"/>
          <w:sz w:val="28"/>
        </w:rPr>
        <w:t>
      ранцевые лесные огнетушители-опрыскиватели - 5 шт.;
</w:t>
      </w:r>
      <w:r>
        <w:br/>
      </w:r>
      <w:r>
        <w:rPr>
          <w:rFonts w:ascii="Times New Roman"/>
          <w:b w:val="false"/>
          <w:i w:val="false"/>
          <w:color w:val="000000"/>
          <w:sz w:val="28"/>
        </w:rPr>
        <w:t>
      бидоны или канистры для питьевой воды емкостью 10 л - 2 шт.;
</w:t>
      </w:r>
      <w:r>
        <w:br/>
      </w:r>
      <w:r>
        <w:rPr>
          <w:rFonts w:ascii="Times New Roman"/>
          <w:b w:val="false"/>
          <w:i w:val="false"/>
          <w:color w:val="000000"/>
          <w:sz w:val="28"/>
        </w:rPr>
        <w:t>
      противодымные респираторы - 10 шт.;
</w:t>
      </w:r>
      <w:r>
        <w:br/>
      </w:r>
      <w:r>
        <w:rPr>
          <w:rFonts w:ascii="Times New Roman"/>
          <w:b w:val="false"/>
          <w:i w:val="false"/>
          <w:color w:val="000000"/>
          <w:sz w:val="28"/>
        </w:rPr>
        <w:t>
      защитные очки - 10 шт.;
</w:t>
      </w:r>
      <w:r>
        <w:br/>
      </w:r>
      <w:r>
        <w:rPr>
          <w:rFonts w:ascii="Times New Roman"/>
          <w:b w:val="false"/>
          <w:i w:val="false"/>
          <w:color w:val="000000"/>
          <w:sz w:val="28"/>
        </w:rPr>
        <w:t>
      рукавицы - 20 пар;
</w:t>
      </w:r>
      <w:r>
        <w:br/>
      </w:r>
      <w:r>
        <w:rPr>
          <w:rFonts w:ascii="Times New Roman"/>
          <w:b w:val="false"/>
          <w:i w:val="false"/>
          <w:color w:val="000000"/>
          <w:sz w:val="28"/>
        </w:rPr>
        <w:t>
      аптечки первой помощи - 2 шт.
</w:t>
      </w:r>
      <w:r>
        <w:br/>
      </w:r>
      <w:r>
        <w:rPr>
          <w:rFonts w:ascii="Times New Roman"/>
          <w:b w:val="false"/>
          <w:i w:val="false"/>
          <w:color w:val="000000"/>
          <w:sz w:val="28"/>
        </w:rPr>
        <w:t>
      Лесопожарный пункт организуется на 100 км шоссейной дороги. На пожароопасный сезон пункт обеспечивается автомашиной для перевозки людей и цистерн с водой, приспособленной для установки навесных цистерных насосов. 
</w:t>
      </w:r>
      <w:r>
        <w:br/>
      </w:r>
      <w:r>
        <w:rPr>
          <w:rFonts w:ascii="Times New Roman"/>
          <w:b w:val="false"/>
          <w:i w:val="false"/>
          <w:color w:val="000000"/>
          <w:sz w:val="28"/>
        </w:rPr>
        <w:t>
      6. Нормы обеспечения средствами тушения лесных пожаров линейных объектов (нефтегазопроводы, линии электропередач, связи и т.п.) и прочих организаций (поисковые партии, отряды, экспедиции, бригады по заготовке сена, лекарственных растений, технического сырья, дикорастущих плодов, орехов, грибов, ягод и других лесных пищевых продуктов, занятых пастьбой скота, размещением ульев и пасек и др.), работающих на землях лесного фонда.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Средства пожаротушения    !       При числе работающих
</w:t>
      </w:r>
      <w:r>
        <w:br/>
      </w:r>
      <w:r>
        <w:rPr>
          <w:rFonts w:ascii="Times New Roman"/>
          <w:b w:val="false"/>
          <w:i w:val="false"/>
          <w:color w:val="000000"/>
          <w:sz w:val="28"/>
        </w:rPr>
        <w:t>
                               !------------------------------------
</w:t>
      </w:r>
      <w:r>
        <w:br/>
      </w:r>
      <w:r>
        <w:rPr>
          <w:rFonts w:ascii="Times New Roman"/>
          <w:b w:val="false"/>
          <w:i w:val="false"/>
          <w:color w:val="000000"/>
          <w:sz w:val="28"/>
        </w:rPr>
        <w:t>
                               ! до 5  ! 6 - 10 ! 11 - 20 ! 21 - 50
</w:t>
      </w:r>
      <w:r>
        <w:br/>
      </w:r>
      <w:r>
        <w:rPr>
          <w:rFonts w:ascii="Times New Roman"/>
          <w:b w:val="false"/>
          <w:i w:val="false"/>
          <w:color w:val="000000"/>
          <w:sz w:val="28"/>
        </w:rPr>
        <w:t>
--------------------------------------------------------------------
</w:t>
      </w:r>
      <w:r>
        <w:br/>
      </w:r>
      <w:r>
        <w:rPr>
          <w:rFonts w:ascii="Times New Roman"/>
          <w:b w:val="false"/>
          <w:i w:val="false"/>
          <w:color w:val="000000"/>
          <w:sz w:val="28"/>
        </w:rPr>
        <w:t>
     Лопаты, шт.                   2        5        10       20
</w:t>
      </w:r>
      <w:r>
        <w:br/>
      </w:r>
      <w:r>
        <w:rPr>
          <w:rFonts w:ascii="Times New Roman"/>
          <w:b w:val="false"/>
          <w:i w:val="false"/>
          <w:color w:val="000000"/>
          <w:sz w:val="28"/>
        </w:rPr>
        <w:t>
     Топоры, шт.                   2        2         2        2
</w:t>
      </w:r>
      <w:r>
        <w:br/>
      </w:r>
      <w:r>
        <w:rPr>
          <w:rFonts w:ascii="Times New Roman"/>
          <w:b w:val="false"/>
          <w:i w:val="false"/>
          <w:color w:val="000000"/>
          <w:sz w:val="28"/>
        </w:rPr>
        <w:t>
     Мотыги, шт.                   1        1         2        5
</w:t>
      </w:r>
      <w:r>
        <w:br/>
      </w:r>
      <w:r>
        <w:rPr>
          <w:rFonts w:ascii="Times New Roman"/>
          <w:b w:val="false"/>
          <w:i w:val="false"/>
          <w:color w:val="000000"/>
          <w:sz w:val="28"/>
        </w:rPr>
        <w:t>
     Грабли, шт.                   -        2         5       10
</w:t>
      </w:r>
      <w:r>
        <w:br/>
      </w:r>
      <w:r>
        <w:rPr>
          <w:rFonts w:ascii="Times New Roman"/>
          <w:b w:val="false"/>
          <w:i w:val="false"/>
          <w:color w:val="000000"/>
          <w:sz w:val="28"/>
        </w:rPr>
        <w:t>
     Хлопушки, шт.                 2        4        10       20
</w:t>
      </w:r>
      <w:r>
        <w:br/>
      </w:r>
      <w:r>
        <w:rPr>
          <w:rFonts w:ascii="Times New Roman"/>
          <w:b w:val="false"/>
          <w:i w:val="false"/>
          <w:color w:val="000000"/>
          <w:sz w:val="28"/>
        </w:rPr>
        <w:t>
     Пилы поперечные или
</w:t>
      </w:r>
      <w:r>
        <w:br/>
      </w:r>
      <w:r>
        <w:rPr>
          <w:rFonts w:ascii="Times New Roman"/>
          <w:b w:val="false"/>
          <w:i w:val="false"/>
          <w:color w:val="000000"/>
          <w:sz w:val="28"/>
        </w:rPr>
        <w:t>
     бензопилы, шт.                1        1         2        5
</w:t>
      </w:r>
      <w:r>
        <w:br/>
      </w:r>
      <w:r>
        <w:rPr>
          <w:rFonts w:ascii="Times New Roman"/>
          <w:b w:val="false"/>
          <w:i w:val="false"/>
          <w:color w:val="000000"/>
          <w:sz w:val="28"/>
        </w:rPr>
        <w:t>
     Ранцевые лесные огнетушители-
</w:t>
      </w:r>
      <w:r>
        <w:br/>
      </w:r>
      <w:r>
        <w:rPr>
          <w:rFonts w:ascii="Times New Roman"/>
          <w:b w:val="false"/>
          <w:i w:val="false"/>
          <w:color w:val="000000"/>
          <w:sz w:val="28"/>
        </w:rPr>
        <w:t>
     опрыскиватели, шт.            -        2         5        5
</w:t>
      </w:r>
      <w:r>
        <w:br/>
      </w:r>
      <w:r>
        <w:rPr>
          <w:rFonts w:ascii="Times New Roman"/>
          <w:b w:val="false"/>
          <w:i w:val="false"/>
          <w:color w:val="000000"/>
          <w:sz w:val="28"/>
        </w:rPr>
        <w:t>
     Ведра или резиновые
</w:t>
      </w:r>
      <w:r>
        <w:br/>
      </w:r>
      <w:r>
        <w:rPr>
          <w:rFonts w:ascii="Times New Roman"/>
          <w:b w:val="false"/>
          <w:i w:val="false"/>
          <w:color w:val="000000"/>
          <w:sz w:val="28"/>
        </w:rPr>
        <w:t>
     емкости для воды
</w:t>
      </w:r>
      <w:r>
        <w:br/>
      </w:r>
      <w:r>
        <w:rPr>
          <w:rFonts w:ascii="Times New Roman"/>
          <w:b w:val="false"/>
          <w:i w:val="false"/>
          <w:color w:val="000000"/>
          <w:sz w:val="28"/>
        </w:rPr>
        <w:t>
     емкостью 12 л                 2        5        10       20
</w:t>
      </w:r>
      <w:r>
        <w:br/>
      </w:r>
      <w:r>
        <w:rPr>
          <w:rFonts w:ascii="Times New Roman"/>
          <w:b w:val="false"/>
          <w:i w:val="false"/>
          <w:color w:val="000000"/>
          <w:sz w:val="28"/>
        </w:rPr>
        <w:t>
     Рукавицы, пар                 5       10        20       40
</w:t>
      </w:r>
      <w:r>
        <w:br/>
      </w:r>
      <w:r>
        <w:rPr>
          <w:rFonts w:ascii="Times New Roman"/>
          <w:b w:val="false"/>
          <w:i w:val="false"/>
          <w:color w:val="000000"/>
          <w:sz w:val="28"/>
        </w:rPr>
        <w:t>
     Аптечки первой помощи, шт.    1        1         2        2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Указанный в нормах пожарный инвентарь сосредотачивается в местах базирования и отдельных групп рабочих. В пунктах жительства линейных обходчиков сосредотачивается пожарный инвентарь в составе и количестве, указанных в последней графе таблицы.
</w:t>
      </w:r>
      <w:r>
        <w:br/>
      </w:r>
      <w:r>
        <w:rPr>
          <w:rFonts w:ascii="Times New Roman"/>
          <w:b w:val="false"/>
          <w:i w:val="false"/>
          <w:color w:val="000000"/>
          <w:sz w:val="28"/>
        </w:rPr>
        <w:t>
     7. Нормы обеспечения пожарным оборудованием и средствами пожаротушения туристских групп при их нахождении в лесном фонде и пунктов сосредоточения в туристских базах.
</w:t>
      </w:r>
      <w:r>
        <w:br/>
      </w:r>
      <w:r>
        <w:rPr>
          <w:rFonts w:ascii="Times New Roman"/>
          <w:b w:val="false"/>
          <w:i w:val="false"/>
          <w:color w:val="000000"/>
          <w:sz w:val="28"/>
        </w:rPr>
        <w:t>
--------------------------------------------------------------------
</w:t>
      </w:r>
      <w:r>
        <w:br/>
      </w:r>
      <w:r>
        <w:rPr>
          <w:rFonts w:ascii="Times New Roman"/>
          <w:b w:val="false"/>
          <w:i w:val="false"/>
          <w:color w:val="000000"/>
          <w:sz w:val="28"/>
        </w:rPr>
        <w:t>
     Средства пожаротушения    !       Количество инвентаря
</w:t>
      </w:r>
      <w:r>
        <w:br/>
      </w:r>
      <w:r>
        <w:rPr>
          <w:rFonts w:ascii="Times New Roman"/>
          <w:b w:val="false"/>
          <w:i w:val="false"/>
          <w:color w:val="000000"/>
          <w:sz w:val="28"/>
        </w:rPr>
        <w:t>
                               !------------------------------------
</w:t>
      </w:r>
      <w:r>
        <w:br/>
      </w:r>
      <w:r>
        <w:rPr>
          <w:rFonts w:ascii="Times New Roman"/>
          <w:b w:val="false"/>
          <w:i w:val="false"/>
          <w:color w:val="000000"/>
          <w:sz w:val="28"/>
        </w:rPr>
        <w:t>
                               !  в туристских группах  !в турбазах
</w:t>
      </w:r>
      <w:r>
        <w:br/>
      </w:r>
      <w:r>
        <w:rPr>
          <w:rFonts w:ascii="Times New Roman"/>
          <w:b w:val="false"/>
          <w:i w:val="false"/>
          <w:color w:val="000000"/>
          <w:sz w:val="28"/>
        </w:rPr>
        <w:t>
                               !        численностью    !(из расчета
</w:t>
      </w:r>
      <w:r>
        <w:br/>
      </w:r>
      <w:r>
        <w:rPr>
          <w:rFonts w:ascii="Times New Roman"/>
          <w:b w:val="false"/>
          <w:i w:val="false"/>
          <w:color w:val="000000"/>
          <w:sz w:val="28"/>
        </w:rPr>
        <w:t>
                               !------------------------!на 100чел.,
</w:t>
      </w:r>
      <w:r>
        <w:br/>
      </w:r>
      <w:r>
        <w:rPr>
          <w:rFonts w:ascii="Times New Roman"/>
          <w:b w:val="false"/>
          <w:i w:val="false"/>
          <w:color w:val="000000"/>
          <w:sz w:val="28"/>
        </w:rPr>
        <w:t>
                               !  6-10  ! 11-30 !более  !отдыхающих)
</w:t>
      </w:r>
      <w:r>
        <w:br/>
      </w:r>
      <w:r>
        <w:rPr>
          <w:rFonts w:ascii="Times New Roman"/>
          <w:b w:val="false"/>
          <w:i w:val="false"/>
          <w:color w:val="000000"/>
          <w:sz w:val="28"/>
        </w:rPr>
        <w:t>
                               !   чел. !  чел. !30 чел.!
</w:t>
      </w:r>
      <w:r>
        <w:br/>
      </w:r>
      <w:r>
        <w:rPr>
          <w:rFonts w:ascii="Times New Roman"/>
          <w:b w:val="false"/>
          <w:i w:val="false"/>
          <w:color w:val="000000"/>
          <w:sz w:val="28"/>
        </w:rPr>
        <w:t>
--------------------------------------------------------------------
</w:t>
      </w:r>
      <w:r>
        <w:br/>
      </w:r>
      <w:r>
        <w:rPr>
          <w:rFonts w:ascii="Times New Roman"/>
          <w:b w:val="false"/>
          <w:i w:val="false"/>
          <w:color w:val="000000"/>
          <w:sz w:val="28"/>
        </w:rPr>
        <w:t>
     Мотопомпы пожарные
</w:t>
      </w:r>
      <w:r>
        <w:br/>
      </w:r>
      <w:r>
        <w:rPr>
          <w:rFonts w:ascii="Times New Roman"/>
          <w:b w:val="false"/>
          <w:i w:val="false"/>
          <w:color w:val="000000"/>
          <w:sz w:val="28"/>
        </w:rPr>
        <w:t>
     производительностью
</w:t>
      </w:r>
      <w:r>
        <w:br/>
      </w:r>
      <w:r>
        <w:rPr>
          <w:rFonts w:ascii="Times New Roman"/>
          <w:b w:val="false"/>
          <w:i w:val="false"/>
          <w:color w:val="000000"/>
          <w:sz w:val="28"/>
        </w:rPr>
        <w:t>
     600-800 л/мин, шт.            -        -       -        1
</w:t>
      </w:r>
      <w:r>
        <w:br/>
      </w:r>
      <w:r>
        <w:rPr>
          <w:rFonts w:ascii="Times New Roman"/>
          <w:b w:val="false"/>
          <w:i w:val="false"/>
          <w:color w:val="000000"/>
          <w:sz w:val="28"/>
        </w:rPr>
        <w:t>
     Лопаты, шт.                   -        3       5       30
</w:t>
      </w:r>
      <w:r>
        <w:br/>
      </w:r>
      <w:r>
        <w:rPr>
          <w:rFonts w:ascii="Times New Roman"/>
          <w:b w:val="false"/>
          <w:i w:val="false"/>
          <w:color w:val="000000"/>
          <w:sz w:val="28"/>
        </w:rPr>
        <w:t>
     Топоры, шт.                   1        2       3       10
</w:t>
      </w:r>
      <w:r>
        <w:br/>
      </w:r>
      <w:r>
        <w:rPr>
          <w:rFonts w:ascii="Times New Roman"/>
          <w:b w:val="false"/>
          <w:i w:val="false"/>
          <w:color w:val="000000"/>
          <w:sz w:val="28"/>
        </w:rPr>
        <w:t>
     Хлопушки, шт.                 4        8      10       20
</w:t>
      </w:r>
      <w:r>
        <w:br/>
      </w:r>
      <w:r>
        <w:rPr>
          <w:rFonts w:ascii="Times New Roman"/>
          <w:b w:val="false"/>
          <w:i w:val="false"/>
          <w:color w:val="000000"/>
          <w:sz w:val="28"/>
        </w:rPr>
        <w:t>
     Пилы поперечные или
</w:t>
      </w:r>
      <w:r>
        <w:br/>
      </w:r>
      <w:r>
        <w:rPr>
          <w:rFonts w:ascii="Times New Roman"/>
          <w:b w:val="false"/>
          <w:i w:val="false"/>
          <w:color w:val="000000"/>
          <w:sz w:val="28"/>
        </w:rPr>
        <w:t>
     бензопилы, шт.                -        1       1       10
</w:t>
      </w:r>
      <w:r>
        <w:br/>
      </w:r>
      <w:r>
        <w:rPr>
          <w:rFonts w:ascii="Times New Roman"/>
          <w:b w:val="false"/>
          <w:i w:val="false"/>
          <w:color w:val="000000"/>
          <w:sz w:val="28"/>
        </w:rPr>
        <w:t>
     ранцевые лесные
</w:t>
      </w:r>
      <w:r>
        <w:br/>
      </w:r>
      <w:r>
        <w:rPr>
          <w:rFonts w:ascii="Times New Roman"/>
          <w:b w:val="false"/>
          <w:i w:val="false"/>
          <w:color w:val="000000"/>
          <w:sz w:val="28"/>
        </w:rPr>
        <w:t>
     огнетушители-
</w:t>
      </w:r>
      <w:r>
        <w:br/>
      </w:r>
      <w:r>
        <w:rPr>
          <w:rFonts w:ascii="Times New Roman"/>
          <w:b w:val="false"/>
          <w:i w:val="false"/>
          <w:color w:val="000000"/>
          <w:sz w:val="28"/>
        </w:rPr>
        <w:t>
     опрыскиватели, шт.            1        3       5        8
</w:t>
      </w:r>
      <w:r>
        <w:br/>
      </w:r>
      <w:r>
        <w:rPr>
          <w:rFonts w:ascii="Times New Roman"/>
          <w:b w:val="false"/>
          <w:i w:val="false"/>
          <w:color w:val="000000"/>
          <w:sz w:val="28"/>
        </w:rPr>
        <w:t>
     Ведра или резиновые
</w:t>
      </w:r>
      <w:r>
        <w:br/>
      </w:r>
      <w:r>
        <w:rPr>
          <w:rFonts w:ascii="Times New Roman"/>
          <w:b w:val="false"/>
          <w:i w:val="false"/>
          <w:color w:val="000000"/>
          <w:sz w:val="28"/>
        </w:rPr>
        <w:t>
     емкости для воды
</w:t>
      </w:r>
      <w:r>
        <w:br/>
      </w:r>
      <w:r>
        <w:rPr>
          <w:rFonts w:ascii="Times New Roman"/>
          <w:b w:val="false"/>
          <w:i w:val="false"/>
          <w:color w:val="000000"/>
          <w:sz w:val="28"/>
        </w:rPr>
        <w:t>
     объемом 12 л., шт.            1        3       5       30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Примечание:
</w:t>
      </w:r>
      <w:r>
        <w:br/>
      </w:r>
      <w:r>
        <w:rPr>
          <w:rFonts w:ascii="Times New Roman"/>
          <w:b w:val="false"/>
          <w:i w:val="false"/>
          <w:color w:val="000000"/>
          <w:sz w:val="28"/>
        </w:rPr>
        <w:t>
     &lt;*&gt; - на период пожароопасного сезона должен быть установлен на транспортном средстве.
</w:t>
      </w:r>
    </w:p>
    <w:p>
      <w:pPr>
        <w:spacing w:after="0"/>
        <w:ind w:left="0"/>
        <w:jc w:val="both"/>
      </w:pPr>
      <w:r>
        <w:rPr>
          <w:rFonts w:ascii="Times New Roman"/>
          <w:b w:val="false"/>
          <w:i w:val="false"/>
          <w:color w:val="000000"/>
          <w:sz w:val="28"/>
        </w:rPr>
        <w:t>
     Примечание:
</w:t>
      </w:r>
      <w:r>
        <w:br/>
      </w:r>
      <w:r>
        <w:rPr>
          <w:rFonts w:ascii="Times New Roman"/>
          <w:b w:val="false"/>
          <w:i w:val="false"/>
          <w:color w:val="000000"/>
          <w:sz w:val="28"/>
        </w:rPr>
        <w:t>
     &lt;**&gt; - зажигательный аппарат применяется для зажигания напочвенного покрова при пуске отжига (или управляемого встречного низового огня) при тушении верховых, а также сильных и средней силы низовых пожаров.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пожарной безопасности
</w:t>
      </w:r>
      <w:r>
        <w:br/>
      </w:r>
      <w:r>
        <w:rPr>
          <w:rFonts w:ascii="Times New Roman"/>
          <w:b w:val="false"/>
          <w:i w:val="false"/>
          <w:color w:val="000000"/>
          <w:sz w:val="28"/>
        </w:rPr>
        <w:t>
                                    в лесах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План взаимодействия сил и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тушению лесных пожаров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Лесохозяйственные предприятия обязаны ежегодно не позднее 1 марта представлять районным органам исполнительной власти свои предложения для разработки плана привлечения населения, пожарной техники и транспортных средств предприятий, организаций и учреждений на тушение лесных пожаров. 
</w:t>
      </w:r>
      <w:r>
        <w:br/>
      </w:r>
      <w:r>
        <w:rPr>
          <w:rFonts w:ascii="Times New Roman"/>
          <w:b w:val="false"/>
          <w:i w:val="false"/>
          <w:color w:val="000000"/>
          <w:sz w:val="28"/>
        </w:rPr>
        <w:t>
      В предложениях предусматривается: 
</w:t>
      </w:r>
      <w:r>
        <w:br/>
      </w:r>
      <w:r>
        <w:rPr>
          <w:rFonts w:ascii="Times New Roman"/>
          <w:b w:val="false"/>
          <w:i w:val="false"/>
          <w:color w:val="000000"/>
          <w:sz w:val="28"/>
        </w:rPr>
        <w:t>
      а) прикрепление лесных участков к населенным пунктам на случай тушения лесных пожаров с указанием по каждому пункту количества рабочих, которые могут быть привлечены, конкретных руководителей отрядов, команд и групп, организуемых из привлекаемых рабочих, наименований и количества пожарного инвентаря; 
</w:t>
      </w:r>
      <w:r>
        <w:br/>
      </w:r>
      <w:r>
        <w:rPr>
          <w:rFonts w:ascii="Times New Roman"/>
          <w:b w:val="false"/>
          <w:i w:val="false"/>
          <w:color w:val="000000"/>
          <w:sz w:val="28"/>
        </w:rPr>
        <w:t>
      б) прикрепление к лесным участкам пожарной техники и транспортных средств местных предприятий, организаций и учреждений с указанием наименований и количества возможного к привлечению, а также очередности участия прикрепленных технических и транспортных средств в тушении пожаров; 
</w:t>
      </w:r>
      <w:r>
        <w:br/>
      </w:r>
      <w:r>
        <w:rPr>
          <w:rFonts w:ascii="Times New Roman"/>
          <w:b w:val="false"/>
          <w:i w:val="false"/>
          <w:color w:val="000000"/>
          <w:sz w:val="28"/>
        </w:rPr>
        <w:t>
      в) организацию снабжения продуктами питания рабочих, занятых на тушении лесных пожаров, а также организацию медицинской помощи им с указанием лиц, ответственных за проведение этих мероприятий; 
</w:t>
      </w:r>
      <w:r>
        <w:br/>
      </w:r>
      <w:r>
        <w:rPr>
          <w:rFonts w:ascii="Times New Roman"/>
          <w:b w:val="false"/>
          <w:i w:val="false"/>
          <w:color w:val="000000"/>
          <w:sz w:val="28"/>
        </w:rPr>
        <w:t>
      г) организацию бесперебойной связи между руководителями тушением отдельных пожаров, лесохозяйственным предприятиям и районной лесопожарной комиссией, а также между руководителями тушением и руководителями отдельных отрядов, команд, групп и бригад, привлеченных для тушения; 
</w:t>
      </w:r>
      <w:r>
        <w:br/>
      </w:r>
      <w:r>
        <w:rPr>
          <w:rFonts w:ascii="Times New Roman"/>
          <w:b w:val="false"/>
          <w:i w:val="false"/>
          <w:color w:val="000000"/>
          <w:sz w:val="28"/>
        </w:rPr>
        <w:t>
      д) пункты сбора привлекаемых на тушение лесных пожаров сил и средств. 
</w:t>
      </w:r>
      <w:r>
        <w:br/>
      </w:r>
      <w:r>
        <w:rPr>
          <w:rFonts w:ascii="Times New Roman"/>
          <w:b w:val="false"/>
          <w:i w:val="false"/>
          <w:color w:val="000000"/>
          <w:sz w:val="28"/>
        </w:rPr>
        <w:t>
      Предложения предварительно согласовываются с руководителями соответствующих местных предприятий, организаций и учреждений. 
</w:t>
      </w:r>
      <w:r>
        <w:br/>
      </w:r>
      <w:r>
        <w:rPr>
          <w:rFonts w:ascii="Times New Roman"/>
          <w:b w:val="false"/>
          <w:i w:val="false"/>
          <w:color w:val="000000"/>
          <w:sz w:val="28"/>
        </w:rPr>
        <w:t>
      2. Планы взаимодействия сил и средств по тушению лесных пожаров, утвержденные районными органами исполнительной власти, представляются в областной орган управления лесным хозяйством для подготовки решения областной администрации по привлечению гражданских сил, формирований Гражданской обороны, воинских подразделений и других формирований районов и области с приданной им пожарной техникой и средствами транспорта для ликвидации лесных пожаров.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