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6953" w14:textId="2356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ТК РК N 114-П от 28.05.96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Таможенного комитета Республики Казахстан от 10 января 1997 г. N 5-п. Зарегистрирован Министерством юстиции Республики Казахстан 26.02.1997 г. N 35. Утратил силу - приказом Таможенного Комитета МГД РК от 15 февраля 2001 г. N 51 ~V011441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порядка таможенного оформления и таможенного контроля товаров, перемещаемых через таможенную границу Республики Казахстан трубопроводным транспортом и по линиям электропередач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и дополнения в Инструкцию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V960180_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таможенном оформлении товаров, перемещаемых через таможенную границу Республики Казахстан трубопроводным транспортом и по линиям электропередач", утвержденную приказом Таможенного Комитета Республики Казахстан от 28.05.96 г. N 114-П: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1.5. изложить в следующей редакции: "Таможенное оформление товаров производится в определенных для этого местах в регионе деятельности таможенного органа. Организация, заключившая с иностранным лицом договор на поставку (далее соответственно экспортер или импортер), производит таможенное оформление товаров в регионе по месту нахождения товара".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Второй и третий абзац пункта 1.6. объединить и изложить в следующей редакции: "В случае, если перемещение товаров производится с использованием более одного вида транспорта (трубопроводный-железнодорожный, трубопроводный-автомобильный и т.п.), таможенное оформление производится в таможенном органе, в регионе деятельности которого осуществляется перевалка на последний вид".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2.4. вместо слов: "Поставка в течение..." производить запись "Поставка за...".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Абзац "Д" пункта 3.3.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3.4. изложить в следующей редакции: "Перемещение товаров через таможенную границу Республики Казахстан может производиться в сроки, заявленные перевозчиком в графе 44 ВГТД, но не более трех месяцев".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пункте 3.7 увеличить срок представления полной ГТД "Не позднее 30 дней,...".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5.3. изложить в следующей редакции: "При аннулировании ГТД (ВГТД) возврат таможенных сборов за таможенное оформление не производится. По заявлению плательщика, сумма засчитывается в счет платежей за таможенное оформление последующих партий товара".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