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bee8" w14:textId="770b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Указания по оформлению прав на земельные участки кооперативам собственников квартир (КСК)* и нежилых помещений в жилых домах. (* - Кооператив собственников квартир (в дальнейшем именуемый - КСК)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Государственного комитета Республики Казахстан по земельным отношениям и землеустройству 18 февраля 1997 года. Зарегистрированы в Министерстве юстиции Республики Казахстан 19 марта 1997 г. N 272. Отменены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Указания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земле",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760 от 20 июня 1996 года "Об утверждении Положения о порядке предоставления права частной собственности на земельные участки и право землепользования" и регулируют вопрос оформления прав на земельный участок КСК, жилищным кооперативам и простым товариществам.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оформления соответствующих прав на землю КСК обращаются в местный исполнительный орган, обладающий правом предоставления земельных участков, с заявлением о предоставлении права собственности на земельный участок.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направляет заявление в территориальный орган Госкомзема для разработки землеустроительного проекта и подготовки проекта решения исполнительного органа о предоставлении права собственности на земельный участок.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Территориальные органы Госкомзема разрабатывают землеустроительный проект о предоставлении прав собственности на земельный участок.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Земельные участки для эксплуатации и обслуживания жилых домов предоставляются КСК на праве частной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Земельный участок предоставляется КСК как самостоятельный неделимый земельный участок с определенным кадастровым номером.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При наличии в здании нескольких собственников помещений, в том числе государственных, КСК предоставляется право общей долевой собственности со всеми собственниками помещений с присвоением всему земельному участку единого кадастрового номера.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Земельная доля членов КСК, если не установлена соглашением собственников, определяется как соотношение полезной площади помещения собственника к полезной площади всего дома и площади земельного участка, отводимого данному кооперативу.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Юридическим и физическим лицам, не являющимся членами кооператива, но имеющим недвижимость, земельная доля определяется соотношением принадлежащей им полезной площади к полезной площади всего дома и площади земельного участка под домом.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Придомовая территория КСК, при наличии на ней других собственников недвижимости, предоставляется на праве общей долевой собственности (землепользовании).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Использование придомового земельного участка юридическими и физическими лицами, не являющимися членами кооператива, может возникать на условиях сервитута.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границ земельного участка КСК обязательными являются следующие правила: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подлежат пересмотру границы и размеры земельных участков собственников и землепользователей, получивших соответствующее право на эти участки до создания КСК;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юридические и физические лица, занимающие земельные участки на территории КСК на праве временного пользования, сохраняют свои права до окончания срока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 границ земельного участка КСК исключаются территории общего пользования, а также территории, занятые транспортными и магистральными инженерными коммуникациями;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границы должны быть согласованы со всеми смежными собственниками земельных участков или со смежными землепользователями;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должны быть обеспечены права других лиц на пользование необходимыми для них объектами (частями подземного и надземного пространства, занятыми или предназначенными для размещения магистральных инженерных коммуникаций, пешеходными проходами и проездами к объектам, расположенным за пределами участка, если иной доступ к ним невозможен, а также к необходимым объектам общего пользования) в границах земельного участка.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Землеустроительные работы, согласно статьи 111 пункта 2 Указа Президента Республики Казахстан "О земле", имеющего силу Закона, выполняются по заявкам КСК за их 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документы, необходимые для оформления права на земельный участок КСК: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нотариально заверенная копия свидетельства о регистрации КСК;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устава КСК, зарегистрированного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акта приема-передачи жилого дома (жилых домов) и другой недвижимости (газгольдеры, бассейны, заборы, детские площадки и т.д) с баланса АО ЖКХ района на баланс КСК;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топографическая съемка в масштабе 1:500 - 1:2000. План топографической съемки должен отображать современное состояние местности с показом всех инженерных коммуникаций и координатную сетку;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границы земельного участка КСК должны быть согласованы со смежными землепользователями. Результаты согласования в виде росписи и печати смежника отображаются на топоплане.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