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c7b3" w14:textId="793c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"О порядке проведения тендеров по предоставлению субъектам малого предпринимательства в аренду или доверительное управление с правом последующей передачи в собственность неиспользуемых производственных помещений и объектов, офисных помещений на государственных предприятиях (а также по передаче предприятиям малого предпринимательства государственных объектов незавершенного строительства)"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Департаментом управления государственным имуществом и активами Министерства финансов Республики Казахстан от 14 апреля 1997 г. Зарегистрировано в Министерстве юстиции Республики Казахстан 21 апреля 1997 г. N 290. Утратил силу - приказом Председателя Комитета государственного имущества и приватизации Министерства финансов РК от 7 января 2000 г. N 6 (письмо Министерства юстиции РК от 11 февраля 2000 г. N 4-01-10-1/33Г).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Указом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U973398_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усилению государственной поддержки и активизации развития малого предпринимательства" от 6 марта 1997 года N 3398 и регулирует порядок предоставления субъектам малого предпринимательства в аренду или доверительное управление с правом последующей передачи в собственность неиспользуемых производственных помещений и объектов, офисных помещений на государственных предприятиях.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субъектам малого предпринимательства, занимающимся производственной деятельностью, в аренду или доверительное управление с правом последующей передачи в собственность неиспользуемых производственных помещений и объектов, офисных помещений на государственных предприятиях осуществляется путем проведения открытых тендеров. Решение о проведении тендера принимает Департамент управления государственным имуществом и активами.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условием тендеров по предоставлению субъектам малого предпринимательства в аренду или доверительное управление неиспользуемых производственных помещений и объектов, офисных помещений на государственных предприятиях является использование их для производственных целей.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мероприятия по организации и проведению тендеров, за исключением оговоренных настоящим Положением, осуществляются в соответствии с Положением о порядке передачи в доверительное управление государственных предприятий и государственных пакетов акций акционерных обществ, утвержденным постановлением Государственного комитета Республики Казахстан по управлению государственным имуществом от 23 мая 1996 года N 381.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Тендеры проводятся, как правило, по месту нахождения объектов. При этом в состав тендерной комиссии включаются представители территориальных подразделений Министерства финансов Республики Казахстан, Министерства экономики и торговли Республики Казахстан, а также других заинтересованных министерств и ведомств. Председателем тендерной комиссии является представитель территориального подразделения Департамента управления государственным имуществом и активами.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проведении тендера по предоставлению помещений или объектов в аренду с правом последующей передачи в собственность в информационном сообщении дополнительно должна быть указана начальная ставка арендной платы за 1 кв. м.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Неиспользуемые производственные помещения и объекты, офисные помещения, оснащенные оборудованием, как правило, выставляются на тендер по передаче в доверительное управление.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участию в тендере допускаются субъекты малого предпринимательства, своевременно представившие: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заявку на участие в тендере;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соответствующие документы о государственной регистрации в качестве субъекта малого предпринимательства, занимающегося производственной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тендерные предложения в письменной форме, запечатанные в отдельном конверте.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Тендеры, в которых участвовал только один участник, признаются несостоявшимися, за исключением третьего и последующих тендеров, на которых объект может быть передан в аренду или доверительное управление единственному участнику.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управления государственным имуществом и активами или его подразделения на местах в течение 10 дней после завершения тендера заключают с Победителем тендера договор аренды или контракт на доверительное управление.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аренды или контракт на доверительное управление неиспользуемыми производственными помещениями и объектами, офисными помещениями на государственных предприятиях заключается сроком на один год и подлежит расторжению если по истечении шести месяцев со дня заключения такого договора или контракта производственная деятельность не осуществляется.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Возвращенное имущество повторно выставляется на тендер.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выполнением условий договора аренды или контракта на доверительное управление осуществляет Департамент управления государственным имуществом и активами и его подразделения на местах.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надлежащего исполнения Победителем тендера условий договора аренды или контракта на доверительное управление объект передается ему в собственность. Юридическое оформление вступления в права собственности осуществляется через Департамент по приватизации.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Действие настоящего Положения распространяется также на государственные объекты незавершенного строительства в части передачи их предприятиям малого предпринимательства на условиях использования для организации производственной деятельности. Тендерная комиссия определяет и утверждает условия тендера, размер гарантийного взноса (залога) и порядок его внесения; принимает решение о публикации информационного сообщения; проводит тендер и определяет Победителя тендера.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на участие в тендере прилагаются предложения предприятий малого предпринимательства по объемам и этапам инвестирования, срока ввода в эксплуатацию объекта незавершенного строительства.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победителем тендера Департамент управления государственным имуществом и активами заключает договор о передаче объекта, срок действия которого определяется в каждом конкретном случае отдельно с учетом особенностей объекта. Одним из вариантов может быть применен метод тройственного договора, который заключается между балансодержателем здания государственного объекта незавершенного строительства, предприятием малого предпринимательства, желающим завершить строительство и Департаментом управления государственным имуществом и активами. При этом держателем залога, вносимого предпринимателем является Департамент.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или ненадлежащего выполнения Победителем обязательства по организации на объекте производственной деятельности договор подлежит расторжению. При этом сумма гарантийного взноса (залога), внесенная Победителем, ему не возвращается.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