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83385" w14:textId="4f833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Положений по регулированию инвестиционной деятельности компаний по управлению пенсионными активами и Государственного накопительного пенсионного фонда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Национальной комиссии Республики Казахстан по ценным бумагам от 29 августа 1997 г. N 133 Зарегистрировано в Министерстве юстиции 09 сентября 1997 г. N 365. Утратило силу - Постановлением Правления Национального Банка Республики Казахстан от 29 июля 2003 г. N 266</w:t>
      </w:r>
    </w:p>
    <w:p>
      <w:pPr>
        <w:spacing w:after="0"/>
        <w:ind w:left="0"/>
        <w:jc w:val="both"/>
      </w:pPr>
      <w:r>
        <w:rPr>
          <w:rFonts w:ascii="Times New Roman"/>
          <w:b w:val="false"/>
          <w:i w:val="false"/>
          <w:color w:val="000000"/>
          <w:sz w:val="28"/>
        </w:rPr>
        <w:t>
</w:t>
      </w:r>
      <w:r>
        <w:rPr>
          <w:rFonts w:ascii="Times New Roman"/>
          <w:b w:val="false"/>
          <w:i w:val="false"/>
          <w:color w:val="000000"/>
          <w:sz w:val="28"/>
        </w:rPr>
        <w:t>
      Национальная комиссия Республики Казахстан по ценным бумагам постановляет: 
</w:t>
      </w:r>
      <w:r>
        <w:br/>
      </w:r>
      <w:r>
        <w:rPr>
          <w:rFonts w:ascii="Times New Roman"/>
          <w:b w:val="false"/>
          <w:i w:val="false"/>
          <w:color w:val="000000"/>
          <w:sz w:val="28"/>
        </w:rPr>
        <w:t>
      1. Утвердить следующие Положения: "О лицензировании инвестиционной деятельности по управлению пенсионными активами", "Об инвестиционной деятельности компаний по управлению пенсионными активами", "Об инвестиционной деятельности Государственного накопительного пенсионного фонда", "О пруденциальных нормативах для компаний по управлению пенсионными активами", "О порядке согласования кандидатур на руководящие должности компаний по управлению пенсионными активами", "О порядке и формах отчетности о деятельности по инвестиционному управлению пенсионными активами". 
</w:t>
      </w:r>
      <w:r>
        <w:br/>
      </w:r>
      <w:r>
        <w:rPr>
          <w:rFonts w:ascii="Times New Roman"/>
          <w:b w:val="false"/>
          <w:i w:val="false"/>
          <w:color w:val="000000"/>
          <w:sz w:val="28"/>
        </w:rPr>
        <w:t>
      2. Управлению правового обеспечения представить данные Положения в Министерство юстиции Республики Казахстан для регистрации. 
</w:t>
      </w:r>
      <w:r>
        <w:br/>
      </w:r>
      <w:r>
        <w:rPr>
          <w:rFonts w:ascii="Times New Roman"/>
          <w:b w:val="false"/>
          <w:i w:val="false"/>
          <w:color w:val="000000"/>
          <w:sz w:val="28"/>
        </w:rPr>
        <w:t>
      3. Контроль за исполнением утвержденных Положений возложить на Управление инвестирования и курирующего члена Национальной комиссии Республики Казахстан по ценным бумагам. 
</w:t>
      </w:r>
      <w:r>
        <w:br/>
      </w:r>
      <w:r>
        <w:rPr>
          <w:rFonts w:ascii="Times New Roman"/>
          <w:b w:val="false"/>
          <w:i w:val="false"/>
          <w:color w:val="000000"/>
          <w:sz w:val="28"/>
        </w:rPr>
        <w:t>
      4. Настоящие Положения вступают в силу с момента государственной регистрации в Министерстве юстиции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УТВЕРЖДЕНО 
</w:t>
      </w:r>
      <w:r>
        <w:br/>
      </w:r>
      <w:r>
        <w:rPr>
          <w:rFonts w:ascii="Times New Roman"/>
          <w:b w:val="false"/>
          <w:i w:val="false"/>
          <w:color w:val="000000"/>
          <w:sz w:val="28"/>
        </w:rPr>
        <w:t>
                                     Постановлением Национальной 
</w:t>
      </w:r>
      <w:r>
        <w:br/>
      </w:r>
      <w:r>
        <w:rPr>
          <w:rFonts w:ascii="Times New Roman"/>
          <w:b w:val="false"/>
          <w:i w:val="false"/>
          <w:color w:val="000000"/>
          <w:sz w:val="28"/>
        </w:rPr>
        <w:t>
                                    комиссии Республики Казахстан 
</w:t>
      </w:r>
      <w:r>
        <w:br/>
      </w:r>
      <w:r>
        <w:rPr>
          <w:rFonts w:ascii="Times New Roman"/>
          <w:b w:val="false"/>
          <w:i w:val="false"/>
          <w:color w:val="000000"/>
          <w:sz w:val="28"/>
        </w:rPr>
        <w:t>
                                          по ценным бумагам 
</w:t>
      </w:r>
      <w:r>
        <w:br/>
      </w:r>
      <w:r>
        <w:rPr>
          <w:rFonts w:ascii="Times New Roman"/>
          <w:b w:val="false"/>
          <w:i w:val="false"/>
          <w:color w:val="000000"/>
          <w:sz w:val="28"/>
        </w:rPr>
        <w:t>
                                     от 29 августа 1997 г. N 133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Положение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порядке и формах отчетности 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деятельности по инвестиционному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управлению пенсионными активами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Настоящее Положение разработано в соответствии с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 пенсионном обеспечении в Республике Казахстан" от 20.06.97 г., Законом Республики Казахстан "О рынке ценных бумаг" от 05.03.97 г., другими нормативными правовыми актами Республики Казахстан и устанавливает порядок и формы отчетности компаний по управлению пенсионными активами (далее - Компаний) и Государственного накопительного пенсионного фонда (далее - ГНПФ) перед Национальной комиссией Республики Казахстан по ценным бумагам (далее - НКЦБ) при осуществлении деятельности по инвестиционному управлению пенсионными активами. 
</w:t>
      </w:r>
      <w:r>
        <w:br/>
      </w:r>
      <w:r>
        <w:rPr>
          <w:rFonts w:ascii="Times New Roman"/>
          <w:b w:val="false"/>
          <w:i w:val="false"/>
          <w:color w:val="000000"/>
          <w:sz w:val="28"/>
        </w:rPr>
        <w:t>
      2. Установленные настоящим Положением порядок и формы отчетности обязательны для всех Компаний, имеющих лицензию на осуществление деятельности по инвестиционному управлению пенсионными активами. Компания и ГНПФ также обязаны предоставлять НКЦБ, по ее запросу, любую информацию, касающуюся лицензированной деятельности. 
</w:t>
      </w:r>
      <w:r>
        <w:br/>
      </w:r>
      <w:r>
        <w:rPr>
          <w:rFonts w:ascii="Times New Roman"/>
          <w:b w:val="false"/>
          <w:i w:val="false"/>
          <w:color w:val="000000"/>
          <w:sz w:val="28"/>
        </w:rPr>
        <w:t>
      3. Цели, преследуемые сбором отчетности: 
</w:t>
      </w:r>
      <w:r>
        <w:br/>
      </w:r>
      <w:r>
        <w:rPr>
          <w:rFonts w:ascii="Times New Roman"/>
          <w:b w:val="false"/>
          <w:i w:val="false"/>
          <w:color w:val="000000"/>
          <w:sz w:val="28"/>
        </w:rPr>
        <w:t>
      - определение финансовой устойчивости Компании, проверка выполнения установленных НКЦБ пруденциальных нормативов, принятие своевременных мер по оздоровлению ситуации; 
</w:t>
      </w:r>
      <w:r>
        <w:br/>
      </w:r>
      <w:r>
        <w:rPr>
          <w:rFonts w:ascii="Times New Roman"/>
          <w:b w:val="false"/>
          <w:i w:val="false"/>
          <w:color w:val="000000"/>
          <w:sz w:val="28"/>
        </w:rPr>
        <w:t>
      - сбор статистической информации о результатах деятельности Компаний в Республике Казахстан, выявление общей динамики развития инвестирования; 
</w:t>
      </w:r>
      <w:r>
        <w:br/>
      </w:r>
      <w:r>
        <w:rPr>
          <w:rFonts w:ascii="Times New Roman"/>
          <w:b w:val="false"/>
          <w:i w:val="false"/>
          <w:color w:val="000000"/>
          <w:sz w:val="28"/>
        </w:rPr>
        <w:t>
      - определение среднего уровня доходности Компаний; 
</w:t>
      </w:r>
      <w:r>
        <w:br/>
      </w:r>
      <w:r>
        <w:rPr>
          <w:rFonts w:ascii="Times New Roman"/>
          <w:b w:val="false"/>
          <w:i w:val="false"/>
          <w:color w:val="000000"/>
          <w:sz w:val="28"/>
        </w:rPr>
        <w:t>
      - контроль за инвестиционной деятельностью Компаний и ГНПФ; 
</w:t>
      </w:r>
      <w:r>
        <w:br/>
      </w:r>
      <w:r>
        <w:rPr>
          <w:rFonts w:ascii="Times New Roman"/>
          <w:b w:val="false"/>
          <w:i w:val="false"/>
          <w:color w:val="000000"/>
          <w:sz w:val="28"/>
        </w:rPr>
        <w:t>
      - возможность проведения всестороннего анализа инвестиционной деятельности конкретной Компании и всей системы в целом.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Требования к отчетности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Компании и ГНПФ обязаны ежеквартально публиковать в средствах массовой информации отчеты о результатах своей деятельности и в установленные сроки представлять отчеты в НКЦБ, а также обеспечивать свободный доступ пенсионным фондам к этой информации. 
</w:t>
      </w:r>
      <w:r>
        <w:br/>
      </w:r>
      <w:r>
        <w:rPr>
          <w:rFonts w:ascii="Times New Roman"/>
          <w:b w:val="false"/>
          <w:i w:val="false"/>
          <w:color w:val="000000"/>
          <w:sz w:val="28"/>
        </w:rPr>
        <w:t>
      5. Отчетность по собственным средствам и пенсионным активам, как и сам учет, ведется и представляется отдельно. В случае ликвидации или реорганизации Компании вся документация должна храниться раздельно в течение 5-ти лет в банке-кастодиане. 
</w:t>
      </w:r>
      <w:r>
        <w:br/>
      </w:r>
      <w:r>
        <w:rPr>
          <w:rFonts w:ascii="Times New Roman"/>
          <w:b w:val="false"/>
          <w:i w:val="false"/>
          <w:color w:val="000000"/>
          <w:sz w:val="28"/>
        </w:rPr>
        <w:t>
      6. Отчетная документация Компании (ГНПФ) должна соответствовать формам отчетности, определяемым настоящим Положением. 
</w:t>
      </w:r>
      <w:r>
        <w:br/>
      </w:r>
      <w:r>
        <w:rPr>
          <w:rFonts w:ascii="Times New Roman"/>
          <w:b w:val="false"/>
          <w:i w:val="false"/>
          <w:color w:val="000000"/>
          <w:sz w:val="28"/>
        </w:rPr>
        <w:t>
      7. Компания (ГНПФ) и банк-кастодиан, с которым у нее заключен договор, должны индивидуально вести учет инвестиционных сделок, соблюдая следующие требования: 
</w:t>
      </w:r>
      <w:r>
        <w:br/>
      </w:r>
      <w:r>
        <w:rPr>
          <w:rFonts w:ascii="Times New Roman"/>
          <w:b w:val="false"/>
          <w:i w:val="false"/>
          <w:color w:val="000000"/>
          <w:sz w:val="28"/>
        </w:rPr>
        <w:t>
      - учет ведется и обновляется ежедневно; 
</w:t>
      </w:r>
      <w:r>
        <w:br/>
      </w:r>
      <w:r>
        <w:rPr>
          <w:rFonts w:ascii="Times New Roman"/>
          <w:b w:val="false"/>
          <w:i w:val="false"/>
          <w:color w:val="000000"/>
          <w:sz w:val="28"/>
        </w:rPr>
        <w:t>
      - технически обеспечена сохранность информации; 
</w:t>
      </w:r>
      <w:r>
        <w:br/>
      </w:r>
      <w:r>
        <w:rPr>
          <w:rFonts w:ascii="Times New Roman"/>
          <w:b w:val="false"/>
          <w:i w:val="false"/>
          <w:color w:val="000000"/>
          <w:sz w:val="28"/>
        </w:rPr>
        <w:t>
      - учет пенсионных активов отделен от учета собственных активов Компании (ГНПФ), административных расходов, расходов и доходов Компании (ГНПФ), не относящихся к инвестированию. 
</w:t>
      </w:r>
      <w:r>
        <w:br/>
      </w:r>
      <w:r>
        <w:rPr>
          <w:rFonts w:ascii="Times New Roman"/>
          <w:b w:val="false"/>
          <w:i w:val="false"/>
          <w:color w:val="000000"/>
          <w:sz w:val="28"/>
        </w:rPr>
        <w:t>
      8. Компании (ГНПФ) осуществляют хранение документации, касающейся инвестиционной деятельности, в течение 5 лет. 
</w:t>
      </w:r>
      <w:r>
        <w:br/>
      </w:r>
      <w:r>
        <w:rPr>
          <w:rFonts w:ascii="Times New Roman"/>
          <w:b w:val="false"/>
          <w:i w:val="false"/>
          <w:color w:val="000000"/>
          <w:sz w:val="28"/>
        </w:rPr>
        <w:t>
      9. Компания (ГНПФ) регулярно должна производить сверку информации с обслуживаемым ею пенсионным фондом о суммах поступлений пенсионных взносов, суммах произведенных выплат из пенсионных накоплений, суммах полученного инвестиционного дохода и количестве вкладчиков, перешедших в другие пенсионные фонды. С банком-кастодианом регулярно сверяется общая сумма пенсионных и корпоративных активов, сумма, направляемая на инвестирование с разбивкой по видам инструментов, сумма изменения стоимости финансовых инвестиций, сумма, поступившая от реализации ценных бумаг, а также суммы комиссионных вознаграждений. С брокером сверяются данные о совершенных сделках, количестве купленных и проданных ценных бумаг и ценах, по которым совершены сделки. С центральным депозитарием сверяется содержание портфеля ценных бумаг и его оценка. С банками, заключившими с Компанией (ГНПФ) депозитные договоры, сверяются депозитные счета, начисленные и уплаченные проценты.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Порядок отчетности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Ежедневно, по окончании каждого рабочего дня, не позднее 
</w:t>
      </w:r>
      <w:r>
        <w:br/>
      </w:r>
      <w:r>
        <w:rPr>
          <w:rFonts w:ascii="Times New Roman"/>
          <w:b w:val="false"/>
          <w:i w:val="false"/>
          <w:color w:val="000000"/>
          <w:sz w:val="28"/>
        </w:rPr>
        <w:t>
17.30 алматинского времени, Компании обязаны представить в НКЦБ в электронном виде следующие формы отчетности отдельно по каждому из обслуживаемых ими фондов: 
</w:t>
      </w:r>
      <w:r>
        <w:br/>
      </w:r>
      <w:r>
        <w:rPr>
          <w:rFonts w:ascii="Times New Roman"/>
          <w:b w:val="false"/>
          <w:i w:val="false"/>
          <w:color w:val="000000"/>
          <w:sz w:val="28"/>
        </w:rPr>
        <w:t>
      - отчет о структуре собственных инвестиций Компании по управлению пенсионными активами (Форма N 1); 
</w:t>
      </w:r>
      <w:r>
        <w:br/>
      </w:r>
      <w:r>
        <w:rPr>
          <w:rFonts w:ascii="Times New Roman"/>
          <w:b w:val="false"/>
          <w:i w:val="false"/>
          <w:color w:val="000000"/>
          <w:sz w:val="28"/>
        </w:rPr>
        <w:t>
      - отчет о структуре пенсионных активов (Форма N 2); 
</w:t>
      </w:r>
      <w:r>
        <w:br/>
      </w:r>
      <w:r>
        <w:rPr>
          <w:rFonts w:ascii="Times New Roman"/>
          <w:b w:val="false"/>
          <w:i w:val="false"/>
          <w:color w:val="000000"/>
          <w:sz w:val="28"/>
        </w:rPr>
        <w:t>
      - справка о стоимости собственных чистых активов (Форма N 3); 
</w:t>
      </w:r>
      <w:r>
        <w:br/>
      </w:r>
      <w:r>
        <w:rPr>
          <w:rFonts w:ascii="Times New Roman"/>
          <w:b w:val="false"/>
          <w:i w:val="false"/>
          <w:color w:val="000000"/>
          <w:sz w:val="28"/>
        </w:rPr>
        <w:t>
      - справка о стоимости пенсионных чистых активов (Форма N 4); 
</w:t>
      </w:r>
      <w:r>
        <w:br/>
      </w:r>
      <w:r>
        <w:rPr>
          <w:rFonts w:ascii="Times New Roman"/>
          <w:b w:val="false"/>
          <w:i w:val="false"/>
          <w:color w:val="000000"/>
          <w:sz w:val="28"/>
        </w:rPr>
        <w:t>
      - отчет о совершенных сделках по инвестированию собственных активов (Форма N 5); 
</w:t>
      </w:r>
      <w:r>
        <w:br/>
      </w:r>
      <w:r>
        <w:rPr>
          <w:rFonts w:ascii="Times New Roman"/>
          <w:b w:val="false"/>
          <w:i w:val="false"/>
          <w:color w:val="000000"/>
          <w:sz w:val="28"/>
        </w:rPr>
        <w:t>
      - отчет о совершенных сделках по инвестированию пенсионных активов (Форма N 6). 
</w:t>
      </w:r>
      <w:r>
        <w:br/>
      </w:r>
      <w:r>
        <w:rPr>
          <w:rFonts w:ascii="Times New Roman"/>
          <w:b w:val="false"/>
          <w:i w:val="false"/>
          <w:color w:val="000000"/>
          <w:sz w:val="28"/>
        </w:rPr>
        <w:t>
      Кроме этого, в целях осуществления анализа деятельности Компаний, должны представляться балансы и справки с расчетом коэффициентов К1, К2, КЗ, К4 и максимального размера инвестиций в ценные бумаги (депозиты) одного юридического лица, а также расчет стоимости одной условной единицы пенсионных активов за каждый день (методика расчета в Положении "о пруденциальных нормативах для компаний по управлению пенсионными активами"). 
</w:t>
      </w:r>
      <w:r>
        <w:br/>
      </w:r>
      <w:r>
        <w:rPr>
          <w:rFonts w:ascii="Times New Roman"/>
          <w:b w:val="false"/>
          <w:i w:val="false"/>
          <w:color w:val="000000"/>
          <w:sz w:val="28"/>
        </w:rPr>
        <w:t>
      Оригиналы отчетов в бумажной форме, подписанные должностными лицами и заверенные печатью, должны быть представлены в НКЦБ не позднее 10 дней. 
</w:t>
      </w:r>
      <w:r>
        <w:br/>
      </w:r>
      <w:r>
        <w:rPr>
          <w:rFonts w:ascii="Times New Roman"/>
          <w:b w:val="false"/>
          <w:i w:val="false"/>
          <w:color w:val="000000"/>
          <w:sz w:val="28"/>
        </w:rPr>
        <w:t>
      ГНПФ представляет в указанном порядке следующие формы отчетности: 
</w:t>
      </w:r>
      <w:r>
        <w:br/>
      </w:r>
      <w:r>
        <w:rPr>
          <w:rFonts w:ascii="Times New Roman"/>
          <w:b w:val="false"/>
          <w:i w:val="false"/>
          <w:color w:val="000000"/>
          <w:sz w:val="28"/>
        </w:rPr>
        <w:t>
      - отчет о структуре пенсионных активов (Форма 2); 
</w:t>
      </w:r>
      <w:r>
        <w:br/>
      </w:r>
      <w:r>
        <w:rPr>
          <w:rFonts w:ascii="Times New Roman"/>
          <w:b w:val="false"/>
          <w:i w:val="false"/>
          <w:color w:val="000000"/>
          <w:sz w:val="28"/>
        </w:rPr>
        <w:t>
      - справка о стоимости пенсионных чистых активов (Форма 4); 
</w:t>
      </w:r>
      <w:r>
        <w:br/>
      </w:r>
      <w:r>
        <w:rPr>
          <w:rFonts w:ascii="Times New Roman"/>
          <w:b w:val="false"/>
          <w:i w:val="false"/>
          <w:color w:val="000000"/>
          <w:sz w:val="28"/>
        </w:rPr>
        <w:t>
      - отчет о совершенных сделках по инвестированию пенсионных активов (Форма 6). 
</w:t>
      </w:r>
      <w:r>
        <w:br/>
      </w:r>
      <w:r>
        <w:rPr>
          <w:rFonts w:ascii="Times New Roman"/>
          <w:b w:val="false"/>
          <w:i w:val="false"/>
          <w:color w:val="000000"/>
          <w:sz w:val="28"/>
        </w:rPr>
        <w:t>
      11. Ежемесячно, не позднее 5-го числа, Компании должны представлять в НКЦБ справки с расчетом среднемесячных коэффициентов К1, К2, К3, К4 и расчет стоимости среднемесячной удельной единицы пенсионных активов. 
</w:t>
      </w:r>
      <w:r>
        <w:br/>
      </w:r>
      <w:r>
        <w:rPr>
          <w:rFonts w:ascii="Times New Roman"/>
          <w:b w:val="false"/>
          <w:i w:val="false"/>
          <w:color w:val="000000"/>
          <w:sz w:val="28"/>
        </w:rPr>
        <w:t>
      12. Ежеквартально, не позднее 20-го числа месяца, следующего за отчетным кварталом, Компании (ГНПФ) должны представить в НКЦБ следующие формы финансовой отчетности (в отдельности по собственным и пенсионным активам каждого фонда): 
</w:t>
      </w:r>
      <w:r>
        <w:br/>
      </w:r>
      <w:r>
        <w:rPr>
          <w:rFonts w:ascii="Times New Roman"/>
          <w:b w:val="false"/>
          <w:i w:val="false"/>
          <w:color w:val="000000"/>
          <w:sz w:val="28"/>
        </w:rPr>
        <w:t>
      - бухгалтерский баланс; 
</w:t>
      </w:r>
      <w:r>
        <w:br/>
      </w:r>
      <w:r>
        <w:rPr>
          <w:rFonts w:ascii="Times New Roman"/>
          <w:b w:val="false"/>
          <w:i w:val="false"/>
          <w:color w:val="000000"/>
          <w:sz w:val="28"/>
        </w:rPr>
        <w:t>
      - отчет о результатах финансово-хозяйственной деятельности; 
</w:t>
      </w:r>
      <w:r>
        <w:br/>
      </w:r>
      <w:r>
        <w:rPr>
          <w:rFonts w:ascii="Times New Roman"/>
          <w:b w:val="false"/>
          <w:i w:val="false"/>
          <w:color w:val="000000"/>
          <w:sz w:val="28"/>
        </w:rPr>
        <w:t>
      - отчет о движении денег; 
</w:t>
      </w:r>
      <w:r>
        <w:br/>
      </w:r>
      <w:r>
        <w:rPr>
          <w:rFonts w:ascii="Times New Roman"/>
          <w:b w:val="false"/>
          <w:i w:val="false"/>
          <w:color w:val="000000"/>
          <w:sz w:val="28"/>
        </w:rPr>
        <w:t>
      подготовленные в соответствии со стандартами бухгалтерского учета.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12 - с изменениями, внесенными постановлением НКЦБ от 17.05.99г. N 32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V990781_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13. По завершении финансового года Компании (ГНПФ) должны представить в НКЦБ годовую финансовую отчетность в соответствии с законодательством о бухгалтерском учете и финансовой отчетности, при этом обязательно представляется аудиторское заключение (отчет) о проверке финансовой отчетности (КСА5/МСА13) за отчетный период.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1 
</w:t>
      </w:r>
      <w:r>
        <w:br/>
      </w:r>
      <w:r>
        <w:rPr>
          <w:rFonts w:ascii="Times New Roman"/>
          <w:b w:val="false"/>
          <w:i w:val="false"/>
          <w:color w:val="000000"/>
          <w:sz w:val="28"/>
        </w:rPr>
        <w:t>
                        к Положению о порядке и формах отчетности о 
</w:t>
      </w:r>
      <w:r>
        <w:br/>
      </w:r>
      <w:r>
        <w:rPr>
          <w:rFonts w:ascii="Times New Roman"/>
          <w:b w:val="false"/>
          <w:i w:val="false"/>
          <w:color w:val="000000"/>
          <w:sz w:val="28"/>
        </w:rPr>
        <w:t>
                        деятельности по инвестиционному 
</w:t>
      </w:r>
      <w:r>
        <w:br/>
      </w:r>
      <w:r>
        <w:rPr>
          <w:rFonts w:ascii="Times New Roman"/>
          <w:b w:val="false"/>
          <w:i w:val="false"/>
          <w:color w:val="000000"/>
          <w:sz w:val="28"/>
        </w:rPr>
        <w:t>
                        управлению пенсионными активами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Форма 1 
</w:t>
      </w:r>
      <w:r>
        <w:br/>
      </w:r>
      <w:r>
        <w:rPr>
          <w:rFonts w:ascii="Times New Roman"/>
          <w:b w:val="false"/>
          <w:i w:val="false"/>
          <w:color w:val="000000"/>
          <w:sz w:val="28"/>
        </w:rPr>
        <w:t>
                               ОТЧЕТ 
</w:t>
      </w:r>
      <w:r>
        <w:br/>
      </w:r>
      <w:r>
        <w:rPr>
          <w:rFonts w:ascii="Times New Roman"/>
          <w:b w:val="false"/>
          <w:i w:val="false"/>
          <w:color w:val="000000"/>
          <w:sz w:val="28"/>
        </w:rPr>
        <w:t>
     О СТРУКТУРЕ СОБСТВЕННЫХ ИНВЕСТИЦИЙ КОМПАНИИ ПО УПРАВЛЕНИЮ
</w:t>
      </w:r>
      <w:r>
        <w:br/>
      </w:r>
      <w:r>
        <w:rPr>
          <w:rFonts w:ascii="Times New Roman"/>
          <w:b w:val="false"/>
          <w:i w:val="false"/>
          <w:color w:val="000000"/>
          <w:sz w:val="28"/>
        </w:rPr>
        <w:t>
                        ПЕНСИОННЫМИ АКТИВАМИ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_________________________________________________________ 
</w:t>
            </w:r>
          </w:p>
          <w:p>
            <w:pPr>
              <w:spacing w:after="20"/>
              <w:ind w:left="20"/>
              <w:jc w:val="both"/>
            </w:pPr>
            <w:r>
              <w:rPr>
                <w:rFonts w:ascii="Times New Roman"/>
                <w:b w:val="false"/>
                <w:i w:val="false"/>
                <w:color w:val="000000"/>
                <w:sz w:val="20"/>
              </w:rPr>
              <w:t>
                (наименование компании, N лицензии) 
</w:t>
            </w:r>
          </w:p>
          <w:p>
            <w:pPr>
              <w:spacing w:after="20"/>
              <w:ind w:left="20"/>
              <w:jc w:val="both"/>
            </w:pPr>
            <w:r>
              <w:rPr>
                <w:rFonts w:ascii="Times New Roman"/>
                <w:b w:val="false"/>
                <w:i w:val="false"/>
                <w:color w:val="000000"/>
                <w:sz w:val="20"/>
              </w:rPr>
              <w:t>
                на "_____" __________________ 199_г.
</w:t>
            </w:r>
          </w:p>
        </w:tc>
      </w:tr>
    </w:tbl>
    <w:p>
      <w:pPr>
        <w:spacing w:after="0"/>
        <w:ind w:left="0"/>
        <w:jc w:val="both"/>
      </w:pPr>
      <w:r>
        <w:rPr>
          <w:rFonts w:ascii="Times New Roman"/>
          <w:b w:val="false"/>
          <w:i w:val="false"/>
          <w:color w:val="000000"/>
          <w:sz w:val="28"/>
        </w:rPr>
        <w:t>
                        СТРУКТУРА ПОРТФЕЛЯ ЦЕННЫХ БУМАГ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поряд на!наименование!вид ценной!идентификац.!номинал!количество 
</w:t>
      </w:r>
      <w:r>
        <w:br/>
      </w:r>
      <w:r>
        <w:rPr>
          <w:rFonts w:ascii="Times New Roman"/>
          <w:b w:val="false"/>
          <w:i w:val="false"/>
          <w:color w:val="000000"/>
          <w:sz w:val="28"/>
        </w:rPr>
        <w:t>
199___г.   !эмитента    !бумаги    !номер       !(т-ге) !(шт.) 
</w:t>
      </w:r>
      <w:r>
        <w:br/>
      </w:r>
      <w:r>
        <w:rPr>
          <w:rFonts w:ascii="Times New Roman"/>
          <w:b w:val="false"/>
          <w:i w:val="false"/>
          <w:color w:val="000000"/>
          <w:sz w:val="28"/>
        </w:rPr>
        <w:t>
отчетную   !            !          !            !       ! 
</w:t>
      </w:r>
      <w:r>
        <w:br/>
      </w:r>
      <w:r>
        <w:rPr>
          <w:rFonts w:ascii="Times New Roman"/>
          <w:b w:val="false"/>
          <w:i w:val="false"/>
          <w:color w:val="000000"/>
          <w:sz w:val="28"/>
        </w:rPr>
        <w:t>
дату       !            !          !            !       ! 
</w:t>
      </w:r>
      <w:r>
        <w:br/>
      </w:r>
      <w:r>
        <w:rPr>
          <w:rFonts w:ascii="Times New Roman"/>
          <w:b w:val="false"/>
          <w:i w:val="false"/>
          <w:color w:val="000000"/>
          <w:sz w:val="28"/>
        </w:rPr>
        <w:t>
-------------------------------------------------------------------- 
</w:t>
      </w:r>
      <w:r>
        <w:br/>
      </w:r>
      <w:r>
        <w:rPr>
          <w:rFonts w:ascii="Times New Roman"/>
          <w:b w:val="false"/>
          <w:i w:val="false"/>
          <w:color w:val="000000"/>
          <w:sz w:val="28"/>
        </w:rPr>
        <w:t>
           !            !          !            !       ! 
</w:t>
      </w:r>
      <w:r>
        <w:br/>
      </w:r>
      <w:r>
        <w:rPr>
          <w:rFonts w:ascii="Times New Roman"/>
          <w:b w:val="false"/>
          <w:i w:val="false"/>
          <w:color w:val="000000"/>
          <w:sz w:val="28"/>
        </w:rPr>
        <w:t>
-------------------------------------------------------------------- 
</w:t>
      </w:r>
      <w:r>
        <w:br/>
      </w:r>
      <w:r>
        <w:rPr>
          <w:rFonts w:ascii="Times New Roman"/>
          <w:b w:val="false"/>
          <w:i w:val="false"/>
          <w:color w:val="000000"/>
          <w:sz w:val="28"/>
        </w:rPr>
        <w:t>
итого по государственным ц.б.                   !       ! 
</w:t>
      </w:r>
      <w:r>
        <w:br/>
      </w:r>
      <w:r>
        <w:rPr>
          <w:rFonts w:ascii="Times New Roman"/>
          <w:b w:val="false"/>
          <w:i w:val="false"/>
          <w:color w:val="000000"/>
          <w:sz w:val="28"/>
        </w:rPr>
        <w:t>
-------------------------------------------------------------------- 
</w:t>
      </w:r>
      <w:r>
        <w:br/>
      </w:r>
      <w:r>
        <w:rPr>
          <w:rFonts w:ascii="Times New Roman"/>
          <w:b w:val="false"/>
          <w:i w:val="false"/>
          <w:color w:val="000000"/>
          <w:sz w:val="28"/>
        </w:rPr>
        <w:t>
итого по ц.б. м-унар.Фин.орг.                   !       ! 
</w:t>
      </w:r>
      <w:r>
        <w:br/>
      </w:r>
      <w:r>
        <w:rPr>
          <w:rFonts w:ascii="Times New Roman"/>
          <w:b w:val="false"/>
          <w:i w:val="false"/>
          <w:color w:val="000000"/>
          <w:sz w:val="28"/>
        </w:rPr>
        <w:t>
-------------------------------------------------------------------- 
</w:t>
      </w:r>
      <w:r>
        <w:br/>
      </w:r>
      <w:r>
        <w:rPr>
          <w:rFonts w:ascii="Times New Roman"/>
          <w:b w:val="false"/>
          <w:i w:val="false"/>
          <w:color w:val="000000"/>
          <w:sz w:val="28"/>
        </w:rPr>
        <w:t>
итого по акциям м                               !       ! 
</w:t>
      </w:r>
      <w:r>
        <w:br/>
      </w:r>
      <w:r>
        <w:rPr>
          <w:rFonts w:ascii="Times New Roman"/>
          <w:b w:val="false"/>
          <w:i w:val="false"/>
          <w:color w:val="000000"/>
          <w:sz w:val="28"/>
        </w:rPr>
        <w:t>
-------------------------------------------------------------------- 
</w:t>
      </w:r>
      <w:r>
        <w:br/>
      </w:r>
      <w:r>
        <w:rPr>
          <w:rFonts w:ascii="Times New Roman"/>
          <w:b w:val="false"/>
          <w:i w:val="false"/>
          <w:color w:val="000000"/>
          <w:sz w:val="28"/>
        </w:rPr>
        <w:t>
итого по корп.облигациям                        !       ! 
</w:t>
      </w:r>
      <w:r>
        <w:br/>
      </w:r>
      <w:r>
        <w:rPr>
          <w:rFonts w:ascii="Times New Roman"/>
          <w:b w:val="false"/>
          <w:i w:val="false"/>
          <w:color w:val="000000"/>
          <w:sz w:val="28"/>
        </w:rPr>
        <w:t>
-------------------------------------------------------------------- 
</w:t>
      </w:r>
      <w:r>
        <w:br/>
      </w:r>
      <w:r>
        <w:rPr>
          <w:rFonts w:ascii="Times New Roman"/>
          <w:b w:val="false"/>
          <w:i w:val="false"/>
          <w:color w:val="000000"/>
          <w:sz w:val="28"/>
        </w:rPr>
        <w:t>
итого другое                                    !       ! 
</w:t>
      </w:r>
      <w:r>
        <w:br/>
      </w:r>
      <w:r>
        <w:rPr>
          <w:rFonts w:ascii="Times New Roman"/>
          <w:b w:val="false"/>
          <w:i w:val="false"/>
          <w:color w:val="000000"/>
          <w:sz w:val="28"/>
        </w:rPr>
        <w:t>
-------------------------------------------------------------------- 
</w:t>
      </w:r>
      <w:r>
        <w:br/>
      </w:r>
      <w:r>
        <w:rPr>
          <w:rFonts w:ascii="Times New Roman"/>
          <w:b w:val="false"/>
          <w:i w:val="false"/>
          <w:color w:val="000000"/>
          <w:sz w:val="28"/>
        </w:rPr>
        <w:t>
Продолжение таблицы 
</w:t>
      </w:r>
      <w:r>
        <w:br/>
      </w:r>
      <w:r>
        <w:rPr>
          <w:rFonts w:ascii="Times New Roman"/>
          <w:b w:val="false"/>
          <w:i w:val="false"/>
          <w:color w:val="000000"/>
          <w:sz w:val="28"/>
        </w:rPr>
        <w:t>
-------------------------------------------------------------------- 
</w:t>
      </w:r>
      <w:r>
        <w:br/>
      </w:r>
      <w:r>
        <w:rPr>
          <w:rFonts w:ascii="Times New Roman"/>
          <w:b w:val="false"/>
          <w:i w:val="false"/>
          <w:color w:val="000000"/>
          <w:sz w:val="28"/>
        </w:rPr>
        <w:t>
срок     !покупная  !текущая стоимость!прирост     !итого 
</w:t>
      </w:r>
      <w:r>
        <w:br/>
      </w:r>
      <w:r>
        <w:rPr>
          <w:rFonts w:ascii="Times New Roman"/>
          <w:b w:val="false"/>
          <w:i w:val="false"/>
          <w:color w:val="000000"/>
          <w:sz w:val="28"/>
        </w:rPr>
        <w:t>
погашения!стоимость !    1 ц.б.       !(+) снижение!в % от текущей 
</w:t>
      </w:r>
      <w:r>
        <w:br/>
      </w:r>
      <w:r>
        <w:rPr>
          <w:rFonts w:ascii="Times New Roman"/>
          <w:b w:val="false"/>
          <w:i w:val="false"/>
          <w:color w:val="000000"/>
          <w:sz w:val="28"/>
        </w:rPr>
        <w:t>
         !одной ц.б.!-----------------!(-) (тенге) !ст-ти пенсионных 
</w:t>
      </w:r>
      <w:r>
        <w:br/>
      </w:r>
      <w:r>
        <w:rPr>
          <w:rFonts w:ascii="Times New Roman"/>
          <w:b w:val="false"/>
          <w:i w:val="false"/>
          <w:color w:val="000000"/>
          <w:sz w:val="28"/>
        </w:rPr>
        <w:t>
         !(т-ге)    !на "__" !на "__" !            !активов 
</w:t>
      </w:r>
      <w:r>
        <w:br/>
      </w:r>
      <w:r>
        <w:rPr>
          <w:rFonts w:ascii="Times New Roman"/>
          <w:b w:val="false"/>
          <w:i w:val="false"/>
          <w:color w:val="000000"/>
          <w:sz w:val="28"/>
        </w:rPr>
        <w:t>
         !          !199_г.  !199_г.  !            ! 
</w:t>
      </w:r>
      <w:r>
        <w:br/>
      </w:r>
      <w:r>
        <w:rPr>
          <w:rFonts w:ascii="Times New Roman"/>
          <w:b w:val="false"/>
          <w:i w:val="false"/>
          <w:color w:val="000000"/>
          <w:sz w:val="28"/>
        </w:rPr>
        <w:t>
         !          !(предыд.!отчетную!            ! 
</w:t>
      </w:r>
      <w:r>
        <w:br/>
      </w:r>
      <w:r>
        <w:rPr>
          <w:rFonts w:ascii="Times New Roman"/>
          <w:b w:val="false"/>
          <w:i w:val="false"/>
          <w:color w:val="000000"/>
          <w:sz w:val="28"/>
        </w:rPr>
        <w:t>
         !          !отчетн. !дату)   !            ! 
</w:t>
      </w:r>
      <w:r>
        <w:br/>
      </w:r>
      <w:r>
        <w:rPr>
          <w:rFonts w:ascii="Times New Roman"/>
          <w:b w:val="false"/>
          <w:i w:val="false"/>
          <w:color w:val="000000"/>
          <w:sz w:val="28"/>
        </w:rPr>
        <w:t>
         !          !дату)   !        !            ! 
</w:t>
      </w:r>
      <w:r>
        <w:br/>
      </w:r>
      <w:r>
        <w:rPr>
          <w:rFonts w:ascii="Times New Roman"/>
          <w:b w:val="false"/>
          <w:i w:val="false"/>
          <w:color w:val="000000"/>
          <w:sz w:val="28"/>
        </w:rPr>
        <w:t>
-------------------------------------------------------------------- 
</w:t>
      </w:r>
      <w:r>
        <w:br/>
      </w:r>
      <w:r>
        <w:rPr>
          <w:rFonts w:ascii="Times New Roman"/>
          <w:b w:val="false"/>
          <w:i w:val="false"/>
          <w:color w:val="000000"/>
          <w:sz w:val="28"/>
        </w:rPr>
        <w:t>
                  ДЕПОЗИТЫ В БАНКАХ ВТОРОГО УРОВНЯ 
</w:t>
      </w:r>
      <w:r>
        <w:br/>
      </w:r>
      <w:r>
        <w:rPr>
          <w:rFonts w:ascii="Times New Roman"/>
          <w:b w:val="false"/>
          <w:i w:val="false"/>
          <w:color w:val="000000"/>
          <w:sz w:val="28"/>
        </w:rPr>
        <w:t>
-------------------------------------------------------------------- 
</w:t>
      </w:r>
      <w:r>
        <w:br/>
      </w:r>
      <w:r>
        <w:rPr>
          <w:rFonts w:ascii="Times New Roman"/>
          <w:b w:val="false"/>
          <w:i w:val="false"/>
          <w:color w:val="000000"/>
          <w:sz w:val="28"/>
        </w:rPr>
        <w:t>
порядковый!наиме!сумма вклада!дата !срок      !доходность!текущая 
</w:t>
      </w:r>
      <w:r>
        <w:br/>
      </w:r>
      <w:r>
        <w:rPr>
          <w:rFonts w:ascii="Times New Roman"/>
          <w:b w:val="false"/>
          <w:i w:val="false"/>
          <w:color w:val="000000"/>
          <w:sz w:val="28"/>
        </w:rPr>
        <w:t>
номер     !банка!на депозит  !разме!          !годовых   !ст-ть 
</w:t>
      </w:r>
      <w:r>
        <w:br/>
      </w:r>
      <w:r>
        <w:rPr>
          <w:rFonts w:ascii="Times New Roman"/>
          <w:b w:val="false"/>
          <w:i w:val="false"/>
          <w:color w:val="000000"/>
          <w:sz w:val="28"/>
        </w:rPr>
        <w:t>
          !     !(тыс.тенге) !щения!депозита  !(в%)      !инвести- 
</w:t>
      </w:r>
      <w:r>
        <w:br/>
      </w:r>
      <w:r>
        <w:rPr>
          <w:rFonts w:ascii="Times New Roman"/>
          <w:b w:val="false"/>
          <w:i w:val="false"/>
          <w:color w:val="000000"/>
          <w:sz w:val="28"/>
        </w:rPr>
        <w:t>
          !     !            !депо-!          !          !ций на 
</w:t>
      </w:r>
      <w:r>
        <w:br/>
      </w:r>
      <w:r>
        <w:rPr>
          <w:rFonts w:ascii="Times New Roman"/>
          <w:b w:val="false"/>
          <w:i w:val="false"/>
          <w:color w:val="000000"/>
          <w:sz w:val="28"/>
        </w:rPr>
        <w:t>
          !     !            !зита !          !          !депозит 
</w:t>
      </w:r>
      <w:r>
        <w:br/>
      </w:r>
      <w:r>
        <w:rPr>
          <w:rFonts w:ascii="Times New Roman"/>
          <w:b w:val="false"/>
          <w:i w:val="false"/>
          <w:color w:val="000000"/>
          <w:sz w:val="28"/>
        </w:rPr>
        <w:t>
          !     !            !     !          !          !(тыс. 
</w:t>
      </w:r>
      <w:r>
        <w:br/>
      </w:r>
      <w:r>
        <w:rPr>
          <w:rFonts w:ascii="Times New Roman"/>
          <w:b w:val="false"/>
          <w:i w:val="false"/>
          <w:color w:val="000000"/>
          <w:sz w:val="28"/>
        </w:rPr>
        <w:t>
          !     !            !     !          !          !тенге) 
</w:t>
      </w:r>
      <w:r>
        <w:br/>
      </w:r>
      <w:r>
        <w:rPr>
          <w:rFonts w:ascii="Times New Roman"/>
          <w:b w:val="false"/>
          <w:i w:val="false"/>
          <w:color w:val="000000"/>
          <w:sz w:val="28"/>
        </w:rPr>
        <w:t>
-------------------------------------------------------------------- 
</w:t>
      </w:r>
      <w:r>
        <w:br/>
      </w:r>
      <w:r>
        <w:rPr>
          <w:rFonts w:ascii="Times New Roman"/>
          <w:b w:val="false"/>
          <w:i w:val="false"/>
          <w:color w:val="000000"/>
          <w:sz w:val="28"/>
        </w:rPr>
        <w:t>
    ...   !     !            !     !          !          ! 
</w:t>
      </w:r>
      <w:r>
        <w:br/>
      </w:r>
      <w:r>
        <w:rPr>
          <w:rFonts w:ascii="Times New Roman"/>
          <w:b w:val="false"/>
          <w:i w:val="false"/>
          <w:color w:val="000000"/>
          <w:sz w:val="28"/>
        </w:rPr>
        <w:t>
-------------------------------------------------------------------- 
</w:t>
      </w:r>
      <w:r>
        <w:br/>
      </w:r>
      <w:r>
        <w:rPr>
          <w:rFonts w:ascii="Times New Roman"/>
          <w:b w:val="false"/>
          <w:i w:val="false"/>
          <w:color w:val="000000"/>
          <w:sz w:val="28"/>
        </w:rPr>
        <w:t>
итого по  !     !            !     !          !          ! 
</w:t>
      </w:r>
      <w:r>
        <w:br/>
      </w:r>
      <w:r>
        <w:rPr>
          <w:rFonts w:ascii="Times New Roman"/>
          <w:b w:val="false"/>
          <w:i w:val="false"/>
          <w:color w:val="000000"/>
          <w:sz w:val="28"/>
        </w:rPr>
        <w:t>
депозитам:!     !            !  -  !    -     !    -     ! 
</w:t>
      </w:r>
      <w:r>
        <w:br/>
      </w:r>
      <w:r>
        <w:rPr>
          <w:rFonts w:ascii="Times New Roman"/>
          <w:b w:val="false"/>
          <w:i w:val="false"/>
          <w:color w:val="000000"/>
          <w:sz w:val="28"/>
        </w:rPr>
        <w:t>
-------------------------------------------------------------------- 
</w:t>
      </w:r>
      <w:r>
        <w:br/>
      </w:r>
      <w:r>
        <w:rPr>
          <w:rFonts w:ascii="Times New Roman"/>
          <w:b w:val="false"/>
          <w:i w:val="false"/>
          <w:color w:val="000000"/>
          <w:sz w:val="28"/>
        </w:rPr>
        <w:t>
     Первый руководитель ____________  Гл.бухгалтер _____________ 
</w:t>
      </w:r>
      <w:r>
        <w:br/>
      </w:r>
      <w:r>
        <w:rPr>
          <w:rFonts w:ascii="Times New Roman"/>
          <w:b w:val="false"/>
          <w:i w:val="false"/>
          <w:color w:val="000000"/>
          <w:sz w:val="28"/>
        </w:rPr>
        <w:t>
     М.П. 
</w:t>
      </w:r>
      <w:r>
        <w:br/>
      </w:r>
      <w:r>
        <w:rPr>
          <w:rFonts w:ascii="Times New Roman"/>
          <w:b w:val="false"/>
          <w:i w:val="false"/>
          <w:color w:val="000000"/>
          <w:sz w:val="28"/>
        </w:rPr>
        <w:t>
                          Приложение N 2 
</w:t>
      </w:r>
      <w:r>
        <w:br/>
      </w:r>
      <w:r>
        <w:rPr>
          <w:rFonts w:ascii="Times New Roman"/>
          <w:b w:val="false"/>
          <w:i w:val="false"/>
          <w:color w:val="000000"/>
          <w:sz w:val="28"/>
        </w:rPr>
        <w:t>
                          к Положению о порядке и формах отчетности 
</w:t>
      </w:r>
      <w:r>
        <w:br/>
      </w:r>
      <w:r>
        <w:rPr>
          <w:rFonts w:ascii="Times New Roman"/>
          <w:b w:val="false"/>
          <w:i w:val="false"/>
          <w:color w:val="000000"/>
          <w:sz w:val="28"/>
        </w:rPr>
        <w:t>
                          о деятельности по инвестиционному 
</w:t>
      </w:r>
      <w:r>
        <w:br/>
      </w:r>
      <w:r>
        <w:rPr>
          <w:rFonts w:ascii="Times New Roman"/>
          <w:b w:val="false"/>
          <w:i w:val="false"/>
          <w:color w:val="000000"/>
          <w:sz w:val="28"/>
        </w:rPr>
        <w:t>
                          управлению пенсионными активами 
</w:t>
      </w:r>
      <w:r>
        <w:br/>
      </w:r>
      <w:r>
        <w:rPr>
          <w:rFonts w:ascii="Times New Roman"/>
          <w:b w:val="false"/>
          <w:i w:val="false"/>
          <w:color w:val="000000"/>
          <w:sz w:val="28"/>
        </w:rPr>
        <w:t>
                                               Форма 2 
</w:t>
      </w:r>
      <w:r>
        <w:br/>
      </w:r>
      <w:r>
        <w:rPr>
          <w:rFonts w:ascii="Times New Roman"/>
          <w:b w:val="false"/>
          <w:i w:val="false"/>
          <w:color w:val="000000"/>
          <w:sz w:val="28"/>
        </w:rPr>
        <w:t>
                               ОТЧЕТ 
</w:t>
      </w:r>
      <w:r>
        <w:br/>
      </w:r>
      <w:r>
        <w:rPr>
          <w:rFonts w:ascii="Times New Roman"/>
          <w:b w:val="false"/>
          <w:i w:val="false"/>
          <w:color w:val="000000"/>
          <w:sz w:val="28"/>
        </w:rPr>
        <w:t>
                   О СТРУКТУРЕ ПЕНСИОННЫХ АКТИВОВ 
</w:t>
      </w:r>
      <w:r>
        <w:br/>
      </w:r>
      <w:r>
        <w:rPr>
          <w:rFonts w:ascii="Times New Roman"/>
          <w:b w:val="false"/>
          <w:i w:val="false"/>
          <w:color w:val="000000"/>
          <w:sz w:val="28"/>
        </w:rPr>
        <w:t>
   ______________________________________________________ 
</w:t>
      </w:r>
      <w:r>
        <w:br/>
      </w:r>
      <w:r>
        <w:rPr>
          <w:rFonts w:ascii="Times New Roman"/>
          <w:b w:val="false"/>
          <w:i w:val="false"/>
          <w:color w:val="000000"/>
          <w:sz w:val="28"/>
        </w:rPr>
        <w:t>
                (наименование компании, N лицензии) 
</w:t>
      </w:r>
      <w:r>
        <w:br/>
      </w:r>
      <w:r>
        <w:rPr>
          <w:rFonts w:ascii="Times New Roman"/>
          <w:b w:val="false"/>
          <w:i w:val="false"/>
          <w:color w:val="000000"/>
          <w:sz w:val="28"/>
        </w:rPr>
        <w:t>
                на "_____" __________________ 199_г. 
</w:t>
      </w:r>
      <w:r>
        <w:br/>
      </w:r>
      <w:r>
        <w:rPr>
          <w:rFonts w:ascii="Times New Roman"/>
          <w:b w:val="false"/>
          <w:i w:val="false"/>
          <w:color w:val="000000"/>
          <w:sz w:val="28"/>
        </w:rPr>
        <w:t>
                  СТРУКТУРА ПОРТФЕЛЯ ЦЕННЫХ БУМАГ 
</w:t>
      </w:r>
      <w:r>
        <w:br/>
      </w:r>
      <w:r>
        <w:rPr>
          <w:rFonts w:ascii="Times New Roman"/>
          <w:b w:val="false"/>
          <w:i w:val="false"/>
          <w:color w:val="000000"/>
          <w:sz w:val="28"/>
        </w:rPr>
        <w:t>
-------------------------------------------------------------------- 
</w:t>
      </w:r>
      <w:r>
        <w:br/>
      </w:r>
      <w:r>
        <w:rPr>
          <w:rFonts w:ascii="Times New Roman"/>
          <w:b w:val="false"/>
          <w:i w:val="false"/>
          <w:color w:val="000000"/>
          <w:sz w:val="28"/>
        </w:rPr>
        <w:t>
поряд на    !наименование!вид   !идентификац.!номинал!кол-во!срок 
</w:t>
      </w:r>
      <w:r>
        <w:br/>
      </w:r>
      <w:r>
        <w:rPr>
          <w:rFonts w:ascii="Times New Roman"/>
          <w:b w:val="false"/>
          <w:i w:val="false"/>
          <w:color w:val="000000"/>
          <w:sz w:val="28"/>
        </w:rPr>
        <w:t>
199__г.     !эмитента    !ценной!номер       !(т-ге) !(шт.) !погаше- 
</w:t>
      </w:r>
      <w:r>
        <w:br/>
      </w:r>
      <w:r>
        <w:rPr>
          <w:rFonts w:ascii="Times New Roman"/>
          <w:b w:val="false"/>
          <w:i w:val="false"/>
          <w:color w:val="000000"/>
          <w:sz w:val="28"/>
        </w:rPr>
        <w:t>
отчетную    !            !бумаги!            !       !      !шения 
</w:t>
      </w:r>
      <w:r>
        <w:br/>
      </w:r>
      <w:r>
        <w:rPr>
          <w:rFonts w:ascii="Times New Roman"/>
          <w:b w:val="false"/>
          <w:i w:val="false"/>
          <w:color w:val="000000"/>
          <w:sz w:val="28"/>
        </w:rPr>
        <w:t>
дату        !            !      !            !       !      ! 
</w:t>
      </w:r>
      <w:r>
        <w:br/>
      </w:r>
      <w:r>
        <w:rPr>
          <w:rFonts w:ascii="Times New Roman"/>
          <w:b w:val="false"/>
          <w:i w:val="false"/>
          <w:color w:val="000000"/>
          <w:sz w:val="28"/>
        </w:rPr>
        <w:t>
-------------------------------------------------------------------- 
</w:t>
      </w:r>
      <w:r>
        <w:br/>
      </w:r>
      <w:r>
        <w:rPr>
          <w:rFonts w:ascii="Times New Roman"/>
          <w:b w:val="false"/>
          <w:i w:val="false"/>
          <w:color w:val="000000"/>
          <w:sz w:val="28"/>
        </w:rPr>
        <w:t>
    ...     !            !      !            !       !      ! 
</w:t>
      </w:r>
      <w:r>
        <w:br/>
      </w:r>
      <w:r>
        <w:rPr>
          <w:rFonts w:ascii="Times New Roman"/>
          <w:b w:val="false"/>
          <w:i w:val="false"/>
          <w:color w:val="000000"/>
          <w:sz w:val="28"/>
        </w:rPr>
        <w:t>
-------------------------------------------------------------------- 
</w:t>
      </w:r>
      <w:r>
        <w:br/>
      </w:r>
      <w:r>
        <w:rPr>
          <w:rFonts w:ascii="Times New Roman"/>
          <w:b w:val="false"/>
          <w:i w:val="false"/>
          <w:color w:val="000000"/>
          <w:sz w:val="28"/>
        </w:rPr>
        <w:t>
итого по госуд ц.б.                          !       !      ! 
</w:t>
      </w:r>
      <w:r>
        <w:br/>
      </w:r>
      <w:r>
        <w:rPr>
          <w:rFonts w:ascii="Times New Roman"/>
          <w:b w:val="false"/>
          <w:i w:val="false"/>
          <w:color w:val="000000"/>
          <w:sz w:val="28"/>
        </w:rPr>
        <w:t>
-------------------------------------------------------------------- 
</w:t>
      </w:r>
      <w:r>
        <w:br/>
      </w:r>
      <w:r>
        <w:rPr>
          <w:rFonts w:ascii="Times New Roman"/>
          <w:b w:val="false"/>
          <w:i w:val="false"/>
          <w:color w:val="000000"/>
          <w:sz w:val="28"/>
        </w:rPr>
        <w:t>
итого по ц.б. м-унар. Фин.орг.               !       !      ! 
</w:t>
      </w:r>
      <w:r>
        <w:br/>
      </w:r>
      <w:r>
        <w:rPr>
          <w:rFonts w:ascii="Times New Roman"/>
          <w:b w:val="false"/>
          <w:i w:val="false"/>
          <w:color w:val="000000"/>
          <w:sz w:val="28"/>
        </w:rPr>
        <w:t>
-------------------------------------------------------------------- 
</w:t>
      </w:r>
      <w:r>
        <w:br/>
      </w:r>
      <w:r>
        <w:rPr>
          <w:rFonts w:ascii="Times New Roman"/>
          <w:b w:val="false"/>
          <w:i w:val="false"/>
          <w:color w:val="000000"/>
          <w:sz w:val="28"/>
        </w:rPr>
        <w:t>
итого по акциям                              !       !      ! 
</w:t>
      </w:r>
      <w:r>
        <w:br/>
      </w:r>
      <w:r>
        <w:rPr>
          <w:rFonts w:ascii="Times New Roman"/>
          <w:b w:val="false"/>
          <w:i w:val="false"/>
          <w:color w:val="000000"/>
          <w:sz w:val="28"/>
        </w:rPr>
        <w:t>
-------------------------------------------------------------------- 
</w:t>
      </w:r>
      <w:r>
        <w:br/>
      </w:r>
      <w:r>
        <w:rPr>
          <w:rFonts w:ascii="Times New Roman"/>
          <w:b w:val="false"/>
          <w:i w:val="false"/>
          <w:color w:val="000000"/>
          <w:sz w:val="28"/>
        </w:rPr>
        <w:t>
итого по корп. облигациям                    !       !      ! 
</w:t>
      </w:r>
      <w:r>
        <w:br/>
      </w:r>
      <w:r>
        <w:rPr>
          <w:rFonts w:ascii="Times New Roman"/>
          <w:b w:val="false"/>
          <w:i w:val="false"/>
          <w:color w:val="000000"/>
          <w:sz w:val="28"/>
        </w:rPr>
        <w:t>
-------------------------------------------------------------------- 
</w:t>
      </w:r>
      <w:r>
        <w:br/>
      </w:r>
      <w:r>
        <w:rPr>
          <w:rFonts w:ascii="Times New Roman"/>
          <w:b w:val="false"/>
          <w:i w:val="false"/>
          <w:color w:val="000000"/>
          <w:sz w:val="28"/>
        </w:rPr>
        <w:t>
итого другое                                 !       !      ! 
</w:t>
      </w:r>
      <w:r>
        <w:br/>
      </w:r>
      <w:r>
        <w:rPr>
          <w:rFonts w:ascii="Times New Roman"/>
          <w:b w:val="false"/>
          <w:i w:val="false"/>
          <w:color w:val="000000"/>
          <w:sz w:val="28"/>
        </w:rPr>
        <w:t>
-------------------------------------------------------------------- 
</w:t>
      </w:r>
      <w:r>
        <w:br/>
      </w:r>
      <w:r>
        <w:rPr>
          <w:rFonts w:ascii="Times New Roman"/>
          <w:b w:val="false"/>
          <w:i w:val="false"/>
          <w:color w:val="000000"/>
          <w:sz w:val="28"/>
        </w:rPr>
        <w:t>
Продолжение таблицы 
</w:t>
      </w:r>
      <w:r>
        <w:br/>
      </w:r>
      <w:r>
        <w:rPr>
          <w:rFonts w:ascii="Times New Roman"/>
          <w:b w:val="false"/>
          <w:i w:val="false"/>
          <w:color w:val="000000"/>
          <w:sz w:val="28"/>
        </w:rPr>
        <w:t>
-------------------------------------------------------------------- 
</w:t>
      </w:r>
      <w:r>
        <w:br/>
      </w:r>
      <w:r>
        <w:rPr>
          <w:rFonts w:ascii="Times New Roman"/>
          <w:b w:val="false"/>
          <w:i w:val="false"/>
          <w:color w:val="000000"/>
          <w:sz w:val="28"/>
        </w:rPr>
        <w:t>
покупная  ! текущая стоимость  1 ц.б.     !прирост  ! итого 
</w:t>
      </w:r>
      <w:r>
        <w:br/>
      </w:r>
      <w:r>
        <w:rPr>
          <w:rFonts w:ascii="Times New Roman"/>
          <w:b w:val="false"/>
          <w:i w:val="false"/>
          <w:color w:val="000000"/>
          <w:sz w:val="28"/>
        </w:rPr>
        <w:t>
ст-ть     !-------------------------------!(+)      !в % от текущей 
</w:t>
      </w:r>
      <w:r>
        <w:br/>
      </w:r>
      <w:r>
        <w:rPr>
          <w:rFonts w:ascii="Times New Roman"/>
          <w:b w:val="false"/>
          <w:i w:val="false"/>
          <w:color w:val="000000"/>
          <w:sz w:val="28"/>
        </w:rPr>
        <w:t>
одной ц.б.!на"__"199____г.!на "__"199__ г.!снижение !ст-ти пенсион- 
</w:t>
      </w:r>
      <w:r>
        <w:br/>
      </w:r>
      <w:r>
        <w:rPr>
          <w:rFonts w:ascii="Times New Roman"/>
          <w:b w:val="false"/>
          <w:i w:val="false"/>
          <w:color w:val="000000"/>
          <w:sz w:val="28"/>
        </w:rPr>
        <w:t>
(т-ге)    !(предыдущ.     !(отчетную дату)!(-)      !ных активов 
</w:t>
      </w:r>
      <w:r>
        <w:br/>
      </w:r>
      <w:r>
        <w:rPr>
          <w:rFonts w:ascii="Times New Roman"/>
          <w:b w:val="false"/>
          <w:i w:val="false"/>
          <w:color w:val="000000"/>
          <w:sz w:val="28"/>
        </w:rPr>
        <w:t>
          !отчетн.дату)   !               !(т-ге)   ! 
</w:t>
      </w:r>
      <w:r>
        <w:br/>
      </w:r>
      <w:r>
        <w:rPr>
          <w:rFonts w:ascii="Times New Roman"/>
          <w:b w:val="false"/>
          <w:i w:val="false"/>
          <w:color w:val="000000"/>
          <w:sz w:val="28"/>
        </w:rPr>
        <w:t>
-------------------------------------------------------------------- 
</w:t>
      </w:r>
      <w:r>
        <w:br/>
      </w:r>
      <w:r>
        <w:rPr>
          <w:rFonts w:ascii="Times New Roman"/>
          <w:b w:val="false"/>
          <w:i w:val="false"/>
          <w:color w:val="000000"/>
          <w:sz w:val="28"/>
        </w:rPr>
        <w:t>
                  ДЕПОЗИТЫ В БАНКАХ ВТОРОГО УРОВНЯ 
</w:t>
      </w:r>
      <w:r>
        <w:br/>
      </w:r>
      <w:r>
        <w:rPr>
          <w:rFonts w:ascii="Times New Roman"/>
          <w:b w:val="false"/>
          <w:i w:val="false"/>
          <w:color w:val="000000"/>
          <w:sz w:val="28"/>
        </w:rPr>
        <w:t>
-------------------------------------------------------------------- 
</w:t>
      </w:r>
      <w:r>
        <w:br/>
      </w:r>
      <w:r>
        <w:rPr>
          <w:rFonts w:ascii="Times New Roman"/>
          <w:b w:val="false"/>
          <w:i w:val="false"/>
          <w:color w:val="000000"/>
          <w:sz w:val="28"/>
        </w:rPr>
        <w:t>
порядковый!наиме-ние!сумма вклада!дата      !срок    !доход!текущая 
</w:t>
      </w:r>
      <w:r>
        <w:br/>
      </w:r>
      <w:r>
        <w:rPr>
          <w:rFonts w:ascii="Times New Roman"/>
          <w:b w:val="false"/>
          <w:i w:val="false"/>
          <w:color w:val="000000"/>
          <w:sz w:val="28"/>
        </w:rPr>
        <w:t>
номер     !банка    !на депозит  !размещения!депозита!ность!ст-ть 
</w:t>
      </w:r>
      <w:r>
        <w:br/>
      </w:r>
      <w:r>
        <w:rPr>
          <w:rFonts w:ascii="Times New Roman"/>
          <w:b w:val="false"/>
          <w:i w:val="false"/>
          <w:color w:val="000000"/>
          <w:sz w:val="28"/>
        </w:rPr>
        <w:t>
          !         !(тыс.тенге) !депозита  !        !годо-!инвести- 
</w:t>
      </w:r>
      <w:r>
        <w:br/>
      </w:r>
      <w:r>
        <w:rPr>
          <w:rFonts w:ascii="Times New Roman"/>
          <w:b w:val="false"/>
          <w:i w:val="false"/>
          <w:color w:val="000000"/>
          <w:sz w:val="28"/>
        </w:rPr>
        <w:t>
          !         !            !          !        !вых  !ций на 
</w:t>
      </w:r>
      <w:r>
        <w:br/>
      </w:r>
      <w:r>
        <w:rPr>
          <w:rFonts w:ascii="Times New Roman"/>
          <w:b w:val="false"/>
          <w:i w:val="false"/>
          <w:color w:val="000000"/>
          <w:sz w:val="28"/>
        </w:rPr>
        <w:t>
          !         !            !          !        !(в %)!депозит 
</w:t>
      </w:r>
      <w:r>
        <w:br/>
      </w:r>
      <w:r>
        <w:rPr>
          <w:rFonts w:ascii="Times New Roman"/>
          <w:b w:val="false"/>
          <w:i w:val="false"/>
          <w:color w:val="000000"/>
          <w:sz w:val="28"/>
        </w:rPr>
        <w:t>
          !         !            !          !        !     !(тыс. 
</w:t>
      </w:r>
      <w:r>
        <w:br/>
      </w:r>
      <w:r>
        <w:rPr>
          <w:rFonts w:ascii="Times New Roman"/>
          <w:b w:val="false"/>
          <w:i w:val="false"/>
          <w:color w:val="000000"/>
          <w:sz w:val="28"/>
        </w:rPr>
        <w:t>
          !         !            !          !        !     !тенге) 
</w:t>
      </w:r>
      <w:r>
        <w:br/>
      </w:r>
      <w:r>
        <w:rPr>
          <w:rFonts w:ascii="Times New Roman"/>
          <w:b w:val="false"/>
          <w:i w:val="false"/>
          <w:color w:val="000000"/>
          <w:sz w:val="28"/>
        </w:rPr>
        <w:t>
-------------------------------------------------------------------- 
</w:t>
      </w:r>
      <w:r>
        <w:br/>
      </w:r>
      <w:r>
        <w:rPr>
          <w:rFonts w:ascii="Times New Roman"/>
          <w:b w:val="false"/>
          <w:i w:val="false"/>
          <w:color w:val="000000"/>
          <w:sz w:val="28"/>
        </w:rPr>
        <w:t>
    ...   !         !            !          !        !     ! 
</w:t>
      </w:r>
      <w:r>
        <w:br/>
      </w:r>
      <w:r>
        <w:rPr>
          <w:rFonts w:ascii="Times New Roman"/>
          <w:b w:val="false"/>
          <w:i w:val="false"/>
          <w:color w:val="000000"/>
          <w:sz w:val="28"/>
        </w:rPr>
        <w:t>
-------------------------------------------------------------------- 
</w:t>
      </w:r>
      <w:r>
        <w:br/>
      </w:r>
      <w:r>
        <w:rPr>
          <w:rFonts w:ascii="Times New Roman"/>
          <w:b w:val="false"/>
          <w:i w:val="false"/>
          <w:color w:val="000000"/>
          <w:sz w:val="28"/>
        </w:rPr>
        <w:t>
итого по 
</w:t>
      </w:r>
      <w:r>
        <w:br/>
      </w:r>
      <w:r>
        <w:rPr>
          <w:rFonts w:ascii="Times New Roman"/>
          <w:b w:val="false"/>
          <w:i w:val="false"/>
          <w:color w:val="000000"/>
          <w:sz w:val="28"/>
        </w:rPr>
        <w:t>
депозитам:                           -          -       - 
</w:t>
      </w:r>
      <w:r>
        <w:br/>
      </w:r>
      <w:r>
        <w:rPr>
          <w:rFonts w:ascii="Times New Roman"/>
          <w:b w:val="false"/>
          <w:i w:val="false"/>
          <w:color w:val="000000"/>
          <w:sz w:val="28"/>
        </w:rPr>
        <w:t>
-------------------------------------------------------------------- 
</w:t>
      </w:r>
      <w:r>
        <w:br/>
      </w:r>
      <w:r>
        <w:rPr>
          <w:rFonts w:ascii="Times New Roman"/>
          <w:b w:val="false"/>
          <w:i w:val="false"/>
          <w:color w:val="000000"/>
          <w:sz w:val="28"/>
        </w:rPr>
        <w:t>
Первый руководитель ____________    Гл. Бухгалтер _______________ 
</w:t>
      </w:r>
      <w:r>
        <w:br/>
      </w:r>
      <w:r>
        <w:rPr>
          <w:rFonts w:ascii="Times New Roman"/>
          <w:b w:val="false"/>
          <w:i w:val="false"/>
          <w:color w:val="000000"/>
          <w:sz w:val="28"/>
        </w:rPr>
        <w:t>
М.П. 
</w:t>
      </w:r>
      <w:r>
        <w:br/>
      </w:r>
      <w:r>
        <w:rPr>
          <w:rFonts w:ascii="Times New Roman"/>
          <w:b w:val="false"/>
          <w:i w:val="false"/>
          <w:color w:val="000000"/>
          <w:sz w:val="28"/>
        </w:rPr>
        <w:t>
                               Приложение N 3 
</w:t>
      </w:r>
      <w:r>
        <w:br/>
      </w:r>
      <w:r>
        <w:rPr>
          <w:rFonts w:ascii="Times New Roman"/>
          <w:b w:val="false"/>
          <w:i w:val="false"/>
          <w:color w:val="000000"/>
          <w:sz w:val="28"/>
        </w:rPr>
        <w:t>
                    к Положению о порядке и формах отчетности 
</w:t>
      </w:r>
      <w:r>
        <w:br/>
      </w:r>
      <w:r>
        <w:rPr>
          <w:rFonts w:ascii="Times New Roman"/>
          <w:b w:val="false"/>
          <w:i w:val="false"/>
          <w:color w:val="000000"/>
          <w:sz w:val="28"/>
        </w:rPr>
        <w:t>
                         о деятельности по инвестиционному 
</w:t>
      </w:r>
      <w:r>
        <w:br/>
      </w:r>
      <w:r>
        <w:rPr>
          <w:rFonts w:ascii="Times New Roman"/>
          <w:b w:val="false"/>
          <w:i w:val="false"/>
          <w:color w:val="000000"/>
          <w:sz w:val="28"/>
        </w:rPr>
        <w:t>
                          управлению пенсионными активами      
</w:t>
      </w:r>
      <w:r>
        <w:br/>
      </w:r>
      <w:r>
        <w:rPr>
          <w:rFonts w:ascii="Times New Roman"/>
          <w:b w:val="false"/>
          <w:i w:val="false"/>
          <w:color w:val="000000"/>
          <w:sz w:val="28"/>
        </w:rPr>
        <w:t>
     Сноска. Приложение 3 - с изменениями, внесенными постановлением НКЦБ от 17.05.99г. N
</w:t>
      </w:r>
      <w:r>
        <w:br/>
      </w:r>
      <w:r>
        <w:rPr>
          <w:rFonts w:ascii="Times New Roman"/>
          <w:b w:val="false"/>
          <w:i w:val="false"/>
          <w:color w:val="000000"/>
          <w:sz w:val="28"/>
        </w:rPr>
        <w:t>
32  
</w:t>
      </w:r>
      <w:r>
        <w:rPr>
          <w:rFonts w:ascii="Times New Roman"/>
          <w:b w:val="false"/>
          <w:i w:val="false"/>
          <w:color w:val="000000"/>
          <w:sz w:val="28"/>
        </w:rPr>
        <w:t xml:space="preserve"> V990781_ </w:t>
      </w:r>
      <w:r>
        <w:rPr>
          <w:rFonts w:ascii="Times New Roman"/>
          <w:b w:val="false"/>
          <w:i w:val="false"/>
          <w:color w:val="000000"/>
          <w:sz w:val="28"/>
        </w:rPr>
        <w:t>
 . 
</w:t>
      </w:r>
      <w:r>
        <w:br/>
      </w:r>
      <w:r>
        <w:rPr>
          <w:rFonts w:ascii="Times New Roman"/>
          <w:b w:val="false"/>
          <w:i w:val="false"/>
          <w:color w:val="000000"/>
          <w:sz w:val="28"/>
        </w:rPr>
        <w:t>
                                               Форма 3 
</w:t>
      </w:r>
      <w:r>
        <w:br/>
      </w:r>
      <w:r>
        <w:rPr>
          <w:rFonts w:ascii="Times New Roman"/>
          <w:b w:val="false"/>
          <w:i w:val="false"/>
          <w:color w:val="000000"/>
          <w:sz w:val="28"/>
        </w:rPr>
        <w:t>
           СПРАВКА О СТОИМОСТИ СОБСТВЕННЫХ ЧИСТЫХ АКТИВОВ 
</w:t>
      </w:r>
      <w:r>
        <w:br/>
      </w:r>
      <w:r>
        <w:rPr>
          <w:rFonts w:ascii="Times New Roman"/>
          <w:b w:val="false"/>
          <w:i w:val="false"/>
          <w:color w:val="000000"/>
          <w:sz w:val="28"/>
        </w:rPr>
        <w:t>
        ____________________________________________________ 
</w:t>
      </w:r>
      <w:r>
        <w:br/>
      </w:r>
      <w:r>
        <w:rPr>
          <w:rFonts w:ascii="Times New Roman"/>
          <w:b w:val="false"/>
          <w:i w:val="false"/>
          <w:color w:val="000000"/>
          <w:sz w:val="28"/>
        </w:rPr>
        <w:t>
                      (наименование компании) 
</w:t>
      </w:r>
      <w:r>
        <w:br/>
      </w:r>
      <w:r>
        <w:rPr>
          <w:rFonts w:ascii="Times New Roman"/>
          <w:b w:val="false"/>
          <w:i w:val="false"/>
          <w:color w:val="000000"/>
          <w:sz w:val="28"/>
        </w:rPr>
        <w:t>
        ____________________________________________________ 
</w:t>
      </w:r>
      <w:r>
        <w:br/>
      </w:r>
      <w:r>
        <w:rPr>
          <w:rFonts w:ascii="Times New Roman"/>
          <w:b w:val="false"/>
          <w:i w:val="false"/>
          <w:color w:val="000000"/>
          <w:sz w:val="28"/>
        </w:rPr>
        <w:t>
                  (наименование пенсионного фонда) 
</w:t>
      </w:r>
      <w:r>
        <w:br/>
      </w:r>
      <w:r>
        <w:rPr>
          <w:rFonts w:ascii="Times New Roman"/>
          <w:b w:val="false"/>
          <w:i w:val="false"/>
          <w:color w:val="000000"/>
          <w:sz w:val="28"/>
        </w:rPr>
        <w:t>
                  на____________________ 199 _ г. 
</w:t>
      </w:r>
      <w:r>
        <w:br/>
      </w:r>
      <w:r>
        <w:rPr>
          <w:rFonts w:ascii="Times New Roman"/>
          <w:b w:val="false"/>
          <w:i w:val="false"/>
          <w:color w:val="000000"/>
          <w:sz w:val="28"/>
        </w:rPr>
        <w:t>
Место нахождения, номер лицензии: ___________________________________ 
</w:t>
      </w:r>
      <w:r>
        <w:br/>
      </w:r>
      <w:r>
        <w:rPr>
          <w:rFonts w:ascii="Times New Roman"/>
          <w:b w:val="false"/>
          <w:i w:val="false"/>
          <w:color w:val="000000"/>
          <w:sz w:val="28"/>
        </w:rPr>
        <w:t>
--------------------------------------------------------------------- 
</w:t>
      </w:r>
      <w:r>
        <w:br/>
      </w:r>
      <w:r>
        <w:rPr>
          <w:rFonts w:ascii="Times New Roman"/>
          <w:b w:val="false"/>
          <w:i w:val="false"/>
          <w:color w:val="000000"/>
          <w:sz w:val="28"/>
        </w:rPr>
        <w:t>
                               !код стр. !текущая стои-! прирост (+) 
</w:t>
      </w:r>
      <w:r>
        <w:br/>
      </w:r>
      <w:r>
        <w:rPr>
          <w:rFonts w:ascii="Times New Roman"/>
          <w:b w:val="false"/>
          <w:i w:val="false"/>
          <w:color w:val="000000"/>
          <w:sz w:val="28"/>
        </w:rPr>
        <w:t>
                               !в балансе!мость (тенге)! снижение(-) 
</w:t>
      </w:r>
      <w:r>
        <w:br/>
      </w:r>
      <w:r>
        <w:rPr>
          <w:rFonts w:ascii="Times New Roman"/>
          <w:b w:val="false"/>
          <w:i w:val="false"/>
          <w:color w:val="000000"/>
          <w:sz w:val="28"/>
        </w:rPr>
        <w:t>
                               !         !-------------! стоимости 
</w:t>
      </w:r>
      <w:r>
        <w:br/>
      </w:r>
      <w:r>
        <w:rPr>
          <w:rFonts w:ascii="Times New Roman"/>
          <w:b w:val="false"/>
          <w:i w:val="false"/>
          <w:color w:val="000000"/>
          <w:sz w:val="28"/>
        </w:rPr>
        <w:t>
                               !         !на    !на от-!  (тенге) 
</w:t>
      </w:r>
      <w:r>
        <w:br/>
      </w:r>
      <w:r>
        <w:rPr>
          <w:rFonts w:ascii="Times New Roman"/>
          <w:b w:val="false"/>
          <w:i w:val="false"/>
          <w:color w:val="000000"/>
          <w:sz w:val="28"/>
        </w:rPr>
        <w:t>
                               !         !пред  !четную! 
</w:t>
      </w:r>
      <w:r>
        <w:br/>
      </w:r>
      <w:r>
        <w:rPr>
          <w:rFonts w:ascii="Times New Roman"/>
          <w:b w:val="false"/>
          <w:i w:val="false"/>
          <w:color w:val="000000"/>
          <w:sz w:val="28"/>
        </w:rPr>
        <w:t>
                               !         !отчет !дату  ! 
</w:t>
      </w:r>
      <w:r>
        <w:br/>
      </w:r>
      <w:r>
        <w:rPr>
          <w:rFonts w:ascii="Times New Roman"/>
          <w:b w:val="false"/>
          <w:i w:val="false"/>
          <w:color w:val="000000"/>
          <w:sz w:val="28"/>
        </w:rPr>
        <w:t>
                               !         !и дату!      ! 
</w:t>
      </w:r>
      <w:r>
        <w:br/>
      </w:r>
      <w:r>
        <w:rPr>
          <w:rFonts w:ascii="Times New Roman"/>
          <w:b w:val="false"/>
          <w:i w:val="false"/>
          <w:color w:val="000000"/>
          <w:sz w:val="28"/>
        </w:rPr>
        <w:t>
--------------------------------------------------------------------- 
</w:t>
      </w:r>
      <w:r>
        <w:br/>
      </w:r>
      <w:r>
        <w:rPr>
          <w:rFonts w:ascii="Times New Roman"/>
          <w:b w:val="false"/>
          <w:i w:val="false"/>
          <w:color w:val="000000"/>
          <w:sz w:val="28"/>
        </w:rPr>
        <w:t>
                1              !    2    !   3  !  4   !      5 
</w:t>
      </w:r>
      <w:r>
        <w:br/>
      </w:r>
      <w:r>
        <w:rPr>
          <w:rFonts w:ascii="Times New Roman"/>
          <w:b w:val="false"/>
          <w:i w:val="false"/>
          <w:color w:val="000000"/>
          <w:sz w:val="28"/>
        </w:rPr>
        <w:t>
--------------------------------------------------------------------- 
</w:t>
      </w:r>
      <w:r>
        <w:br/>
      </w:r>
      <w:r>
        <w:rPr>
          <w:rFonts w:ascii="Times New Roman"/>
          <w:b w:val="false"/>
          <w:i w:val="false"/>
          <w:color w:val="000000"/>
          <w:sz w:val="28"/>
        </w:rPr>
        <w:t>
1. Активы компании             !         !      !      ! 
</w:t>
      </w:r>
      <w:r>
        <w:br/>
      </w:r>
      <w:r>
        <w:rPr>
          <w:rFonts w:ascii="Times New Roman"/>
          <w:b w:val="false"/>
          <w:i w:val="false"/>
          <w:color w:val="000000"/>
          <w:sz w:val="28"/>
        </w:rPr>
        <w:t>
--------------------------------------------------------------------- 
</w:t>
      </w:r>
      <w:r>
        <w:br/>
      </w:r>
      <w:r>
        <w:rPr>
          <w:rFonts w:ascii="Times New Roman"/>
          <w:b w:val="false"/>
          <w:i w:val="false"/>
          <w:color w:val="000000"/>
          <w:sz w:val="28"/>
        </w:rPr>
        <w:t>
1.1 Основные средства по       !         !      !      ! 
</w:t>
      </w:r>
      <w:r>
        <w:br/>
      </w:r>
      <w:r>
        <w:rPr>
          <w:rFonts w:ascii="Times New Roman"/>
          <w:b w:val="false"/>
          <w:i w:val="false"/>
          <w:color w:val="000000"/>
          <w:sz w:val="28"/>
        </w:rPr>
        <w:t>
остаточной стоимости           !         !      !      ! 
</w:t>
      </w:r>
      <w:r>
        <w:br/>
      </w:r>
      <w:r>
        <w:rPr>
          <w:rFonts w:ascii="Times New Roman"/>
          <w:b w:val="false"/>
          <w:i w:val="false"/>
          <w:color w:val="000000"/>
          <w:sz w:val="28"/>
        </w:rPr>
        <w:t>
--------------------------------------------------------------------- 
</w:t>
      </w:r>
      <w:r>
        <w:br/>
      </w:r>
      <w:r>
        <w:rPr>
          <w:rFonts w:ascii="Times New Roman"/>
          <w:b w:val="false"/>
          <w:i w:val="false"/>
          <w:color w:val="000000"/>
          <w:sz w:val="28"/>
        </w:rPr>
        <w:t>
1.2 Операционные затраты по    !         !      !      ! 
</w:t>
      </w:r>
      <w:r>
        <w:br/>
      </w:r>
      <w:r>
        <w:rPr>
          <w:rFonts w:ascii="Times New Roman"/>
          <w:b w:val="false"/>
          <w:i w:val="false"/>
          <w:color w:val="000000"/>
          <w:sz w:val="28"/>
        </w:rPr>
        <w:t>
управлению собственными        !         !      !      ! 
</w:t>
      </w:r>
      <w:r>
        <w:br/>
      </w:r>
      <w:r>
        <w:rPr>
          <w:rFonts w:ascii="Times New Roman"/>
          <w:b w:val="false"/>
          <w:i w:val="false"/>
          <w:color w:val="000000"/>
          <w:sz w:val="28"/>
        </w:rPr>
        <w:t>
активами                       !         !      !      ! 
</w:t>
      </w:r>
      <w:r>
        <w:br/>
      </w:r>
      <w:r>
        <w:rPr>
          <w:rFonts w:ascii="Times New Roman"/>
          <w:b w:val="false"/>
          <w:i w:val="false"/>
          <w:color w:val="000000"/>
          <w:sz w:val="28"/>
        </w:rPr>
        <w:t>
      --------------------------------------------------------------------- 
</w:t>
      </w:r>
      <w:r>
        <w:br/>
      </w:r>
      <w:r>
        <w:rPr>
          <w:rFonts w:ascii="Times New Roman"/>
          <w:b w:val="false"/>
          <w:i w:val="false"/>
          <w:color w:val="000000"/>
          <w:sz w:val="28"/>
        </w:rPr>
        <w:t>
1.3 Долгосрочные финансовые    !         !      !      ! 
</w:t>
      </w:r>
      <w:r>
        <w:br/>
      </w:r>
      <w:r>
        <w:rPr>
          <w:rFonts w:ascii="Times New Roman"/>
          <w:b w:val="false"/>
          <w:i w:val="false"/>
          <w:color w:val="000000"/>
          <w:sz w:val="28"/>
        </w:rPr>
        <w:t>
вложения                       !         !      !      ! 
</w:t>
      </w:r>
      <w:r>
        <w:br/>
      </w:r>
      <w:r>
        <w:rPr>
          <w:rFonts w:ascii="Times New Roman"/>
          <w:b w:val="false"/>
          <w:i w:val="false"/>
          <w:color w:val="000000"/>
          <w:sz w:val="28"/>
        </w:rPr>
        <w:t>
--------------------------------------------------------------------- 
</w:t>
      </w:r>
      <w:r>
        <w:br/>
      </w:r>
      <w:r>
        <w:rPr>
          <w:rFonts w:ascii="Times New Roman"/>
          <w:b w:val="false"/>
          <w:i w:val="false"/>
          <w:color w:val="000000"/>
          <w:sz w:val="28"/>
        </w:rPr>
        <w:t>
1.4 Краткосрочные финансовые   !         !      !      ! 
</w:t>
      </w:r>
      <w:r>
        <w:br/>
      </w:r>
      <w:r>
        <w:rPr>
          <w:rFonts w:ascii="Times New Roman"/>
          <w:b w:val="false"/>
          <w:i w:val="false"/>
          <w:color w:val="000000"/>
          <w:sz w:val="28"/>
        </w:rPr>
        <w:t>
вложения                       !         !      !      ! 
</w:t>
      </w:r>
      <w:r>
        <w:br/>
      </w:r>
      <w:r>
        <w:rPr>
          <w:rFonts w:ascii="Times New Roman"/>
          <w:b w:val="false"/>
          <w:i w:val="false"/>
          <w:color w:val="000000"/>
          <w:sz w:val="28"/>
        </w:rPr>
        <w:t>
--------------------------------------------------------------------- 
</w:t>
      </w:r>
      <w:r>
        <w:br/>
      </w:r>
      <w:r>
        <w:rPr>
          <w:rFonts w:ascii="Times New Roman"/>
          <w:b w:val="false"/>
          <w:i w:val="false"/>
          <w:color w:val="000000"/>
          <w:sz w:val="28"/>
        </w:rPr>
        <w:t>
1.5 Деньги                     !         !      !      ! 
</w:t>
      </w:r>
      <w:r>
        <w:br/>
      </w:r>
      <w:r>
        <w:rPr>
          <w:rFonts w:ascii="Times New Roman"/>
          <w:b w:val="false"/>
          <w:i w:val="false"/>
          <w:color w:val="000000"/>
          <w:sz w:val="28"/>
        </w:rPr>
        <w:t>
--------------------------------------------------------------------- 
</w:t>
      </w:r>
      <w:r>
        <w:br/>
      </w:r>
      <w:r>
        <w:rPr>
          <w:rFonts w:ascii="Times New Roman"/>
          <w:b w:val="false"/>
          <w:i w:val="false"/>
          <w:color w:val="000000"/>
          <w:sz w:val="28"/>
        </w:rPr>
        <w:t>
1.6 Прочие активы              !         !      !      ! 
</w:t>
      </w:r>
      <w:r>
        <w:br/>
      </w:r>
      <w:r>
        <w:rPr>
          <w:rFonts w:ascii="Times New Roman"/>
          <w:b w:val="false"/>
          <w:i w:val="false"/>
          <w:color w:val="000000"/>
          <w:sz w:val="28"/>
        </w:rPr>
        <w:t>
--------------------------------------------------------------------- 
</w:t>
      </w:r>
      <w:r>
        <w:br/>
      </w:r>
      <w:r>
        <w:rPr>
          <w:rFonts w:ascii="Times New Roman"/>
          <w:b w:val="false"/>
          <w:i w:val="false"/>
          <w:color w:val="000000"/>
          <w:sz w:val="28"/>
        </w:rPr>
        <w:t>
1.7 ИТОГО активы компании      !         !      !      ! 
</w:t>
      </w:r>
      <w:r>
        <w:br/>
      </w:r>
      <w:r>
        <w:rPr>
          <w:rFonts w:ascii="Times New Roman"/>
          <w:b w:val="false"/>
          <w:i w:val="false"/>
          <w:color w:val="000000"/>
          <w:sz w:val="28"/>
        </w:rPr>
        <w:t>
(сумма строк 1.1-1.6)          !         !      !      ! 
</w:t>
      </w:r>
      <w:r>
        <w:br/>
      </w:r>
      <w:r>
        <w:rPr>
          <w:rFonts w:ascii="Times New Roman"/>
          <w:b w:val="false"/>
          <w:i w:val="false"/>
          <w:color w:val="000000"/>
          <w:sz w:val="28"/>
        </w:rPr>
        <w:t>
--------------------------------------------------------------------- 
</w:t>
      </w:r>
      <w:r>
        <w:br/>
      </w:r>
      <w:r>
        <w:rPr>
          <w:rFonts w:ascii="Times New Roman"/>
          <w:b w:val="false"/>
          <w:i w:val="false"/>
          <w:color w:val="000000"/>
          <w:sz w:val="28"/>
        </w:rPr>
        <w:t>
2. Пассивы компании            !         !      !      ! 
</w:t>
      </w:r>
      <w:r>
        <w:br/>
      </w:r>
      <w:r>
        <w:rPr>
          <w:rFonts w:ascii="Times New Roman"/>
          <w:b w:val="false"/>
          <w:i w:val="false"/>
          <w:color w:val="000000"/>
          <w:sz w:val="28"/>
        </w:rPr>
        <w:t>
--------------------------------------------------------------------- 
</w:t>
      </w:r>
      <w:r>
        <w:br/>
      </w:r>
      <w:r>
        <w:rPr>
          <w:rFonts w:ascii="Times New Roman"/>
          <w:b w:val="false"/>
          <w:i w:val="false"/>
          <w:color w:val="000000"/>
          <w:sz w:val="28"/>
        </w:rPr>
        <w:t>
2.1 Кредиты                    !         !      !      ! 
</w:t>
      </w:r>
      <w:r>
        <w:br/>
      </w:r>
      <w:r>
        <w:rPr>
          <w:rFonts w:ascii="Times New Roman"/>
          <w:b w:val="false"/>
          <w:i w:val="false"/>
          <w:color w:val="000000"/>
          <w:sz w:val="28"/>
        </w:rPr>
        <w:t>
--------------------------------------------------------------------- 
</w:t>
      </w:r>
      <w:r>
        <w:br/>
      </w:r>
      <w:r>
        <w:rPr>
          <w:rFonts w:ascii="Times New Roman"/>
          <w:b w:val="false"/>
          <w:i w:val="false"/>
          <w:color w:val="000000"/>
          <w:sz w:val="28"/>
        </w:rPr>
        <w:t>
2.2 Расчеты с кредиторами:     !         !      !      ! 
</w:t>
      </w:r>
      <w:r>
        <w:br/>
      </w:r>
      <w:r>
        <w:rPr>
          <w:rFonts w:ascii="Times New Roman"/>
          <w:b w:val="false"/>
          <w:i w:val="false"/>
          <w:color w:val="000000"/>
          <w:sz w:val="28"/>
        </w:rPr>
        <w:t>
а) за услуги брокеру           !         !      !      ! 
</w:t>
      </w:r>
      <w:r>
        <w:br/>
      </w:r>
      <w:r>
        <w:rPr>
          <w:rFonts w:ascii="Times New Roman"/>
          <w:b w:val="false"/>
          <w:i w:val="false"/>
          <w:color w:val="000000"/>
          <w:sz w:val="28"/>
        </w:rPr>
        <w:t>
б) за услуги Центральному      !         !      !      ! 
</w:t>
      </w:r>
      <w:r>
        <w:br/>
      </w:r>
      <w:r>
        <w:rPr>
          <w:rFonts w:ascii="Times New Roman"/>
          <w:b w:val="false"/>
          <w:i w:val="false"/>
          <w:color w:val="000000"/>
          <w:sz w:val="28"/>
        </w:rPr>
        <w:t>
   Депозитарию                 !         !      !      ! 
</w:t>
      </w:r>
      <w:r>
        <w:br/>
      </w:r>
      <w:r>
        <w:rPr>
          <w:rFonts w:ascii="Times New Roman"/>
          <w:b w:val="false"/>
          <w:i w:val="false"/>
          <w:color w:val="000000"/>
          <w:sz w:val="28"/>
        </w:rPr>
        <w:t>
в) выплата дивидендов          !         !      !      ! 
</w:t>
      </w:r>
      <w:r>
        <w:br/>
      </w:r>
      <w:r>
        <w:rPr>
          <w:rFonts w:ascii="Times New Roman"/>
          <w:b w:val="false"/>
          <w:i w:val="false"/>
          <w:color w:val="000000"/>
          <w:sz w:val="28"/>
        </w:rPr>
        <w:t>
г) с бюджетом                  !         !      !      ! 
</w:t>
      </w:r>
      <w:r>
        <w:br/>
      </w:r>
      <w:r>
        <w:rPr>
          <w:rFonts w:ascii="Times New Roman"/>
          <w:b w:val="false"/>
          <w:i w:val="false"/>
          <w:color w:val="000000"/>
          <w:sz w:val="28"/>
        </w:rPr>
        <w:t>
д) по внебюджетным платежам    !         !      !      ! 
</w:t>
      </w:r>
      <w:r>
        <w:br/>
      </w:r>
      <w:r>
        <w:rPr>
          <w:rFonts w:ascii="Times New Roman"/>
          <w:b w:val="false"/>
          <w:i w:val="false"/>
          <w:color w:val="000000"/>
          <w:sz w:val="28"/>
        </w:rPr>
        <w:t>
е) с прочими кредиторами       !         !      !      !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2.3 Прочие обязательства       !         !      !      ! 
</w:t>
      </w:r>
      <w:r>
        <w:br/>
      </w:r>
      <w:r>
        <w:rPr>
          <w:rFonts w:ascii="Times New Roman"/>
          <w:b w:val="false"/>
          <w:i w:val="false"/>
          <w:color w:val="000000"/>
          <w:sz w:val="28"/>
        </w:rPr>
        <w:t>
--------------------------------------------------------------------- 
</w:t>
      </w:r>
      <w:r>
        <w:br/>
      </w:r>
      <w:r>
        <w:rPr>
          <w:rFonts w:ascii="Times New Roman"/>
          <w:b w:val="false"/>
          <w:i w:val="false"/>
          <w:color w:val="000000"/>
          <w:sz w:val="28"/>
        </w:rPr>
        <w:t>
2.4 ИТОГО пассивы компании,    !         !      !      ! 
</w:t>
      </w:r>
      <w:r>
        <w:br/>
      </w:r>
      <w:r>
        <w:rPr>
          <w:rFonts w:ascii="Times New Roman"/>
          <w:b w:val="false"/>
          <w:i w:val="false"/>
          <w:color w:val="000000"/>
          <w:sz w:val="28"/>
        </w:rPr>
        <w:t>
    исключаемые из стоимости   !         !      !      ! 
</w:t>
      </w:r>
      <w:r>
        <w:br/>
      </w:r>
      <w:r>
        <w:rPr>
          <w:rFonts w:ascii="Times New Roman"/>
          <w:b w:val="false"/>
          <w:i w:val="false"/>
          <w:color w:val="000000"/>
          <w:sz w:val="28"/>
        </w:rPr>
        <w:t>
    активов при определении    !         !      !      ! 
</w:t>
      </w:r>
      <w:r>
        <w:br/>
      </w:r>
      <w:r>
        <w:rPr>
          <w:rFonts w:ascii="Times New Roman"/>
          <w:b w:val="false"/>
          <w:i w:val="false"/>
          <w:color w:val="000000"/>
          <w:sz w:val="28"/>
        </w:rPr>
        <w:t>
    чистых активов             !         !      !      ! 
</w:t>
      </w:r>
      <w:r>
        <w:br/>
      </w:r>
      <w:r>
        <w:rPr>
          <w:rFonts w:ascii="Times New Roman"/>
          <w:b w:val="false"/>
          <w:i w:val="false"/>
          <w:color w:val="000000"/>
          <w:sz w:val="28"/>
        </w:rPr>
        <w:t>
    (сумма строк 2.1-2.3)      !         !      !      ! 
</w:t>
      </w:r>
      <w:r>
        <w:br/>
      </w:r>
      <w:r>
        <w:rPr>
          <w:rFonts w:ascii="Times New Roman"/>
          <w:b w:val="false"/>
          <w:i w:val="false"/>
          <w:color w:val="000000"/>
          <w:sz w:val="28"/>
        </w:rPr>
        <w:t>
--------------------------------------------------------------------- 
</w:t>
      </w:r>
      <w:r>
        <w:br/>
      </w:r>
      <w:r>
        <w:rPr>
          <w:rFonts w:ascii="Times New Roman"/>
          <w:b w:val="false"/>
          <w:i w:val="false"/>
          <w:color w:val="000000"/>
          <w:sz w:val="28"/>
        </w:rPr>
        <w:t>
Стоимость чистых активов-всего !         !      !      ! 
</w:t>
      </w:r>
      <w:r>
        <w:br/>
      </w:r>
      <w:r>
        <w:rPr>
          <w:rFonts w:ascii="Times New Roman"/>
          <w:b w:val="false"/>
          <w:i w:val="false"/>
          <w:color w:val="000000"/>
          <w:sz w:val="28"/>
        </w:rPr>
        <w:t>
(разница строк 1.7 и 2.4)      !         !      !      ! 
</w:t>
      </w:r>
      <w:r>
        <w:br/>
      </w:r>
      <w:r>
        <w:rPr>
          <w:rFonts w:ascii="Times New Roman"/>
          <w:b w:val="false"/>
          <w:i w:val="false"/>
          <w:color w:val="000000"/>
          <w:sz w:val="28"/>
        </w:rPr>
        <w:t>
--------------------------------------------------------------------- 
</w:t>
      </w:r>
      <w:r>
        <w:br/>
      </w:r>
      <w:r>
        <w:rPr>
          <w:rFonts w:ascii="Times New Roman"/>
          <w:b w:val="false"/>
          <w:i w:val="false"/>
          <w:color w:val="000000"/>
          <w:sz w:val="28"/>
        </w:rPr>
        <w:t>
Первый руководитель _____________    Гл. Бухгалтер ______________ 
</w:t>
      </w:r>
      <w:r>
        <w:br/>
      </w:r>
      <w:r>
        <w:rPr>
          <w:rFonts w:ascii="Times New Roman"/>
          <w:b w:val="false"/>
          <w:i w:val="false"/>
          <w:color w:val="000000"/>
          <w:sz w:val="28"/>
        </w:rPr>
        <w:t>
МП 
</w:t>
      </w:r>
      <w:r>
        <w:br/>
      </w:r>
      <w:r>
        <w:rPr>
          <w:rFonts w:ascii="Times New Roman"/>
          <w:b w:val="false"/>
          <w:i w:val="false"/>
          <w:color w:val="000000"/>
          <w:sz w:val="28"/>
        </w:rPr>
        <w:t>
                                   Приложение N 4 
</w:t>
      </w:r>
      <w:r>
        <w:br/>
      </w:r>
      <w:r>
        <w:rPr>
          <w:rFonts w:ascii="Times New Roman"/>
          <w:b w:val="false"/>
          <w:i w:val="false"/>
          <w:color w:val="000000"/>
          <w:sz w:val="28"/>
        </w:rPr>
        <w:t>
                       к Положению о порядке и формах отчетности 
</w:t>
      </w:r>
      <w:r>
        <w:br/>
      </w:r>
      <w:r>
        <w:rPr>
          <w:rFonts w:ascii="Times New Roman"/>
          <w:b w:val="false"/>
          <w:i w:val="false"/>
          <w:color w:val="000000"/>
          <w:sz w:val="28"/>
        </w:rPr>
        <w:t>
                           о деятельности по инвестиционному 
</w:t>
      </w:r>
      <w:r>
        <w:br/>
      </w:r>
      <w:r>
        <w:rPr>
          <w:rFonts w:ascii="Times New Roman"/>
          <w:b w:val="false"/>
          <w:i w:val="false"/>
          <w:color w:val="000000"/>
          <w:sz w:val="28"/>
        </w:rPr>
        <w:t>
                            управлению пенсионными активами 
</w:t>
      </w:r>
      <w:r>
        <w:br/>
      </w:r>
      <w:r>
        <w:rPr>
          <w:rFonts w:ascii="Times New Roman"/>
          <w:b w:val="false"/>
          <w:i w:val="false"/>
          <w:color w:val="000000"/>
          <w:sz w:val="28"/>
        </w:rPr>
        <w:t>
</w:t>
      </w:r>
      <w:r>
        <w:br/>
      </w:r>
      <w:r>
        <w:rPr>
          <w:rFonts w:ascii="Times New Roman"/>
          <w:b w:val="false"/>
          <w:i w:val="false"/>
          <w:color w:val="000000"/>
          <w:sz w:val="28"/>
        </w:rPr>
        <w:t>
     Сноска. Приложение 4 - с изменениями, внесенными постановлением НКЦБ от 17.05.99г. N
</w:t>
      </w:r>
      <w:r>
        <w:br/>
      </w:r>
      <w:r>
        <w:rPr>
          <w:rFonts w:ascii="Times New Roman"/>
          <w:b w:val="false"/>
          <w:i w:val="false"/>
          <w:color w:val="000000"/>
          <w:sz w:val="28"/>
        </w:rPr>
        <w:t>
32  
</w:t>
      </w:r>
      <w:r>
        <w:rPr>
          <w:rFonts w:ascii="Times New Roman"/>
          <w:b w:val="false"/>
          <w:i w:val="false"/>
          <w:color w:val="000000"/>
          <w:sz w:val="28"/>
        </w:rPr>
        <w:t xml:space="preserve"> V990781_ </w:t>
      </w:r>
      <w:r>
        <w:rPr>
          <w:rFonts w:ascii="Times New Roman"/>
          <w:b w:val="false"/>
          <w:i w:val="false"/>
          <w:color w:val="000000"/>
          <w:sz w:val="28"/>
        </w:rPr>
        <w:t>
 . 
</w:t>
      </w:r>
      <w:r>
        <w:br/>
      </w:r>
      <w:r>
        <w:rPr>
          <w:rFonts w:ascii="Times New Roman"/>
          <w:b w:val="false"/>
          <w:i w:val="false"/>
          <w:color w:val="000000"/>
          <w:sz w:val="28"/>
        </w:rPr>
        <w:t>
                                               Форма 4 
</w:t>
      </w:r>
      <w:r>
        <w:br/>
      </w:r>
      <w:r>
        <w:rPr>
          <w:rFonts w:ascii="Times New Roman"/>
          <w:b w:val="false"/>
          <w:i w:val="false"/>
          <w:color w:val="000000"/>
          <w:sz w:val="28"/>
        </w:rPr>
        <w:t>
           СПРАВКА О СТОИМОСТИ ПЕНСИОННЫХ ЧИСТЫХ АКТИВОВ 
</w:t>
      </w:r>
      <w:r>
        <w:br/>
      </w:r>
      <w:r>
        <w:rPr>
          <w:rFonts w:ascii="Times New Roman"/>
          <w:b w:val="false"/>
          <w:i w:val="false"/>
          <w:color w:val="000000"/>
          <w:sz w:val="28"/>
        </w:rPr>
        <w:t>
         _________________________________________________ 
</w:t>
      </w:r>
      <w:r>
        <w:br/>
      </w:r>
      <w:r>
        <w:rPr>
          <w:rFonts w:ascii="Times New Roman"/>
          <w:b w:val="false"/>
          <w:i w:val="false"/>
          <w:color w:val="000000"/>
          <w:sz w:val="28"/>
        </w:rPr>
        <w:t>
                     ( наименование компании ) 
</w:t>
      </w:r>
      <w:r>
        <w:br/>
      </w:r>
      <w:r>
        <w:rPr>
          <w:rFonts w:ascii="Times New Roman"/>
          <w:b w:val="false"/>
          <w:i w:val="false"/>
          <w:color w:val="000000"/>
          <w:sz w:val="28"/>
        </w:rPr>
        <w:t>
          ________________________________________________ 
</w:t>
      </w:r>
      <w:r>
        <w:br/>
      </w:r>
      <w:r>
        <w:rPr>
          <w:rFonts w:ascii="Times New Roman"/>
          <w:b w:val="false"/>
          <w:i w:val="false"/>
          <w:color w:val="000000"/>
          <w:sz w:val="28"/>
        </w:rPr>
        <w:t>
                  (наименование пенсионного фонда) 
</w:t>
      </w:r>
      <w:r>
        <w:br/>
      </w:r>
      <w:r>
        <w:rPr>
          <w:rFonts w:ascii="Times New Roman"/>
          <w:b w:val="false"/>
          <w:i w:val="false"/>
          <w:color w:val="000000"/>
          <w:sz w:val="28"/>
        </w:rPr>
        <w:t>
                  на____________________ 199 _ г. 
</w:t>
      </w:r>
      <w:r>
        <w:br/>
      </w:r>
      <w:r>
        <w:rPr>
          <w:rFonts w:ascii="Times New Roman"/>
          <w:b w:val="false"/>
          <w:i w:val="false"/>
          <w:color w:val="000000"/>
          <w:sz w:val="28"/>
        </w:rPr>
        <w:t>
Место нахождения, номер лицензии: ___________________________________ 
</w:t>
      </w:r>
      <w:r>
        <w:br/>
      </w:r>
      <w:r>
        <w:rPr>
          <w:rFonts w:ascii="Times New Roman"/>
          <w:b w:val="false"/>
          <w:i w:val="false"/>
          <w:color w:val="000000"/>
          <w:sz w:val="28"/>
        </w:rPr>
        <w:t>
--------------------------------------------------------------------- 
</w:t>
      </w:r>
      <w:r>
        <w:br/>
      </w:r>
      <w:r>
        <w:rPr>
          <w:rFonts w:ascii="Times New Roman"/>
          <w:b w:val="false"/>
          <w:i w:val="false"/>
          <w:color w:val="000000"/>
          <w:sz w:val="28"/>
        </w:rPr>
        <w:t>
                             !код стр. !текущая стои-   !прирост (+) 
</w:t>
      </w:r>
      <w:r>
        <w:br/>
      </w:r>
      <w:r>
        <w:rPr>
          <w:rFonts w:ascii="Times New Roman"/>
          <w:b w:val="false"/>
          <w:i w:val="false"/>
          <w:color w:val="000000"/>
          <w:sz w:val="28"/>
        </w:rPr>
        <w:t>
                             !в балансе!мость (тенге)   !снижение(-) 
</w:t>
      </w:r>
      <w:r>
        <w:br/>
      </w:r>
      <w:r>
        <w:rPr>
          <w:rFonts w:ascii="Times New Roman"/>
          <w:b w:val="false"/>
          <w:i w:val="false"/>
          <w:color w:val="000000"/>
          <w:sz w:val="28"/>
        </w:rPr>
        <w:t>
                             !         !----------------!стоимости 
</w:t>
      </w:r>
      <w:r>
        <w:br/>
      </w:r>
      <w:r>
        <w:rPr>
          <w:rFonts w:ascii="Times New Roman"/>
          <w:b w:val="false"/>
          <w:i w:val="false"/>
          <w:color w:val="000000"/>
          <w:sz w:val="28"/>
        </w:rPr>
        <w:t>
                             !         !на     !на от-  !  (тенге) 
</w:t>
      </w:r>
      <w:r>
        <w:br/>
      </w:r>
      <w:r>
        <w:rPr>
          <w:rFonts w:ascii="Times New Roman"/>
          <w:b w:val="false"/>
          <w:i w:val="false"/>
          <w:color w:val="000000"/>
          <w:sz w:val="28"/>
        </w:rPr>
        <w:t>
                             !         !пред   !четную  ! 
</w:t>
      </w:r>
      <w:r>
        <w:br/>
      </w:r>
      <w:r>
        <w:rPr>
          <w:rFonts w:ascii="Times New Roman"/>
          <w:b w:val="false"/>
          <w:i w:val="false"/>
          <w:color w:val="000000"/>
          <w:sz w:val="28"/>
        </w:rPr>
        <w:t>
                             !         !отчет  !дату    ! 
</w:t>
      </w:r>
      <w:r>
        <w:br/>
      </w:r>
      <w:r>
        <w:rPr>
          <w:rFonts w:ascii="Times New Roman"/>
          <w:b w:val="false"/>
          <w:i w:val="false"/>
          <w:color w:val="000000"/>
          <w:sz w:val="28"/>
        </w:rPr>
        <w:t>
--------------------------------------------------------------------- 
</w:t>
      </w:r>
      <w:r>
        <w:br/>
      </w:r>
      <w:r>
        <w:rPr>
          <w:rFonts w:ascii="Times New Roman"/>
          <w:b w:val="false"/>
          <w:i w:val="false"/>
          <w:color w:val="000000"/>
          <w:sz w:val="28"/>
        </w:rPr>
        <w:t>
              1              !    2    !   3   !    4   !     5 
</w:t>
      </w:r>
      <w:r>
        <w:br/>
      </w:r>
      <w:r>
        <w:rPr>
          <w:rFonts w:ascii="Times New Roman"/>
          <w:b w:val="false"/>
          <w:i w:val="false"/>
          <w:color w:val="000000"/>
          <w:sz w:val="28"/>
        </w:rPr>
        <w:t>
--------------------------------------------------------------------- 
</w:t>
      </w:r>
      <w:r>
        <w:br/>
      </w:r>
      <w:r>
        <w:rPr>
          <w:rFonts w:ascii="Times New Roman"/>
          <w:b w:val="false"/>
          <w:i w:val="false"/>
          <w:color w:val="000000"/>
          <w:sz w:val="28"/>
        </w:rPr>
        <w:t>
1. Пенсионные активы         !         !       !        ! 
</w:t>
      </w:r>
      <w:r>
        <w:br/>
      </w:r>
      <w:r>
        <w:rPr>
          <w:rFonts w:ascii="Times New Roman"/>
          <w:b w:val="false"/>
          <w:i w:val="false"/>
          <w:color w:val="000000"/>
          <w:sz w:val="28"/>
        </w:rPr>
        <w:t>
--------------------------------------------------------------------- 
</w:t>
      </w:r>
      <w:r>
        <w:br/>
      </w:r>
      <w:r>
        <w:rPr>
          <w:rFonts w:ascii="Times New Roman"/>
          <w:b w:val="false"/>
          <w:i w:val="false"/>
          <w:color w:val="000000"/>
          <w:sz w:val="28"/>
        </w:rPr>
        <w:t>
1.1 Долгосрочные финансовые  !         !       !        ! 
</w:t>
      </w:r>
      <w:r>
        <w:br/>
      </w:r>
      <w:r>
        <w:rPr>
          <w:rFonts w:ascii="Times New Roman"/>
          <w:b w:val="false"/>
          <w:i w:val="false"/>
          <w:color w:val="000000"/>
          <w:sz w:val="28"/>
        </w:rPr>
        <w:t>
вложения                     !         !       !        ! 
</w:t>
      </w:r>
      <w:r>
        <w:br/>
      </w:r>
      <w:r>
        <w:rPr>
          <w:rFonts w:ascii="Times New Roman"/>
          <w:b w:val="false"/>
          <w:i w:val="false"/>
          <w:color w:val="000000"/>
          <w:sz w:val="28"/>
        </w:rPr>
        <w:t>
--------------------------------------------------------------------- 
</w:t>
      </w:r>
      <w:r>
        <w:br/>
      </w:r>
      <w:r>
        <w:rPr>
          <w:rFonts w:ascii="Times New Roman"/>
          <w:b w:val="false"/>
          <w:i w:val="false"/>
          <w:color w:val="000000"/>
          <w:sz w:val="28"/>
        </w:rPr>
        <w:t>
1.2 Краткосрочные финансовые !         !       !        ! 
</w:t>
      </w:r>
      <w:r>
        <w:br/>
      </w:r>
      <w:r>
        <w:rPr>
          <w:rFonts w:ascii="Times New Roman"/>
          <w:b w:val="false"/>
          <w:i w:val="false"/>
          <w:color w:val="000000"/>
          <w:sz w:val="28"/>
        </w:rPr>
        <w:t>
вложения                     !         !       !        ! 
</w:t>
      </w:r>
      <w:r>
        <w:br/>
      </w:r>
      <w:r>
        <w:rPr>
          <w:rFonts w:ascii="Times New Roman"/>
          <w:b w:val="false"/>
          <w:i w:val="false"/>
          <w:color w:val="000000"/>
          <w:sz w:val="28"/>
        </w:rPr>
        <w:t>
--------------------------------------------------------------------- 
</w:t>
      </w:r>
      <w:r>
        <w:br/>
      </w:r>
      <w:r>
        <w:rPr>
          <w:rFonts w:ascii="Times New Roman"/>
          <w:b w:val="false"/>
          <w:i w:val="false"/>
          <w:color w:val="000000"/>
          <w:sz w:val="28"/>
        </w:rPr>
        <w:t>
1.3 Операционные затраты по  !         !       !        ! 
</w:t>
      </w:r>
      <w:r>
        <w:br/>
      </w:r>
      <w:r>
        <w:rPr>
          <w:rFonts w:ascii="Times New Roman"/>
          <w:b w:val="false"/>
          <w:i w:val="false"/>
          <w:color w:val="000000"/>
          <w:sz w:val="28"/>
        </w:rPr>
        <w:t>
управлению пенсионными       !         !       !        ! 
</w:t>
      </w:r>
      <w:r>
        <w:br/>
      </w:r>
      <w:r>
        <w:rPr>
          <w:rFonts w:ascii="Times New Roman"/>
          <w:b w:val="false"/>
          <w:i w:val="false"/>
          <w:color w:val="000000"/>
          <w:sz w:val="28"/>
        </w:rPr>
        <w:t>
активами                     !         !       !        ! 
</w:t>
      </w:r>
      <w:r>
        <w:br/>
      </w:r>
      <w:r>
        <w:rPr>
          <w:rFonts w:ascii="Times New Roman"/>
          <w:b w:val="false"/>
          <w:i w:val="false"/>
          <w:color w:val="000000"/>
          <w:sz w:val="28"/>
        </w:rPr>
        <w:t>
--------------------------------------------------------------------- 
</w:t>
      </w:r>
      <w:r>
        <w:br/>
      </w:r>
      <w:r>
        <w:rPr>
          <w:rFonts w:ascii="Times New Roman"/>
          <w:b w:val="false"/>
          <w:i w:val="false"/>
          <w:color w:val="000000"/>
          <w:sz w:val="28"/>
        </w:rPr>
        <w:t>
1.4 Деньги:                  !         !       !        ! 
</w:t>
      </w:r>
      <w:r>
        <w:br/>
      </w:r>
      <w:r>
        <w:rPr>
          <w:rFonts w:ascii="Times New Roman"/>
          <w:b w:val="false"/>
          <w:i w:val="false"/>
          <w:color w:val="000000"/>
          <w:sz w:val="28"/>
        </w:rPr>
        <w:t>
а) касса                     !         !       !        ! 
</w:t>
      </w:r>
      <w:r>
        <w:br/>
      </w:r>
      <w:r>
        <w:rPr>
          <w:rFonts w:ascii="Times New Roman"/>
          <w:b w:val="false"/>
          <w:i w:val="false"/>
          <w:color w:val="000000"/>
          <w:sz w:val="28"/>
        </w:rPr>
        <w:t>
б) счет поступлений          !         !       !        ! 
</w:t>
      </w:r>
      <w:r>
        <w:br/>
      </w:r>
      <w:r>
        <w:rPr>
          <w:rFonts w:ascii="Times New Roman"/>
          <w:b w:val="false"/>
          <w:i w:val="false"/>
          <w:color w:val="000000"/>
          <w:sz w:val="28"/>
        </w:rPr>
        <w:t>
пенсионных взносов           !         !       !        ! 
</w:t>
      </w:r>
      <w:r>
        <w:br/>
      </w:r>
      <w:r>
        <w:rPr>
          <w:rFonts w:ascii="Times New Roman"/>
          <w:b w:val="false"/>
          <w:i w:val="false"/>
          <w:color w:val="000000"/>
          <w:sz w:val="28"/>
        </w:rPr>
        <w:t>
в) счет поступлений от       !         !       !        ! 
</w:t>
      </w:r>
      <w:r>
        <w:br/>
      </w:r>
      <w:r>
        <w:rPr>
          <w:rFonts w:ascii="Times New Roman"/>
          <w:b w:val="false"/>
          <w:i w:val="false"/>
          <w:color w:val="000000"/>
          <w:sz w:val="28"/>
        </w:rPr>
        <w:t>
инвестиционной деятельности  !         !       !        ! 
</w:t>
      </w:r>
      <w:r>
        <w:br/>
      </w:r>
      <w:r>
        <w:rPr>
          <w:rFonts w:ascii="Times New Roman"/>
          <w:b w:val="false"/>
          <w:i w:val="false"/>
          <w:color w:val="000000"/>
          <w:sz w:val="28"/>
        </w:rPr>
        <w:t>
г) валютный счет             !         !       !        ! 
</w:t>
      </w:r>
      <w:r>
        <w:br/>
      </w:r>
      <w:r>
        <w:rPr>
          <w:rFonts w:ascii="Times New Roman"/>
          <w:b w:val="false"/>
          <w:i w:val="false"/>
          <w:color w:val="000000"/>
          <w:sz w:val="28"/>
        </w:rPr>
        <w:t>
--------------------------------------------------------------------- 
</w:t>
      </w:r>
      <w:r>
        <w:br/>
      </w:r>
      <w:r>
        <w:rPr>
          <w:rFonts w:ascii="Times New Roman"/>
          <w:b w:val="false"/>
          <w:i w:val="false"/>
          <w:color w:val="000000"/>
          <w:sz w:val="28"/>
        </w:rPr>
        <w:t>
1.5 Прочие активы            !         !       !        ! 
</w:t>
      </w:r>
      <w:r>
        <w:br/>
      </w:r>
      <w:r>
        <w:rPr>
          <w:rFonts w:ascii="Times New Roman"/>
          <w:b w:val="false"/>
          <w:i w:val="false"/>
          <w:color w:val="000000"/>
          <w:sz w:val="28"/>
        </w:rPr>
        <w:t>
--------------------------------------------------------------------- 
</w:t>
      </w:r>
      <w:r>
        <w:br/>
      </w:r>
      <w:r>
        <w:rPr>
          <w:rFonts w:ascii="Times New Roman"/>
          <w:b w:val="false"/>
          <w:i w:val="false"/>
          <w:color w:val="000000"/>
          <w:sz w:val="28"/>
        </w:rPr>
        <w:t>
1.6 ИТОГО пенсионные активы  !         !       !        ! 
</w:t>
      </w:r>
      <w:r>
        <w:br/>
      </w:r>
      <w:r>
        <w:rPr>
          <w:rFonts w:ascii="Times New Roman"/>
          <w:b w:val="false"/>
          <w:i w:val="false"/>
          <w:color w:val="000000"/>
          <w:sz w:val="28"/>
        </w:rPr>
        <w:t>
(сумма строк 1.1-1.5)        !         !       !        ! 
</w:t>
      </w:r>
      <w:r>
        <w:br/>
      </w:r>
      <w:r>
        <w:rPr>
          <w:rFonts w:ascii="Times New Roman"/>
          <w:b w:val="false"/>
          <w:i w:val="false"/>
          <w:color w:val="000000"/>
          <w:sz w:val="28"/>
        </w:rPr>
        <w:t>
--------------------------------------------------------------------- 
</w:t>
      </w:r>
      <w:r>
        <w:br/>
      </w:r>
      <w:r>
        <w:rPr>
          <w:rFonts w:ascii="Times New Roman"/>
          <w:b w:val="false"/>
          <w:i w:val="false"/>
          <w:color w:val="000000"/>
          <w:sz w:val="28"/>
        </w:rPr>
        <w:t>
2. Пенсионные обязательства  !         !       !        ! 
</w:t>
      </w:r>
      <w:r>
        <w:br/>
      </w:r>
      <w:r>
        <w:rPr>
          <w:rFonts w:ascii="Times New Roman"/>
          <w:b w:val="false"/>
          <w:i w:val="false"/>
          <w:color w:val="000000"/>
          <w:sz w:val="28"/>
        </w:rPr>
        <w:t>
--------------------------------------------------------------------- 
</w:t>
      </w:r>
      <w:r>
        <w:br/>
      </w:r>
      <w:r>
        <w:rPr>
          <w:rFonts w:ascii="Times New Roman"/>
          <w:b w:val="false"/>
          <w:i w:val="false"/>
          <w:color w:val="000000"/>
          <w:sz w:val="28"/>
        </w:rPr>
        <w:t>
2.1 Расчеты с кредиторами:   !         !       !        ! 
</w:t>
      </w:r>
      <w:r>
        <w:br/>
      </w:r>
      <w:r>
        <w:rPr>
          <w:rFonts w:ascii="Times New Roman"/>
          <w:b w:val="false"/>
          <w:i w:val="false"/>
          <w:color w:val="000000"/>
          <w:sz w:val="28"/>
        </w:rPr>
        <w:t>
а) за услуги компании        !         !       !        ! 
</w:t>
      </w:r>
      <w:r>
        <w:br/>
      </w:r>
      <w:r>
        <w:rPr>
          <w:rFonts w:ascii="Times New Roman"/>
          <w:b w:val="false"/>
          <w:i w:val="false"/>
          <w:color w:val="000000"/>
          <w:sz w:val="28"/>
        </w:rPr>
        <w:t>
б) за услуги пенсионному     !         !       !        ! 
</w:t>
      </w:r>
      <w:r>
        <w:br/>
      </w:r>
      <w:r>
        <w:rPr>
          <w:rFonts w:ascii="Times New Roman"/>
          <w:b w:val="false"/>
          <w:i w:val="false"/>
          <w:color w:val="000000"/>
          <w:sz w:val="28"/>
        </w:rPr>
        <w:t>
фонду                        !         !       !        ! 
</w:t>
      </w:r>
      <w:r>
        <w:br/>
      </w:r>
      <w:r>
        <w:rPr>
          <w:rFonts w:ascii="Times New Roman"/>
          <w:b w:val="false"/>
          <w:i w:val="false"/>
          <w:color w:val="000000"/>
          <w:sz w:val="28"/>
        </w:rPr>
        <w:t>
в) за услуги Пенсионному     !         !       !        ! 
</w:t>
      </w:r>
      <w:r>
        <w:br/>
      </w:r>
      <w:r>
        <w:rPr>
          <w:rFonts w:ascii="Times New Roman"/>
          <w:b w:val="false"/>
          <w:i w:val="false"/>
          <w:color w:val="000000"/>
          <w:sz w:val="28"/>
        </w:rPr>
        <w:t>
Центру                       !         !       !        ! 
</w:t>
      </w:r>
      <w:r>
        <w:br/>
      </w:r>
      <w:r>
        <w:rPr>
          <w:rFonts w:ascii="Times New Roman"/>
          <w:b w:val="false"/>
          <w:i w:val="false"/>
          <w:color w:val="000000"/>
          <w:sz w:val="28"/>
        </w:rPr>
        <w:t>
г) выплаты получателям       !         !       !        ! 
</w:t>
      </w:r>
      <w:r>
        <w:br/>
      </w:r>
      <w:r>
        <w:rPr>
          <w:rFonts w:ascii="Times New Roman"/>
          <w:b w:val="false"/>
          <w:i w:val="false"/>
          <w:color w:val="000000"/>
          <w:sz w:val="28"/>
        </w:rPr>
        <w:t>
--------------------------------------------------------------------- 
</w:t>
      </w:r>
      <w:r>
        <w:br/>
      </w:r>
      <w:r>
        <w:rPr>
          <w:rFonts w:ascii="Times New Roman"/>
          <w:b w:val="false"/>
          <w:i w:val="false"/>
          <w:color w:val="000000"/>
          <w:sz w:val="28"/>
        </w:rPr>
        <w:t>
2.2 Прочие обязательства     !         !       !        ! 
</w:t>
      </w:r>
      <w:r>
        <w:br/>
      </w:r>
      <w:r>
        <w:rPr>
          <w:rFonts w:ascii="Times New Roman"/>
          <w:b w:val="false"/>
          <w:i w:val="false"/>
          <w:color w:val="000000"/>
          <w:sz w:val="28"/>
        </w:rPr>
        <w:t>
--------------------------------------------------------------------- 
</w:t>
      </w:r>
      <w:r>
        <w:br/>
      </w:r>
      <w:r>
        <w:rPr>
          <w:rFonts w:ascii="Times New Roman"/>
          <w:b w:val="false"/>
          <w:i w:val="false"/>
          <w:color w:val="000000"/>
          <w:sz w:val="28"/>
        </w:rPr>
        <w:t>
2.3 ИТОГО пенсионные         !         !       !        ! 
</w:t>
      </w:r>
      <w:r>
        <w:br/>
      </w:r>
      <w:r>
        <w:rPr>
          <w:rFonts w:ascii="Times New Roman"/>
          <w:b w:val="false"/>
          <w:i w:val="false"/>
          <w:color w:val="000000"/>
          <w:sz w:val="28"/>
        </w:rPr>
        <w:t>
обязательства (сумма строк   !         !       !        ! 
</w:t>
      </w:r>
      <w:r>
        <w:br/>
      </w:r>
      <w:r>
        <w:rPr>
          <w:rFonts w:ascii="Times New Roman"/>
          <w:b w:val="false"/>
          <w:i w:val="false"/>
          <w:color w:val="000000"/>
          <w:sz w:val="28"/>
        </w:rPr>
        <w:t>
2.1-2.2)                     !         !       !        ! 
</w:t>
      </w:r>
      <w:r>
        <w:br/>
      </w:r>
      <w:r>
        <w:rPr>
          <w:rFonts w:ascii="Times New Roman"/>
          <w:b w:val="false"/>
          <w:i w:val="false"/>
          <w:color w:val="000000"/>
          <w:sz w:val="28"/>
        </w:rPr>
        <w:t>
--------------------------------------------------------------------- 
</w:t>
      </w:r>
      <w:r>
        <w:br/>
      </w:r>
      <w:r>
        <w:rPr>
          <w:rFonts w:ascii="Times New Roman"/>
          <w:b w:val="false"/>
          <w:i w:val="false"/>
          <w:color w:val="000000"/>
          <w:sz w:val="28"/>
        </w:rPr>
        <w:t>
Стоимость чистых пенсионных  !         !       !        ! 
</w:t>
      </w:r>
      <w:r>
        <w:br/>
      </w:r>
      <w:r>
        <w:rPr>
          <w:rFonts w:ascii="Times New Roman"/>
          <w:b w:val="false"/>
          <w:i w:val="false"/>
          <w:color w:val="000000"/>
          <w:sz w:val="28"/>
        </w:rPr>
        <w:t>
активов-всего (разница строк !         !       !        ! 
</w:t>
      </w:r>
      <w:r>
        <w:br/>
      </w:r>
      <w:r>
        <w:rPr>
          <w:rFonts w:ascii="Times New Roman"/>
          <w:b w:val="false"/>
          <w:i w:val="false"/>
          <w:color w:val="000000"/>
          <w:sz w:val="28"/>
        </w:rPr>
        <w:t>
1.6 и 2.3)                   !         !       !        ! 
</w:t>
      </w:r>
      <w:r>
        <w:br/>
      </w:r>
      <w:r>
        <w:rPr>
          <w:rFonts w:ascii="Times New Roman"/>
          <w:b w:val="false"/>
          <w:i w:val="false"/>
          <w:color w:val="000000"/>
          <w:sz w:val="28"/>
        </w:rPr>
        <w:t>
--------------------------------------------------------------------- 
</w:t>
      </w:r>
      <w:r>
        <w:br/>
      </w:r>
      <w:r>
        <w:rPr>
          <w:rFonts w:ascii="Times New Roman"/>
          <w:b w:val="false"/>
          <w:i w:val="false"/>
          <w:color w:val="000000"/>
          <w:sz w:val="28"/>
        </w:rPr>
        <w:t>
Первый руководитель ______________    Гл. Бухгалтер ________________ 
</w:t>
      </w:r>
      <w:r>
        <w:br/>
      </w:r>
      <w:r>
        <w:rPr>
          <w:rFonts w:ascii="Times New Roman"/>
          <w:b w:val="false"/>
          <w:i w:val="false"/>
          <w:color w:val="000000"/>
          <w:sz w:val="28"/>
        </w:rPr>
        <w:t>
МП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Приложение N 5 
</w:t>
      </w:r>
      <w:r>
        <w:br/>
      </w:r>
      <w:r>
        <w:rPr>
          <w:rFonts w:ascii="Times New Roman"/>
          <w:b w:val="false"/>
          <w:i w:val="false"/>
          <w:color w:val="000000"/>
          <w:sz w:val="28"/>
        </w:rPr>
        <w:t>
                     к Положению о порядке и формах отчетности 
</w:t>
      </w:r>
      <w:r>
        <w:br/>
      </w:r>
      <w:r>
        <w:rPr>
          <w:rFonts w:ascii="Times New Roman"/>
          <w:b w:val="false"/>
          <w:i w:val="false"/>
          <w:color w:val="000000"/>
          <w:sz w:val="28"/>
        </w:rPr>
        <w:t>
                         о деятельности по инвестиционному 
</w:t>
      </w:r>
      <w:r>
        <w:br/>
      </w:r>
      <w:r>
        <w:rPr>
          <w:rFonts w:ascii="Times New Roman"/>
          <w:b w:val="false"/>
          <w:i w:val="false"/>
          <w:color w:val="000000"/>
          <w:sz w:val="28"/>
        </w:rPr>
        <w:t>
                          управлению пенсионными активами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Форма 5  
</w:t>
      </w:r>
      <w:r>
        <w:br/>
      </w:r>
      <w:r>
        <w:rPr>
          <w:rFonts w:ascii="Times New Roman"/>
          <w:b w:val="false"/>
          <w:i w:val="false"/>
          <w:color w:val="000000"/>
          <w:sz w:val="28"/>
        </w:rPr>
        <w:t>
           ОТЧЕТ О СОВЕРШЕННЫХ СДЕЛКАХ ПО ИНВЕСТИРОВАНИЮ СОБСТВЕННЫХ 
</w:t>
      </w:r>
      <w:r>
        <w:br/>
      </w:r>
      <w:r>
        <w:rPr>
          <w:rFonts w:ascii="Times New Roman"/>
          <w:b w:val="false"/>
          <w:i w:val="false"/>
          <w:color w:val="000000"/>
          <w:sz w:val="28"/>
        </w:rPr>
        <w:t>
                              АКТИВОВ 
</w:t>
      </w:r>
      <w:r>
        <w:br/>
      </w:r>
      <w:r>
        <w:rPr>
          <w:rFonts w:ascii="Times New Roman"/>
          <w:b w:val="false"/>
          <w:i w:val="false"/>
          <w:color w:val="000000"/>
          <w:sz w:val="28"/>
        </w:rPr>
        <w:t>
           _____________________________________________ 
</w:t>
      </w:r>
      <w:r>
        <w:br/>
      </w:r>
      <w:r>
        <w:rPr>
          <w:rFonts w:ascii="Times New Roman"/>
          <w:b w:val="false"/>
          <w:i w:val="false"/>
          <w:color w:val="000000"/>
          <w:sz w:val="28"/>
        </w:rPr>
        <w:t>
                (наименование компании, N лицензии) 
</w:t>
      </w:r>
      <w:r>
        <w:br/>
      </w:r>
      <w:r>
        <w:rPr>
          <w:rFonts w:ascii="Times New Roman"/>
          <w:b w:val="false"/>
          <w:i w:val="false"/>
          <w:color w:val="000000"/>
          <w:sz w:val="28"/>
        </w:rPr>
        <w:t>
            на "__ " ____________________________ 199_г. 
</w:t>
      </w:r>
      <w:r>
        <w:br/>
      </w:r>
      <w:r>
        <w:rPr>
          <w:rFonts w:ascii="Times New Roman"/>
          <w:b w:val="false"/>
          <w:i w:val="false"/>
          <w:color w:val="000000"/>
          <w:sz w:val="28"/>
        </w:rPr>
        <w:t>
--------------------------------------------------------------------- 
</w:t>
      </w:r>
      <w:r>
        <w:br/>
      </w:r>
      <w:r>
        <w:rPr>
          <w:rFonts w:ascii="Times New Roman"/>
          <w:b w:val="false"/>
          <w:i w:val="false"/>
          <w:color w:val="000000"/>
          <w:sz w:val="28"/>
        </w:rPr>
        <w:t>
   !время  !наимено-!оплата !вид     !покупа-!вид     !НИН   !объем 
</w:t>
      </w:r>
      <w:r>
        <w:br/>
      </w:r>
      <w:r>
        <w:rPr>
          <w:rFonts w:ascii="Times New Roman"/>
          <w:b w:val="false"/>
          <w:i w:val="false"/>
          <w:color w:val="000000"/>
          <w:sz w:val="28"/>
        </w:rPr>
        <w:t>
П/П!сделки !вание   !услуг  !сделки  !тель   !ценной  !ценной!сделки 
</w:t>
      </w:r>
      <w:r>
        <w:br/>
      </w:r>
      <w:r>
        <w:rPr>
          <w:rFonts w:ascii="Times New Roman"/>
          <w:b w:val="false"/>
          <w:i w:val="false"/>
          <w:color w:val="000000"/>
          <w:sz w:val="28"/>
        </w:rPr>
        <w:t>
   !       !брокера !брокера!(покуп- !(прода-!бумаги  !бумаги!(шт.) 
</w:t>
      </w:r>
      <w:r>
        <w:br/>
      </w:r>
      <w:r>
        <w:rPr>
          <w:rFonts w:ascii="Times New Roman"/>
          <w:b w:val="false"/>
          <w:i w:val="false"/>
          <w:color w:val="000000"/>
          <w:sz w:val="28"/>
        </w:rPr>
        <w:t>
   !       !        !(тенге)!ка,     !вец)   !эмитент !      ! 
</w:t>
      </w:r>
      <w:r>
        <w:br/>
      </w:r>
      <w:r>
        <w:rPr>
          <w:rFonts w:ascii="Times New Roman"/>
          <w:b w:val="false"/>
          <w:i w:val="false"/>
          <w:color w:val="000000"/>
          <w:sz w:val="28"/>
        </w:rPr>
        <w:t>
   !       !        !       !продажа)!       !        !      ! 
</w:t>
      </w:r>
      <w:r>
        <w:br/>
      </w:r>
      <w:r>
        <w:rPr>
          <w:rFonts w:ascii="Times New Roman"/>
          <w:b w:val="false"/>
          <w:i w:val="false"/>
          <w:color w:val="000000"/>
          <w:sz w:val="28"/>
        </w:rPr>
        <w:t>
--------------------------------------------------------------------- 
</w:t>
      </w:r>
      <w:r>
        <w:br/>
      </w:r>
      <w:r>
        <w:rPr>
          <w:rFonts w:ascii="Times New Roman"/>
          <w:b w:val="false"/>
          <w:i w:val="false"/>
          <w:color w:val="000000"/>
          <w:sz w:val="28"/>
        </w:rPr>
        <w:t>
 1 !   2   !   3    !   4   !    5   !   6   !   7    !   8  !  9 
</w:t>
      </w:r>
      <w:r>
        <w:br/>
      </w:r>
      <w:r>
        <w:rPr>
          <w:rFonts w:ascii="Times New Roman"/>
          <w:b w:val="false"/>
          <w:i w:val="false"/>
          <w:color w:val="000000"/>
          <w:sz w:val="28"/>
        </w:rPr>
        <w:t>
--------------------------------------------------------------------- 
</w:t>
      </w:r>
      <w:r>
        <w:br/>
      </w:r>
      <w:r>
        <w:rPr>
          <w:rFonts w:ascii="Times New Roman"/>
          <w:b w:val="false"/>
          <w:i w:val="false"/>
          <w:color w:val="000000"/>
          <w:sz w:val="28"/>
        </w:rPr>
        <w:t>
Продолжение таблицы 
</w:t>
      </w:r>
      <w:r>
        <w:br/>
      </w:r>
      <w:r>
        <w:rPr>
          <w:rFonts w:ascii="Times New Roman"/>
          <w:b w:val="false"/>
          <w:i w:val="false"/>
          <w:color w:val="000000"/>
          <w:sz w:val="28"/>
        </w:rPr>
        <w:t>
--------------------------------------------------------------------- 
</w:t>
      </w:r>
      <w:r>
        <w:br/>
      </w:r>
      <w:r>
        <w:rPr>
          <w:rFonts w:ascii="Times New Roman"/>
          <w:b w:val="false"/>
          <w:i w:val="false"/>
          <w:color w:val="000000"/>
          <w:sz w:val="28"/>
        </w:rPr>
        <w:t>
сумма !номинал ! цена 
</w:t>
      </w:r>
      <w:r>
        <w:br/>
      </w:r>
      <w:r>
        <w:rPr>
          <w:rFonts w:ascii="Times New Roman"/>
          <w:b w:val="false"/>
          <w:i w:val="false"/>
          <w:color w:val="000000"/>
          <w:sz w:val="28"/>
        </w:rPr>
        <w:t>
сделки!ценной  !покупки (продажи) 
</w:t>
      </w:r>
      <w:r>
        <w:br/>
      </w:r>
      <w:r>
        <w:rPr>
          <w:rFonts w:ascii="Times New Roman"/>
          <w:b w:val="false"/>
          <w:i w:val="false"/>
          <w:color w:val="000000"/>
          <w:sz w:val="28"/>
        </w:rPr>
        <w:t>
(тыс. !бумаги  !1 ц.б. (т-ге) 
</w:t>
      </w:r>
      <w:r>
        <w:br/>
      </w:r>
      <w:r>
        <w:rPr>
          <w:rFonts w:ascii="Times New Roman"/>
          <w:b w:val="false"/>
          <w:i w:val="false"/>
          <w:color w:val="000000"/>
          <w:sz w:val="28"/>
        </w:rPr>
        <w:t>
тенге)!(тенге) ! 
</w:t>
      </w:r>
      <w:r>
        <w:br/>
      </w:r>
      <w:r>
        <w:rPr>
          <w:rFonts w:ascii="Times New Roman"/>
          <w:b w:val="false"/>
          <w:i w:val="false"/>
          <w:color w:val="000000"/>
          <w:sz w:val="28"/>
        </w:rPr>
        <w:t>
--------------------------------------------------------------------- 
</w:t>
      </w:r>
      <w:r>
        <w:br/>
      </w:r>
      <w:r>
        <w:rPr>
          <w:rFonts w:ascii="Times New Roman"/>
          <w:b w:val="false"/>
          <w:i w:val="false"/>
          <w:color w:val="000000"/>
          <w:sz w:val="28"/>
        </w:rPr>
        <w:t>
  10  !   11   !      12 
</w:t>
      </w:r>
      <w:r>
        <w:br/>
      </w:r>
      <w:r>
        <w:rPr>
          <w:rFonts w:ascii="Times New Roman"/>
          <w:b w:val="false"/>
          <w:i w:val="false"/>
          <w:color w:val="000000"/>
          <w:sz w:val="28"/>
        </w:rPr>
        <w:t>
--------------------------------------------------------------------- 
</w:t>
      </w:r>
      <w:r>
        <w:br/>
      </w:r>
      <w:r>
        <w:rPr>
          <w:rFonts w:ascii="Times New Roman"/>
          <w:b w:val="false"/>
          <w:i w:val="false"/>
          <w:color w:val="000000"/>
          <w:sz w:val="28"/>
        </w:rPr>
        <w:t>
Первый руководитель _____________  Гл. бухгалтер ________________ 
</w:t>
      </w:r>
      <w:r>
        <w:br/>
      </w:r>
      <w:r>
        <w:rPr>
          <w:rFonts w:ascii="Times New Roman"/>
          <w:b w:val="false"/>
          <w:i w:val="false"/>
          <w:color w:val="000000"/>
          <w:sz w:val="28"/>
        </w:rPr>
        <w:t>
М.П. 
</w:t>
      </w:r>
      <w:r>
        <w:br/>
      </w:r>
      <w:r>
        <w:rPr>
          <w:rFonts w:ascii="Times New Roman"/>
          <w:b w:val="false"/>
          <w:i w:val="false"/>
          <w:color w:val="000000"/>
          <w:sz w:val="28"/>
        </w:rPr>
        <w:t>
     Примечание: сделки группируются по организаторам торгов, 
</w:t>
      </w:r>
      <w:r>
        <w:br/>
      </w:r>
      <w:r>
        <w:rPr>
          <w:rFonts w:ascii="Times New Roman"/>
          <w:b w:val="false"/>
          <w:i w:val="false"/>
          <w:color w:val="000000"/>
          <w:sz w:val="28"/>
        </w:rPr>
        <w:t>
наименования которых указываются перед реестром сделок.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6 
</w:t>
      </w:r>
      <w:r>
        <w:br/>
      </w:r>
      <w:r>
        <w:rPr>
          <w:rFonts w:ascii="Times New Roman"/>
          <w:b w:val="false"/>
          <w:i w:val="false"/>
          <w:color w:val="000000"/>
          <w:sz w:val="28"/>
        </w:rPr>
        <w:t>
                        к Положению о порядке и формах отчетности 
</w:t>
      </w:r>
      <w:r>
        <w:br/>
      </w:r>
      <w:r>
        <w:rPr>
          <w:rFonts w:ascii="Times New Roman"/>
          <w:b w:val="false"/>
          <w:i w:val="false"/>
          <w:color w:val="000000"/>
          <w:sz w:val="28"/>
        </w:rPr>
        <w:t>
                             о деятельности по инвестиционному 
</w:t>
      </w:r>
      <w:r>
        <w:br/>
      </w:r>
      <w:r>
        <w:rPr>
          <w:rFonts w:ascii="Times New Roman"/>
          <w:b w:val="false"/>
          <w:i w:val="false"/>
          <w:color w:val="000000"/>
          <w:sz w:val="28"/>
        </w:rPr>
        <w:t>
                             управлению пенсионными активами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 6 
</w:t>
      </w:r>
    </w:p>
    <w:p>
      <w:pPr>
        <w:spacing w:after="0"/>
        <w:ind w:left="0"/>
        <w:jc w:val="both"/>
      </w:pPr>
      <w:r>
        <w:rPr>
          <w:rFonts w:ascii="Times New Roman"/>
          <w:b w:val="false"/>
          <w:i w:val="false"/>
          <w:color w:val="000000"/>
          <w:sz w:val="28"/>
        </w:rPr>
        <w:t>
</w:t>
      </w:r>
      <w:r>
        <w:rPr>
          <w:rFonts w:ascii="Times New Roman"/>
          <w:b w:val="false"/>
          <w:i w:val="false"/>
          <w:color w:val="000000"/>
          <w:sz w:val="28"/>
        </w:rPr>
        <w:t>
       ОТЧЕТ О СОВЕРШЕННЫХ СДЕЛКАХ ПО ИНВЕСТИРОВАНИЮ ПЕНСИОННЫХ 
</w:t>
      </w:r>
      <w:r>
        <w:br/>
      </w:r>
      <w:r>
        <w:rPr>
          <w:rFonts w:ascii="Times New Roman"/>
          <w:b w:val="false"/>
          <w:i w:val="false"/>
          <w:color w:val="000000"/>
          <w:sz w:val="28"/>
        </w:rPr>
        <w:t>
                              АКТИВОВ 
</w:t>
      </w:r>
      <w:r>
        <w:br/>
      </w:r>
      <w:r>
        <w:rPr>
          <w:rFonts w:ascii="Times New Roman"/>
          <w:b w:val="false"/>
          <w:i w:val="false"/>
          <w:color w:val="000000"/>
          <w:sz w:val="28"/>
        </w:rPr>
        <w:t>
              ________________________________________ 
</w:t>
      </w:r>
      <w:r>
        <w:br/>
      </w:r>
      <w:r>
        <w:rPr>
          <w:rFonts w:ascii="Times New Roman"/>
          <w:b w:val="false"/>
          <w:i w:val="false"/>
          <w:color w:val="000000"/>
          <w:sz w:val="28"/>
        </w:rPr>
        <w:t>
                (наименование компании, N лицензии) 
</w:t>
      </w:r>
    </w:p>
    <w:p>
      <w:pPr>
        <w:spacing w:after="0"/>
        <w:ind w:left="0"/>
        <w:jc w:val="both"/>
      </w:pPr>
      <w:r>
        <w:rPr>
          <w:rFonts w:ascii="Times New Roman"/>
          <w:b w:val="false"/>
          <w:i w:val="false"/>
          <w:color w:val="000000"/>
          <w:sz w:val="28"/>
        </w:rPr>
        <w:t>
           на "__ " _____________________________ 199_г.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!время  !наимено-!оплата !вид     !покупа-!вид     !НИН   !объем 
</w:t>
      </w:r>
      <w:r>
        <w:br/>
      </w:r>
      <w:r>
        <w:rPr>
          <w:rFonts w:ascii="Times New Roman"/>
          <w:b w:val="false"/>
          <w:i w:val="false"/>
          <w:color w:val="000000"/>
          <w:sz w:val="28"/>
        </w:rPr>
        <w:t>
П/П!сделки !вание   !услуг  !сделки  !тель   !ценной  !ценной!сделки 
</w:t>
      </w:r>
      <w:r>
        <w:br/>
      </w:r>
      <w:r>
        <w:rPr>
          <w:rFonts w:ascii="Times New Roman"/>
          <w:b w:val="false"/>
          <w:i w:val="false"/>
          <w:color w:val="000000"/>
          <w:sz w:val="28"/>
        </w:rPr>
        <w:t>
   !       !брокера !брокера!(покуп- !(прода-!бумаги  !бумаги!(шт.) 
</w:t>
      </w:r>
      <w:r>
        <w:br/>
      </w:r>
      <w:r>
        <w:rPr>
          <w:rFonts w:ascii="Times New Roman"/>
          <w:b w:val="false"/>
          <w:i w:val="false"/>
          <w:color w:val="000000"/>
          <w:sz w:val="28"/>
        </w:rPr>
        <w:t>
   !       !        !(тенге)!ка,     !вец)   !эмитент !      ! 
</w:t>
      </w:r>
      <w:r>
        <w:br/>
      </w:r>
      <w:r>
        <w:rPr>
          <w:rFonts w:ascii="Times New Roman"/>
          <w:b w:val="false"/>
          <w:i w:val="false"/>
          <w:color w:val="000000"/>
          <w:sz w:val="28"/>
        </w:rPr>
        <w:t>
   !       !        !       !продажа)!       !        !      ! 
</w:t>
      </w:r>
      <w:r>
        <w:br/>
      </w:r>
      <w:r>
        <w:rPr>
          <w:rFonts w:ascii="Times New Roman"/>
          <w:b w:val="false"/>
          <w:i w:val="false"/>
          <w:color w:val="000000"/>
          <w:sz w:val="28"/>
        </w:rPr>
        <w:t>
--------------------------------------------------------------------- 
</w:t>
      </w:r>
      <w:r>
        <w:br/>
      </w:r>
      <w:r>
        <w:rPr>
          <w:rFonts w:ascii="Times New Roman"/>
          <w:b w:val="false"/>
          <w:i w:val="false"/>
          <w:color w:val="000000"/>
          <w:sz w:val="28"/>
        </w:rPr>
        <w:t>
 1 !   2   !   3    !   4   !    5   !   6   !   7    !   8  !  9 
</w:t>
      </w:r>
      <w:r>
        <w:br/>
      </w:r>
      <w:r>
        <w:rPr>
          <w:rFonts w:ascii="Times New Roman"/>
          <w:b w:val="false"/>
          <w:i w:val="false"/>
          <w:color w:val="000000"/>
          <w:sz w:val="28"/>
        </w:rPr>
        <w:t>
--------------------------------------------------------------------- 
</w:t>
      </w:r>
      <w:r>
        <w:br/>
      </w:r>
      <w:r>
        <w:rPr>
          <w:rFonts w:ascii="Times New Roman"/>
          <w:b w:val="false"/>
          <w:i w:val="false"/>
          <w:color w:val="000000"/>
          <w:sz w:val="28"/>
        </w:rPr>
        <w:t>
Продолжение таблицы 
</w:t>
      </w:r>
      <w:r>
        <w:br/>
      </w:r>
      <w:r>
        <w:rPr>
          <w:rFonts w:ascii="Times New Roman"/>
          <w:b w:val="false"/>
          <w:i w:val="false"/>
          <w:color w:val="000000"/>
          <w:sz w:val="28"/>
        </w:rPr>
        <w:t>
--------------------------------------------------------------------- 
</w:t>
      </w:r>
      <w:r>
        <w:br/>
      </w:r>
      <w:r>
        <w:rPr>
          <w:rFonts w:ascii="Times New Roman"/>
          <w:b w:val="false"/>
          <w:i w:val="false"/>
          <w:color w:val="000000"/>
          <w:sz w:val="28"/>
        </w:rPr>
        <w:t>
сумма !номинал ! цена 
</w:t>
      </w:r>
      <w:r>
        <w:br/>
      </w:r>
      <w:r>
        <w:rPr>
          <w:rFonts w:ascii="Times New Roman"/>
          <w:b w:val="false"/>
          <w:i w:val="false"/>
          <w:color w:val="000000"/>
          <w:sz w:val="28"/>
        </w:rPr>
        <w:t>
сделки!ценной  !покупки (продажи) 
</w:t>
      </w:r>
      <w:r>
        <w:br/>
      </w:r>
      <w:r>
        <w:rPr>
          <w:rFonts w:ascii="Times New Roman"/>
          <w:b w:val="false"/>
          <w:i w:val="false"/>
          <w:color w:val="000000"/>
          <w:sz w:val="28"/>
        </w:rPr>
        <w:t>
(тыс. !бумаги  !1 ц.б. (т-ге) 
</w:t>
      </w:r>
      <w:r>
        <w:br/>
      </w:r>
      <w:r>
        <w:rPr>
          <w:rFonts w:ascii="Times New Roman"/>
          <w:b w:val="false"/>
          <w:i w:val="false"/>
          <w:color w:val="000000"/>
          <w:sz w:val="28"/>
        </w:rPr>
        <w:t>
тенге)!(тенге) ! 
</w:t>
      </w:r>
      <w:r>
        <w:br/>
      </w:r>
      <w:r>
        <w:rPr>
          <w:rFonts w:ascii="Times New Roman"/>
          <w:b w:val="false"/>
          <w:i w:val="false"/>
          <w:color w:val="000000"/>
          <w:sz w:val="28"/>
        </w:rPr>
        <w:t>
--------------------------------------------------------------------- 
</w:t>
      </w:r>
      <w:r>
        <w:br/>
      </w:r>
      <w:r>
        <w:rPr>
          <w:rFonts w:ascii="Times New Roman"/>
          <w:b w:val="false"/>
          <w:i w:val="false"/>
          <w:color w:val="000000"/>
          <w:sz w:val="28"/>
        </w:rPr>
        <w:t>
  10  !   11   !      12 
</w:t>
      </w:r>
      <w:r>
        <w:br/>
      </w:r>
      <w:r>
        <w:rPr>
          <w:rFonts w:ascii="Times New Roman"/>
          <w:b w:val="false"/>
          <w:i w:val="false"/>
          <w:color w:val="000000"/>
          <w:sz w:val="28"/>
        </w:rPr>
        <w:t>
--------------------------------------------------------------------- 
</w:t>
      </w:r>
      <w:r>
        <w:br/>
      </w:r>
      <w:r>
        <w:rPr>
          <w:rFonts w:ascii="Times New Roman"/>
          <w:b w:val="false"/>
          <w:i w:val="false"/>
          <w:color w:val="000000"/>
          <w:sz w:val="28"/>
        </w:rPr>
        <w:t>
Первый руководитель______________  Гл.бухгалтер ____________________ 
</w:t>
      </w:r>
    </w:p>
    <w:p>
      <w:pPr>
        <w:spacing w:after="0"/>
        <w:ind w:left="0"/>
        <w:jc w:val="both"/>
      </w:pPr>
      <w:r>
        <w:rPr>
          <w:rFonts w:ascii="Times New Roman"/>
          <w:b w:val="false"/>
          <w:i w:val="false"/>
          <w:color w:val="000000"/>
          <w:sz w:val="28"/>
        </w:rPr>
        <w:t>
М.П.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Примечание: сделки группируются по организаторам торгов, наименования которых указываются перед реестром сделок.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