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d784" w14:textId="8c1d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основных требованиях по формированию собственного капитала накопительных пенсионных фондов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27 августа 1997 г. N 2-П. Зарегистрирован в Министерстве юстиции Республики Казахстан 17.09.1997г. N 374. Утратил силу - постановлением Правления Национального Банка 
Республики Казахстан от 21 апреля 2003 года N 127 (V032316)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 и Положением о Национальном пенсионном агентстве Министерства труда и социальной защиты населения Республики Казахстан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об основных требованиях по формированию собственного капитала накопительных пенсионных фондов в Республике Казахстан (далее - Инструкция);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лицензирования и регулирования деятельности накопительных пенсионных фондов в установленный срок представить Инструкцию для государственной регистрации в Министерство юстиции;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датой введения в действие Инструкции дату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Инструкция об основных требованиях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 формированию собственного капитала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накопительных пенсионных фондов в Республике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- в новой редакции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Законом Республики Казахстан "О пенсионном обеспечении в Республике Казахстан", она определяет основные требования по формированию собственного капитала накопительных пенсионных фондов (далее - Фондов), регламентирует предельную величину комиссионных вознаграждений Фонда, устанавливает отдельные конкретные нормативы, обязательные к соблюдению.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- в новой редакции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1. Собственный капитал фонда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Раздела 1 - с изменениями, внесенными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1.1. Собственный капитал Фонда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уставный капитал: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1) простые 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2) привилегированные акции;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дополнительный оплаченный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дополнительный неоплаченный капитал от переоценки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дополнительный неоплаченный капитал от переоценки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резервный капитал;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нераспределенный доход предыдущих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нераспределенный доход отчетного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минус: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неоплаченный капитал: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1) простые 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2) привилегированные акции;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изъятый капитал;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непокрытый убыток предыдущих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непокрытый убыток отчетного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1.1 - в новой редакции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Собственный капитал Фонда формируется за счет: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взносов учредителей (акционеров) в уставный капитал;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комиссионных вознаграждений;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доходов от размещения собственного капитала, от оказания услуг, связанных с выполнением основной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1.2 - с изменениями и дополнениями, внесенными приказом Нацпенсионного агентства от 22.05.98г.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68-П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Собственный капитал Фонда не может использоваться на следующие цели: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учреждение других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предоставление временной финансовой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 обеспечение гарантий и поручительств.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Раздел 1 - дополнен пунктом 1.3 согласно приказу Нацпенсионного агентства от 22.05.98г. N 68-П.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2. Уставный капитал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Уставный капитал Фонда предназначен для финансирования деятельности фонда и обеспечения ответственности фонда перед вкладчиками/ получателями и другими кредиторами.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Раздел 2 дополнен новым пунктом 2.1; пункты 2.1, 2.2, 2.3 считать соответственно пунктами 2.2, 2.3, 2.4 согласно приказу Нацпенсионного агентства от 22.05.98г. N 68-П; пункт 2.1 - с дополнениями, внесенными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Размер уставного капитала государственного накопительного пенсионного фонда определяется Правительством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Минимальный размер уставного капитала негосударственного накопительного пенсионного фонда устанавливается: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открытых фондов в сумме 180 (сто восемьдесят) миллионов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корпоративных фондов в сумме 50 (пятьдесят) миллионов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получившие государственные генеральные лицензии на деятельность по привлечению пенсионных взносов и осуществлению пенсионных выплат взамен ранее полученных временных лицензий, обязаны обеспечить выполнение требований в части минимального размера уставного капитала в срок до 1 августа 2000г.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2.3 - с изменениями и дополнениями, внесенными приказом Нацпенсионного агентства от 22.05.98г. N 68-П; приказом Нацпенсионного агентства от 18.12.98г. N 176-П V980674_ ;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Комитета по регулированию деятельности накопительных пенсионных фондов Минтруда и социальной защиты населения РК от 31.01.2000г.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Взносы в уставной капитал производятся исключительно деньгами. Средства, из которых формируется уставный капитал, вносятся только за счет собственных средств учредителей. Запрещается использовать для внесения в уставный капитал средства, полученные в кредит, залог, иные привлеченные средства.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2.4 - с изменениями, внесенными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Предельная величина комиссионных вознаграждений Фонда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раздела 3 - в новой редакции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Предельная величина комиссионных вознаграждений Фонда устанавливается: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1 (одного) процента от суммы пенсионных взносов;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10 (десяти) процентов от суммы инвестиционного дохода, полученного от размещения пенсионных активов.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3.1 - в новой редакции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Предельная величина комиссионных вознаграждений накопительных пенсионных фондов включает вознаграждение за обслуживание вкладчиков и получателей пенсионных фондов, за исключением предоставления информации о состоянии пенсионных накоплений более чем один раз в календарный год, изготовления учетной книжки вкладчика накопительного пенсионного фонда.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3.2 - с изменениями, внесенными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3.3 - исключен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Предельная величина вознаграждения, выплачиваемого негосударственным накопительным пенсионным фондом компании по управлению пенсионными активами, определяется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3.4 - с изменениями, внесенными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4. Максимальный размер вложений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собственного капитала в основные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средства и другие нематериальные активы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Норматив, ограничивающий размер вложений собственного капитала в основные средства и другие нематериальные активы, не должен превышать для Фондов открытого типа - 0,3, корпоративного типа - 0,2: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 = ---- &lt; или = 0,3 или 0,2,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- вложения в основные средства и другие нематериальные активы (включающие: стоимость зданий и сооружений, стоимость транспортных средств, машин и оборудования, незавершенное строительство, нематериальные активы (программное обеспечение), хозяйственный инвентарь, прочие основные средства за минусом амортизации основных средств).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- собственный капитал.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4.1 - с изменениями и дополнениями, внесенными приказом Нацпенсионного агентства от 22.05.98г. N 68-П; с изменениями, внесенными приказом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4.2. Ежемесячно, не позднее 5 числа месяца, следующего за отчетным, Фонды представляют в Комитет по регулированию деятельности накопительных пенсионных фондов сведения о размере вложений собственного капитала в основные средства и другие нематериальные активы по форме, согласно приложению.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Раздел 4 дополнен новым пунктом 4.2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4.3. Фонд несет полную ответственность за достоверность представляемых сведений.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Раздел 4 дополнен новым пунктом 4.3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к Инструкции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приложением согласно приказу Комитета по регулированию деятельности накопительных пенсионных фондов Минтруда и социальной защиты населения РК от 15.10.99г.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!Наименование НПФ!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!----------------!-----------!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!Код НПФ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!----------------!-----------!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!Адрес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!----------------!-----------!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!РНН 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размере вложений собственного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основные средства и другие нематериальные активы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 состоянию на "___"____________________199___года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                  Статья                    ! Сумма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 Первоначальная стоимость (счета 101-106)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   Износ (счета 111-116)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   Остаточная стоимость (стр.1-2)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  Первоначальная стоимость (счета 121-126)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   Износ (счета 131-134)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   Остаточная стоимость (стр.4-5)                       0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вложений в основные средства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   другие нематериальные активы (И)* (стр.3+6)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   Уставный капитал (счета 501-503)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простые акции (счета 501-503)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привелигированные акции (счета 501-503)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   Изъятый капитал (счет 521)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Неоплаченный капитал (счет 511)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простые акции (счет 511)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привелигированные акции (счет 511)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Дополнительный оплаченный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Дополнительный неоплаченный капитал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основных средств (счета 541-543)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Дополнительный неоплаченный капитал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инвестиций (счета 541-543)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Резервный капитал (счета 551-552)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Нераспределенный доход (непокрытый 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предыдущих лет (счет 562)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отчетного года (счет 561)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Итого собственный капитал (СК)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(стр.8-9-10+11-12+13+-14+15)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Размер вложения собственного капитала (Н), где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 = И/СК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Не включаются счета долгосрочной дебиторской задолженности, т.е. полученные в лизинг основные средства и стоимость арендуемых основных средств и нематериальных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