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9107" w14:textId="53f9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требованиях, предъявляемых к юридическим лицам, при получении лицензии на осуществление деятельности по инвестиционному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 октября 1997 г. N 156а. Зарегистрировано в Министерстве юстиции Республики Казахстан 16 октября 1997 г. N 404. Утратило силу - постановлением Правления Национального Банка Республики Казахстан от 29 мая 2003 года N 177 (V032397)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"Об утверждении Положения о лицензировании деятельности по инвестиционному управлению пенсионными активами"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1402 </w:t>
      </w:r>
      <w:r>
        <w:rPr>
          <w:rFonts w:ascii="Times New Roman"/>
          <w:b w:val="false"/>
          <w:i w:val="false"/>
          <w:color w:val="000000"/>
          <w:sz w:val="28"/>
        </w:rPr>
        <w:t>
 от 2 октября 1997 г.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Установить перечень требований, предъявляемых к юридическим лицам, при рассмотрении заявления на выдачу лицензии по инвестиционному управлению пенсионными активами: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Соответствие следующих показателей заявителя в течение всего периода его деятельности требованиям и нормативам, устанавливаемым Национальной комиссией Республики Казахстан по ценным бумагам (далее - НКЦБ):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штате заявителя не менее трех специалистов заявителя (его филиала, представительства), имеющих квалификационное свидетельство 3-й категории,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подразделений, осуществляющих деятельность по инвестиционному управлению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непосредственно участвующие в принятии и осуществлении инвестиционных 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помещения, оргтехники, компьютеров, программно-технических средств и телекоммуникационного оборудования, обеспечивающего взаимодействие с брокерскими конторами, пенсионными фондами, Центральным депозитарием и банками-кастодианами;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юридическое лицо должно подтвердить финансовую устойчивость своих учредителей;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должны быть разработаны внутренние документы, регламентирующие организацию деятельности по инвестиционному управлению пенсионными активами.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Перечисленные в п.1 настоящего Постановления показатели должны быть подтверждены следующими документами: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учредителях-юридических лицах: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анкетные данные (приложение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в качестве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документов, заверенные нотариально;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бухгалтерские балансы и отчеты о финансовых результатах за два последних завершенных финансовых года и на конец последнего квартала перед представлением документов НКЦБ;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 к финансовой отчетности (КСА5/МСА13) за последний завершенный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учредителях-физических лицах: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анкетные данные 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декларацию о доходах и имуществе, заверенную органами налоговой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организационную структуру заявителя, включающую сведения об органах управления, положения о подразделениях и штатное расписание с указанием фамилии, имени, отчества, даты и номера приказа о зачислении;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экономическое обоснование (бизнес-план) деятельности заявителя с планово-финансовыми документами;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 о службе внутреннего аудита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 порядке принятия и осуществления инвестиционного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о порядке контроля за исполнением сделок с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положение о внутреннем контроле за обеспечением целостности данных и конфиденциальностью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должностные инструкции лиц, непосредственно участвующих в принятии и осуществлении инвестиционных решений, содержащие подробное описание их прав и обязанностей;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наличие помещения, оргтехники, телекоммуникационного оборудования и программно-технических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бухгалтерский баланс и отчет о финансовых результатах заявителя за последний завершенный финансовый год и на конец последнего квартала (на момент подачи документов);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аудиторский отчет к финансовой отчетности заявителя (КСА5/МСА13) за последний завершенный финансовый год (если был завершен);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расчет собственного капитала в соответствии с действующим законодательством и финансовые документы, подтверждающие формирование уставного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копии действующих квалификационных свидетельств третьей категории (с правом допуска к выполнению работ по управлению портфелем ценных бумаг), выданных НКЦБ работникам заявителя, которые перечислены в подпункте 2) пункта 1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14-1) копии трудовых книжек (при их наличии) или индивидуальных трудовых договоров либо выписок из приказов о приеме на работу лиц, перечисленных в подпункте 2) пункта 1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копию договора на информационно-техническое обслуживание с Государственным центром по выплате пенсий.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с изменениями и дополнениями, внесенными постановлением НКЦБ РК от 20.04.99г.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НКЦБ РК от 26.02.2000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НКЦБ РК от 20 апреля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НКЦБ вправе требовать от заявителя раскрытия сведений о его деятельности путем предоставления дополнительных документов 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заявителя, подписавшие документы, представленные для получения лицензии, несут установленную законодательством ответственность за достоверность данных, содержащихся в этих документах. Лицензиар не несет ответственность за недостоверность сведений в документах заявителя.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обязан в письменной форме уведомлять НКЦБ об изменениях в сведениях и документах, представленных для получения лицензии согласно пункта 2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об изменениях должны быть представлены в НКЦБ в десятидневный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Установить, что в случае неосуществления Лицензиатом деятельности по инвестиционному управлению пенсионными активами в течение 6-ти месяцев, действие лицензии приостанавливается.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Управление инвестирования НКЦБ.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 даты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