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c91" w14:textId="7806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"Правилах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1997 г. N 57. Зарегистрировано в Министерстве юстиции Республики Казахстан 21 января 1998 г. N 437. Утратило силу - постановлением Правления Нацбанка РК от 3 июля 1999г. N 156 ~V990895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нового Плана счетов бухгалтерского учета в банках второго уровня Республики Казахстан и новой формы ежедневного баланса банков второго уровня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"Правила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лимитов" и ввести их в действие с 1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вычислительных работ (Денисов Ю.Л.) обеспечить необходимую технологию получения и обработки данных, связанных с расчетом пруденциальных нормативов и иных обязательных к соблюдению норм и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(Жумагулов Б.К.) довести настоящее Постановление и "Правила представления банками второго уровня в Национальный Банк Республики Казахстан формы ежедневного баланса и дополнительных данных для расчета пруденциальных нормативов и иных обязательных к соблюдению норм и лимитов" до областных (Главного Алматинского территориального) управлений Национального Банка Республики Казахстан, обязав их довести Постановление и указанные Правила до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57 от 26.02.97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предоставления банками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Национальный Банк Республики Казахстан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ежедневного баланса и дополнительных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расчета пруденциальных нормативов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обязательных к соблюдению норм и лимитов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В целях обеспечения финансовой устойчивости банков второго уровня (далее - банки), защиты интересов их депозиторов и кредиторов, а также поддержания стабильности денежно-кредитной системы государства Национальный Банк Республики Казахстан (далее - Национальный Банк) устанавливает пруденциальные нормативы и иные обязательные к соблюдению нормы и лимиты, для расчета которых устанавливается следующий порядок предоставления банками второго уровня финансовой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ПОРЯДОК ПРЕДОСТАВЛЕНИЯ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 ОТВЕТСТВЕННОСТЬ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Банки должны ежедневно предоставлять в Национальный Банк сводный баланс по форме 700/Н, включающий сведения по всем его филиалам.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Ежемесячно вместе с балансом банки должны предоставлять дополнительные сведения, согласно структуре файла, указанной в Приложении N 1 к настоящим Правилам, для автоматизированного расчета пруденциальных нормативов и иных обязательных к соблюдению норм и лимитов (далее - нормативы).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Банки, расположенные в г. Алматы и Алматинской области, ежедневно предоставляют баланс по имеющимся в их распоряжении средствам связи (Х-400 "alm stаtistiка", через Казахстанский Центр Межбанковских Расчетов (КЦМР), ящик 010, или электронной почтой REMART на позывной "BALANS") непосредственно в Департамент вычислительных работ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насчитывающие более двадцати филиалов, предоставляют в Департамент вычислительных работ Национального Банка ежедневные балансы в течение пяти календарных дней, ежемесячные балансы - в течение семи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Остальными банками ежедневные балансы должны быть предоставлены в Департамент вычислительных работ Национального Банка в течение трех календарных дней, ежемесячные балансы - в течение пяти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также обязаны предоставлять в Департамент банковского надзора Национального Банка ежедневный баланс, подписанный первым руководителем и главным бухгалтером (или их заместителями, имеющими право подписи), заверенный печатью банка, не реже одного раза в неделю, ежемесячный баланс - не позднее 8-го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расположенные в областных центрах, предоставляют данную информацию по месту нахождения в соответствующее областное управление Национального Банка в сроки, указанные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Областное управление Национального Банка производит сверку балансов, подписанных и заверенных в установленном порядке руководством банка, с балансами, переданными по электронной почте, и осуществляет передачу информации в Департамент вычислительных работ Национального Банка по имеющимся в их распоряжении средствам связи до конца рабочего дня. Областное управление Национального Банка отвечает за соответствие переданной информации документам банка и сообщает остатки по корреспондентским счетам банков и филиалов банков, имеющих указанные счета в областных управлениях.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вычислительных работ Национального Банка, до 16 часов следующего рабочего дня передает данную информацию в информационно-статистический отдел Департамента банковского надзора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Ежедневные балансы, предоставленные банком на бумаге, оформляются и хранятся по месту составления в соответствующем областном управлении Национального Банка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Ежемесячные балансы, подписанные и заверенные в установленном порядке руководством банка, принимаются от банков в двух экземплярах, один из которых высылается почтой в Департамент банковского надзора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Балансы передаются в Департамент банковского надзора Национального Банка. Куратор банка производит логическую проверку предоставленного баланса.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визируется соответствующими должностными лицами Департамента банковского надзора Национального Банка (куратором банка и руководителем соответствующего структурного подразделения) и передается для свода в информационно-статистический отдел названного Департамента. Департамент банковского надзора Национального Банка передает баланс в Департамент вычислительных работ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При внесении исправлений в ранее переданную информацию банк обязан представить в том же порядке в Национальный Банк данные исправления как на бумажном, так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Банк несет ответственность за своевременность и достоверность представленных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В случае непредоставления банком баланса или нарушения сроков, указанных в пунктах 2.1.- 2.3. настоящих Правил, банку не выплачиваются проценты по корреспондентскому счету в пределах резервных требований и могут быть применены меры воздействия и санкции, установленные действующим банковским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Для расчетов резервных требований необходимо руководствоваться данными остатков по корреспондентским счетам, ежедневно передаваемых областными управлениями Национального Банка в Департамент вычислительных работ Национального Банка на позывной "КОRСНЕТ".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Вопросы, не урегулированные настоящими Правилами, разрешаются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N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Правилам предоставления банками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второго уровня в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ежедневного баланса и дополнительных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данных для расчета пруденциальных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нормативов и иных обязательных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соблюдению норм и лимитов.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PR RZ    BS       Наименование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001      Кредиты, выданные за счет централизованных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кредитных ресурсов на основании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Кабмина Республики Казахстан от 22.07.94 г. N 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002      Кредиты под залог наличных денежных средств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тенге и иностранной валюте,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ценных бумаг и аффинированных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металлов и золотых монет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003      Кредиты под гарантию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004      Совокупная задолженность по ссудам, факторингу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предоставленному финансовому лизингу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клиента или группы взаимосвязанных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плюс сумма забалансовых обязательств,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отношении этого клиента или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взаимосвязанных клиентов минус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 по обязательствам клиента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наличных денежных средств,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ценных бумаг и гарантий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(по клиентам, не связанным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банком особыми отношениями)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005      Совокупная задолженность по ссудам, факторингу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предоставленному финансовому лизингу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клиента или группы взаимосвязанных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плюс сумма забалансовых обязательств,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отношении этого клиента или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взаимосвязанных клиентов минус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обеспечения по обязательствам клиента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наличных денежных средств,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ценных бумаг и гарантий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(по клиентам, связанным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банком особыми отношениями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006      Сумма основного долга по стандартным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007      Сумма основного долга по нестандартным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008      Сумма основного долга по неудовлетворительным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009      Сумма основного долга по сомнительным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повышенным риском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010      Сумма основного долга по безнадежным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011      Сумма несформированных провизий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012      Необходимый размер провизий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013      Сумма сформированных провизий по нестандартным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014      Сумма сформированных провизий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неудовлетворительным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015      Сумма сформированных провизий по сомнительным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повышенным риском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016      Сумма сформированных провизий по безнадежным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017      Субординированный долг со сроком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более 5 лет в части, включаемой в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018      Доходы текущего года минус расходы текущего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019      Общие резервы (провизии) на покрытие убытков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банковской деятельности, не включаемые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собственный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020      Сумма средств на счетах 1052, 1252, 1253, 1254,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1255, 1256, 1257 (в банках стран, являющихся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членами ОЭСР)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021      Сумма средств на счетах 1052, 1252, 1253, 1254,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1255, 1256, 1257 (в банках-резидентах и в банках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стран, не являющихся членами ОЭСР)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022      0 - нет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1 - информация в дополнительной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Расшифровка остатков балансового счета 1052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разрезе банков-корреспондентов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023      0 - нет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1 - информация в дополнительной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Расшифровка остатков балансовых счетов 1252,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1253, 1254, 1255, 1256, 1257 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банков-клиентов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    024      Счет 6555 в части гарантий и поручительств банка,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выданных под встречные гарантии и поручительства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