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46e9" w14:textId="7354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Положение "О порядке лицензирования деятельности, связанной с использованием иностранной валюты"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Нацбанка Республики Казахстан от 27 января 1998 г. № 29 Зарегистрирован в Министерстве юстиции РК 25.02. 1998 г. за № 72. Утратило силу постановлением Правления Национального Банка РК от 1 ноября 2010 года № 88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01.11.2010 г. </w:t>
      </w:r>
      <w:r>
        <w:rPr>
          <w:rFonts w:ascii="Times New Roman"/>
          <w:b w:val="false"/>
          <w:i w:val="false"/>
          <w:color w:val="ff0000"/>
          <w:sz w:val="28"/>
        </w:rPr>
        <w:t>№ 88</w:t>
      </w:r>
      <w:r>
        <w:rPr>
          <w:rFonts w:ascii="Times New Roman"/>
          <w:b w:val="false"/>
          <w:i w:val="false"/>
          <w:color w:val="ff0000"/>
          <w:sz w:val="28"/>
        </w:rPr>
        <w:t>.</w:t>
      </w:r>
    </w:p>
    <w:p>
      <w:pPr>
        <w:spacing w:after="0"/>
        <w:ind w:left="0"/>
        <w:jc w:val="both"/>
      </w:pPr>
      <w:r>
        <w:rPr>
          <w:rFonts w:ascii="Times New Roman"/>
          <w:b w:val="false"/>
          <w:i w:val="false"/>
          <w:color w:val="ff0000"/>
          <w:sz w:val="28"/>
        </w:rPr>
        <w:t>      </w:t>
      </w:r>
      <w:r>
        <w:br/>
      </w:r>
      <w:r>
        <w:rPr>
          <w:rFonts w:ascii="Times New Roman"/>
          <w:b w:val="false"/>
          <w:i w:val="false"/>
          <w:color w:val="000000"/>
          <w:sz w:val="28"/>
        </w:rPr>
        <w:t xml:space="preserve">
      В целях приведения действующего валютного законодательства в соответствие с Законом Республики Казахстан "О внесении изменений и дополнений в некоторые законодательные акты Республики Казахстан по вопросам банковской деятельности" от 11 июля 1997 года Правление Национального Банка Республики Казахстан ПОСТАНОВЛЯЕТ: </w:t>
      </w:r>
      <w:r>
        <w:br/>
      </w:r>
      <w:r>
        <w:rPr>
          <w:rFonts w:ascii="Times New Roman"/>
          <w:b w:val="false"/>
          <w:i w:val="false"/>
          <w:color w:val="000000"/>
          <w:sz w:val="28"/>
        </w:rPr>
        <w:t>
      1. Утвердить изменения и дополнения в Положение </w:t>
      </w:r>
      <w:r>
        <w:rPr>
          <w:rFonts w:ascii="Times New Roman"/>
          <w:b w:val="false"/>
          <w:i w:val="false"/>
          <w:color w:val="000000"/>
          <w:sz w:val="28"/>
        </w:rPr>
        <w:t xml:space="preserve">V970314_ </w:t>
      </w:r>
      <w:r>
        <w:rPr>
          <w:rFonts w:ascii="Times New Roman"/>
          <w:b w:val="false"/>
          <w:i w:val="false"/>
          <w:color w:val="000000"/>
          <w:sz w:val="28"/>
        </w:rPr>
        <w:t xml:space="preserve">"О порядке лицензирования деятельности, связанной с использованием иностранной валюты", утвержденное Правлением Национального Банка Республики Казахстан (постановление от 24 апреля 1997 года N 130),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Юридическому департаменту (Уртембаев А.К.): </w:t>
      </w:r>
      <w:r>
        <w:br/>
      </w:r>
      <w:r>
        <w:rPr>
          <w:rFonts w:ascii="Times New Roman"/>
          <w:b w:val="false"/>
          <w:i w:val="false"/>
          <w:color w:val="000000"/>
          <w:sz w:val="28"/>
        </w:rPr>
        <w:t xml:space="preserve">
      а) зарегистрировать в Министерстве юстиции Республики Казахстан настоящее постановление и изменения и дополнения в Положение "О порядке лицензирования деятельности, связанной с использованием иностранной валюты"; </w:t>
      </w:r>
      <w:r>
        <w:br/>
      </w:r>
      <w:r>
        <w:rPr>
          <w:rFonts w:ascii="Times New Roman"/>
          <w:b w:val="false"/>
          <w:i w:val="false"/>
          <w:color w:val="000000"/>
          <w:sz w:val="28"/>
        </w:rPr>
        <w:t xml:space="preserve">
      б) довести настоящее постановление и изменения и дополнения в Положение "О порядке лицензирования деятельности, связанной с использованием иностранной валюты" до сведения областных (территориальных) управлений (филиалов) Национального Банка Республики Казахстан и банков второго уровня.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Ержанова У.С.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Председатель</w:t>
      </w:r>
    </w:p>
    <w:bookmarkEnd w:id="0"/>
    <w:p>
      <w:pPr>
        <w:spacing w:after="0"/>
        <w:ind w:left="0"/>
        <w:jc w:val="both"/>
      </w:pPr>
      <w:r>
        <w:rPr>
          <w:rFonts w:ascii="Times New Roman"/>
          <w:b w:val="false"/>
          <w:i w:val="false"/>
          <w:color w:val="000000"/>
          <w:sz w:val="28"/>
        </w:rPr>
        <w:t>     Национального Банка</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Правления</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27 января 1998 года N 29</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Изменения и дополнения </w:t>
      </w:r>
      <w:r>
        <w:br/>
      </w:r>
      <w:r>
        <w:rPr>
          <w:rFonts w:ascii="Times New Roman"/>
          <w:b w:val="false"/>
          <w:i w:val="false"/>
          <w:color w:val="000000"/>
          <w:sz w:val="28"/>
        </w:rPr>
        <w:t>
</w:t>
      </w:r>
      <w:r>
        <w:rPr>
          <w:rFonts w:ascii="Times New Roman"/>
          <w:b/>
          <w:i w:val="false"/>
          <w:color w:val="000000"/>
          <w:sz w:val="28"/>
        </w:rPr>
        <w:t xml:space="preserve">          в Положение "О порядке лицензирования деятельности, </w:t>
      </w:r>
      <w:r>
        <w:br/>
      </w:r>
      <w:r>
        <w:rPr>
          <w:rFonts w:ascii="Times New Roman"/>
          <w:b w:val="false"/>
          <w:i w:val="false"/>
          <w:color w:val="000000"/>
          <w:sz w:val="28"/>
        </w:rPr>
        <w:t>
</w:t>
      </w:r>
      <w:r>
        <w:rPr>
          <w:rFonts w:ascii="Times New Roman"/>
          <w:b/>
          <w:i w:val="false"/>
          <w:color w:val="000000"/>
          <w:sz w:val="28"/>
        </w:rPr>
        <w:t xml:space="preserve">            связанной с использованием иностранной валюты"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Положение о порядке лицензирования деятельности, связанной с использованием иностранной валюты, утвержденное постановлением Правления Национального Банка Республики Казахстан от 24 апреля 1997 года N 130 (далее - Положение) внести следующие изменения и дополнения: </w:t>
      </w:r>
      <w:r>
        <w:br/>
      </w:r>
      <w:r>
        <w:rPr>
          <w:rFonts w:ascii="Times New Roman"/>
          <w:b w:val="false"/>
          <w:i w:val="false"/>
          <w:color w:val="000000"/>
          <w:sz w:val="28"/>
        </w:rPr>
        <w:t xml:space="preserve">
      1. В пункте 1.3 Положения слова "на территории транзитных зон аэропортов, морских портов" заменить словами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w:t>
      </w:r>
      <w:r>
        <w:br/>
      </w:r>
      <w:r>
        <w:rPr>
          <w:rFonts w:ascii="Times New Roman"/>
          <w:b w:val="false"/>
          <w:i w:val="false"/>
          <w:color w:val="000000"/>
          <w:sz w:val="28"/>
        </w:rPr>
        <w:t xml:space="preserve">
      2. Абзац восьмой пункта 1.4, абзац десятый пункта 2.2, абзац девятый подпункта а), абзац восьмой подпункта б), абзац четвертый подпункта в) пункта 3.4 Положения дополнить словами "(представляются после принятия Национальным Банком Республики Казахстан решения о выдаче лицензии)". </w:t>
      </w:r>
      <w:r>
        <w:br/>
      </w:r>
      <w:r>
        <w:rPr>
          <w:rFonts w:ascii="Times New Roman"/>
          <w:b w:val="false"/>
          <w:i w:val="false"/>
          <w:color w:val="000000"/>
          <w:sz w:val="28"/>
        </w:rPr>
        <w:t xml:space="preserve">
      3. Абзац третий пункта 2.1 Положения дополнить словами: "(кроме профессиональной деятельности уполномоченных банков на рынке ценных бумаг, а именно брокерской и дилерской деятельности с государственными ценными бумагами нерезидентов)". </w:t>
      </w:r>
      <w:r>
        <w:br/>
      </w:r>
      <w:r>
        <w:rPr>
          <w:rFonts w:ascii="Times New Roman"/>
          <w:b w:val="false"/>
          <w:i w:val="false"/>
          <w:color w:val="000000"/>
          <w:sz w:val="28"/>
        </w:rPr>
        <w:t xml:space="preserve">
      4. В пункте 2.2 Положения: </w:t>
      </w:r>
      <w:r>
        <w:br/>
      </w:r>
      <w:r>
        <w:rPr>
          <w:rFonts w:ascii="Times New Roman"/>
          <w:b w:val="false"/>
          <w:i w:val="false"/>
          <w:color w:val="000000"/>
          <w:sz w:val="28"/>
        </w:rPr>
        <w:t xml:space="preserve">
      - в абзаце шестом слова "Министерства экономики и торговли для операций, превышающих сумму, эквивалентную 100 тысяч долларов США" заменить словами "Министерства финансов Республики Казахстан для операций, превышающих сумму, эквивалентную 100 тысяч долларов США, а по суммам свыше эквивалента 10 миллионов долларов США также Агентства по стратегическому планированию и реформам Республики Казахстан"; </w:t>
      </w:r>
      <w:r>
        <w:br/>
      </w:r>
      <w:r>
        <w:rPr>
          <w:rFonts w:ascii="Times New Roman"/>
          <w:b w:val="false"/>
          <w:i w:val="false"/>
          <w:color w:val="000000"/>
          <w:sz w:val="28"/>
        </w:rPr>
        <w:t xml:space="preserve">
      - абзацы седьмой, восьмой, девятый дополнить словами "(для юридических лиц)"; </w:t>
      </w:r>
      <w:r>
        <w:br/>
      </w:r>
      <w:r>
        <w:rPr>
          <w:rFonts w:ascii="Times New Roman"/>
          <w:b w:val="false"/>
          <w:i w:val="false"/>
          <w:color w:val="000000"/>
          <w:sz w:val="28"/>
        </w:rPr>
        <w:t xml:space="preserve">
      - дополнить абзацем следующего содержания: </w:t>
      </w:r>
      <w:r>
        <w:br/>
      </w:r>
      <w:r>
        <w:rPr>
          <w:rFonts w:ascii="Times New Roman"/>
          <w:b w:val="false"/>
          <w:i w:val="false"/>
          <w:color w:val="000000"/>
          <w:sz w:val="28"/>
        </w:rPr>
        <w:t xml:space="preserve">
      "заключение департамента банковского надзора Национального Банка Республики Казахстан по выполнению банком пруденциальных нормативов, рассчитанных с учетом предполагаемого участия банка в капитале нерезидента (для банков)". </w:t>
      </w:r>
      <w:r>
        <w:br/>
      </w:r>
      <w:r>
        <w:rPr>
          <w:rFonts w:ascii="Times New Roman"/>
          <w:b w:val="false"/>
          <w:i w:val="false"/>
          <w:color w:val="000000"/>
          <w:sz w:val="28"/>
        </w:rPr>
        <w:t xml:space="preserve">
      5. Пункт 3.1 Положения дополнить абзацем следующего содержания: </w:t>
      </w:r>
      <w:r>
        <w:br/>
      </w:r>
      <w:r>
        <w:rPr>
          <w:rFonts w:ascii="Times New Roman"/>
          <w:b w:val="false"/>
          <w:i w:val="false"/>
          <w:color w:val="000000"/>
          <w:sz w:val="28"/>
        </w:rPr>
        <w:t xml:space="preserve">
      "Открытие уполномоченными банками корреспондентских счетов в  иностранных банках осуществляется на основании и в порядке, предусмотренном соответствующими договорами между банками". </w:t>
      </w:r>
    </w:p>
    <w:bookmarkEnd w:id="2"/>
    <w:bookmarkStart w:name="z5" w:id="3"/>
    <w:p>
      <w:pPr>
        <w:spacing w:after="0"/>
        <w:ind w:left="0"/>
        <w:jc w:val="both"/>
      </w:pPr>
      <w:r>
        <w:rPr>
          <w:rFonts w:ascii="Times New Roman"/>
          <w:b w:val="false"/>
          <w:i w:val="false"/>
          <w:color w:val="000000"/>
          <w:sz w:val="28"/>
        </w:rPr>
        <w:t>
      6. Абзац четвертый подпункта а) пункта 3.4 Положения изложить в следующей редакции: "письменное согласие Министерства финансов Республики Казахстан на открытие счета за границей".</w:t>
      </w:r>
      <w:r>
        <w:br/>
      </w:r>
      <w:r>
        <w:rPr>
          <w:rFonts w:ascii="Times New Roman"/>
          <w:b w:val="false"/>
          <w:i w:val="false"/>
          <w:color w:val="000000"/>
          <w:sz w:val="28"/>
        </w:rPr>
        <w:t>
      7. Подпункт б) пункта 3.7 Положения после слова "ежеквартально" дополнить словами "до 20 числа месяца, следующего за отчетным кварталом".</w:t>
      </w:r>
    </w:p>
    <w:bookmarkEnd w:id="3"/>
    <w:p>
      <w:pPr>
        <w:spacing w:after="0"/>
        <w:ind w:left="0"/>
        <w:jc w:val="both"/>
      </w:pPr>
      <w:r>
        <w:rPr>
          <w:rFonts w:ascii="Times New Roman"/>
          <w:b w:val="false"/>
          <w:i w:val="false"/>
          <w:color w:val="000000"/>
          <w:sz w:val="28"/>
        </w:rPr>
        <w:t>      Председатель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