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dd0b" w14:textId="3c9d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Правила лицензирования деятельности инвестиционных фондов в качестве субъектов инвестиционной деятельности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 постановлением Национальной комиссии Республики Казахстан по ценным бумагам от 12 июня 1998 года N 7. Зарегистрированы в Министерстве юстиции Республики Казахстан 29.06.1998 г. N 529. Правила исключены - постановлением Правления Агентства РК по регулированию и надзору финансового рынка и финансовых организаций от 21 августа 2004 года N 256 (V043098)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лицензирования деятельности инвестиционных фондов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в качестве субъектов инвестиционной деятельности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на рынке ценных бумаг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Заголовок в новой редакции согласно постановлению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НКЦБ РК от 30 сентября 2000 года N 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V001254_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Правила исключены - постановлением Правления Агентства РК по регулированию и надзору финансового рынка и финансовых организаций от 21 августа 2004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Настоящие Правила разработаны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Z970082_ </w:t>
      </w:r>
      <w:r>
        <w:rPr>
          <w:rFonts w:ascii="Times New Roman"/>
          <w:b w:val="false"/>
          <w:i w:val="false"/>
          <w:color w:val="000000"/>
          <w:sz w:val="28"/>
        </w:rPr>
        <w:t>
 "Об инвестиционных фондах в Республике Казахстан" от 6 марта 1997 года и Указом Президента Республики Казахстан, имеющим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от 17 апреля 1995 года и иным законодательством Республики Казахстан и устанавливают порядок лицензирования деятельности инвестиционных фондов в качестве субъектов инвестиционной деятельности на рынке ценных бумаг Республики Казахстан и контроля за их деятельностью.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с изменениями, внесенными постановлением НКЦБ РК от 30 сентября 2000 года N 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V001254_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Национальная комиссия Республики Казахстан по ценным бумагам (далее именуемая "Национальная комиссия") осуществляет лицензирование деятельности инвестиционных фондов в качестве субъектов инвестиционной деятельности на рынке ценных бумаг в целях защиты прав и охраняемых законом интересов инвесторов, а также контроля за деятельностью инвестиционных фондов.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постановлением НКЦБ РК от 30 сентября 2000 года N 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V001254_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Инвестиционный фонд вправе обратиться в Национальную комиссию для получения лицензии на осуществление деятельности в качестве субъекта инвестиционной деятельности на рынке ценных бумаг (далее именуемой "Лицензия") только после государственной регистрации эмиссии его акций и формирования уставного капитала в минимальном размере, установленном действующим законодательством для определенного типа инвестиционного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Лицензия является постоянной и выдается без ограничения срока действия.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Территориальное действие Лицензии ограничивается территорией населенных пунктов - мест нахождения лицензиата и его филиалов. Перечень филиалов лицензиата подлежит утверждению Национальной комиссией.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Ограничение, установленное настоящим пунктом, не распространяется на случаи привлечения денег лицензиатом через организации (включая банки второго уровня), уполномоченные в соответствии с действующим законодательством на осуществление переводных операций, на основании заключенных с ними договоров.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Требования к лицензиатам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Лицензиат в течение всего периода своей деятельности должен соответствовать требованиям, устанавливаемым Национальной комиссией и включающим: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требование к наличию в штате лицензиата и его каждого филиала не менее трех специалистов, обладающих действующими квалификационными свидетельствами 1-й категории (для взаимного фонда - обладающих действующими квалификационными свидетельствами 1-й и 2-й категорий).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обязательном порядке должны обладать вышеуказанными квалификационными свидетельствами: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первый руководитель лицензиата или его заместитель, ответственный за осуществление взаимодействия с субъектами рынка ценных бумаг (включая акционеров лицензиата);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руководители филиалов лицензиата и их заместители, ответственные за осуществление взаимодействия с субъектами рынка ценных бумаг (включая акционеров лицензиата);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- руководители подразделений лицензиата (филиалов лицензиата), осуществляющие взаимодействие с субъектами рынка ценных бумаг (включая акционеров лицензиата);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любые иные работники лицензиата (филиалов лицензиата), участвующие в принятии и исполнении решений по деятельности лицензиата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требование к минимальному размеру уставного капитала лицензиата и к соблюдению пруденциальных нормативов, установленных для лицензиатов;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требование к оплате уставного капитала лицензиата исключительно деньгами (за исключением инвестиционных фондов, созданных в результате преобразования инвестиционных приватизационных фондов, по отношению к которым применяются отдельные нормы, устанавливаемые Национальной комиссией);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требование к наличию помещений, обеспечивающих надлежащие условия деятельности лицензиата (включая обслуживание его акционеров);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требование к наличию у лицензиата программно-технических средств, офисного и телекоммуникационного оборудования, достаточных для обеспечения надлежащего взаимодействия лицензиата с субъектами рынка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требование к наличию регламента деятельности лицензиата, определяющего организацию его деятельности и включающего, в том числе, описания систем внутрифирменного финансового и дисциплинарного контроля, которые должны соответствовать действующему законодательству;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требование государственной регистрации эмиссии акций лицензиата;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требование к наличию отчета об итогах выпуска и размещения акций лицензиата, утвержденного в соответствии с действующим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Документы, представляемые для получения лицензии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получения Лицензии инвестиционный фонд должен представить Национальной комиссии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удостоверенную копию действующего свидетельства о государственной регистрации (перерегистрации) заявителя в качестве юридического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удостоверенную копию статистической карточки заявителя;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удостоверенные копии учредительных документов заявителя со всеми внесенными в них изменениями и дополнениями;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удостоверенную копию инвестиционной декларации со всеми внесенными в нее изменениями и дополнениями;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 финансовой отчетности за последний завершенный финансовый год и за последний квартал, предшествующий подаче заявления на получение Лицензии, которые должны быть подписаны руководителем и главным бухгалтером заявителя и заверены его печатью;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аудиторский отчет по форме КСА5/МСА13 к финансовой отчетности заявителя за последний завершенный финансовый год и за последний квартал, предшествующий подаче заявления на получение Лицензии;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нотариально удостоверенные копии документов, подтверждающих права заявителя на имущество, на которое законодательством установлен специальный порядок регистрации прав (ценные бумаги, недвижимое имущество, автомобили и другое);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сведения от организационной структуре заявителя, включающие информацию об органах заявителя и положения о его подразделениях;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экономическое обоснование (бизнес-план) деятельности заявителя, разработанное им совместно с управляющим инвестиционным фондом (далее именуемым "Управляющая компания"), с приложением соответствующих планово- финансовых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штатное расписание заявителя с указанием имен работников заявителя, а также дат и номеров приказов об их приеме на работу;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копии квалификационных свидетельств работников заявителя, перечисленных в подпункте (1) пункта 5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копии трудовых книжек (при их наличии) или индивидуальных трудовых договоров либо выписок из приказов о приеме на работу работников заявителя, перечисленных в подпункте (1) пункта 5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положения о порядке контроля за деятельностью Управляющей компании, кастодиана и регистратора заявителя, а также о порядке внутрифирменного финансового и дисциплинарного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должностные инструкции работников заявителя, перечисленных в подпункте (1) пункта 5 настоящих Правил, с подробным описанием их полномочий и обязанностей;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аудиторский отчет, подтверждающий наличие помещений, программно-технических средств, офисного и телекоммуникационного оборудования (в том числе по каждому филиалу заявителя) и их соответствии требованиям, определенным подпунктами (4) и (5)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перечень филиалов заявителя с указанием их мест нахождения с приложением положений о филиалах и штатных расписаний филиалов с указанием имен работников и дат и номеров приказов об их приеме на работу;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нотариально удостоверенные копии свидетельств об учетной регистрации филиалов заявителя;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копию свидетельства о государственной регистрации эмиссии акций заявителя;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копию отчета об итогах выпуска и размещения эмиссии акций заявителя, утвержденного в соответствии с действующим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копии платежных документов об уплате заявителем лицензионного сбора с отметкой о его поступлении;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копию договора заявителя с Управляющей компанией с приложением копии выданной последней лицензии на осуществление деятельности по управлению портфелем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копию договора заявителя с регистратором с приложением копии выданной последнему лицензии на осуществление деятельности по ведению реестра держателей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копию договора заявителя с кастодианом с приложением копии выданной последнему лицензии на осуществление кастодиальной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копию договора заявителя с аудитором с приложением копии выданной последнему лицензии на осуществление аудиторской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перечисленные в подпунктах (9),(10),(14),(15),(17) настоящего пункта представляются в двух экземплярах и должны быть прошиты и заверены печатью и подписью первого руководителя заявителя.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перечисленные в подпунктах (12),(13),(22-25) настоящего пункта должны быть прошиты и заверены печатью и подписью первого руководителя заявителя.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6 - с изменениями и дополнениями, внесенными постановлением НКЦБ РК от 26.02.2000 N 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НКЦБ РК от 20 апреля 2001 года N 106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Национальная комиссия вправе требовать от заявителя раскрытия дополнительных сведений о нем и его деятельности путем предоставления дополнительных документов, помимо перечисленных в пункте 6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подписавшие документы, которые были предоставлены Национальной комиссии в соответствии с пунктами 6 и 7 настоящих Правил, несут установленную законодательством ответственность за достоверность данных, содержащихся в этих документах.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4. Рассмотрение документов и выдача лицензии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Национальная комиссия не принимает и не рассматривает заявления на выдачу Лицензии при отсутствии всех документов, перечисленных в пункте 6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Принятые Национальной комиссией документы для получения Лицензии рассматриваются ею в течение одного месяца со дня приема. В случае представления дополнительных документов согласно пункту 7 настоящих Правил указанный срок рассмотрения возобновляется.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повторной подаче документов, в случае из доработки в соответствии с замечаниями Национальной комиссии, заявитель должен представить Национальной комиссии документы финансовой отчетности за последний истекший квартал с соответствующим аудиторским отчетом по форме КСА5/МСА13.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11 - с изменениями, внесенными постановлением НКЦБ РК от 20 апреля 2001 года N 106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соответствии документов, представленных заявителем для получения Лицензии, требованиям действующего законодательства и настоящих Правил, ему выдается Лицензия и документы, перечисленные в подпунктах (9), (10),(14),(15),(17) пункта 6 настоящих Правил (по одному экземпляру) с отметкой Национальной комиссии. По получении лицензии лицензиат вправе осуществлять свою деятельность исключительно в соответствии с указанными документами. Изменения и дополнения, внесенные лицензиатом в указанные документы, подлежат утверждению Национальной комиссией в срок, установленный для рассмотрения заявления на выдачу Лицензии, и могут быть введены в действие только после получения письменного уведомления Национальной комиссии об их утверждении.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Лицензия и прилагаемые к ней в соответствии с пунктом 12 настоящих Правил документы выдаются первому руководителю заявителя либо любому иному лицу на основании надлежащим образом оформленной доверенности заявителя.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5. Сбор за выдачу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Размер лицензионного сбора и порядок его уплаты определяются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6. Отказ в выдаче лицензии и его обжалование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Лицензия не выдается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несоответствие заявителя статусу инвестиционного фонда, определенного законом Республики Казахстан "Об инвестиционных фондах в Республике Казахстан" от 06 марта 1997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законодательного запрета на осуществление инвестиционной деятельности на рынке ценных бумаг для категорий организаций, к которым относится заявитель;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заявителя требованиям, установленным пунктом 5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в отношении заявителя имеется решение суда, запрещающее ему занятие деятельности в качестве субъекта инвестиционной деятельности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ненадлежащим образом оформлены документы, представленные для получения Лицензии, либо если заявитель не представил Национальной комиссии документы в соответствии с пунктом 7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выявления недостоверности данных, содержащихся в документах, которые были представлены для получения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заявителем не уплачен лицензионный сбор.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Письменный мотивированный отказ в выдаче Лицензии должен быть выдан заявителю в срок, установленный для рассмотрения заявления на выдачу лицензии.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случае, если в течение срока, установленного для рассмотрения заявления на выдачу Лицензии, Лицензия заявителю не выдана либо полученный им отказ в выдаче Лицензии, представляется заявителю необоснованным, он вправе обжаловать действия Национальной комиссии в суде.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7. Прекращение действия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18. Действие лицензии прекращается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прекращение деятельности лицензиата;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отзыва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Действие лицензии сохраняется при государственной перерегистрации лицензиата в качестве юридического лица при условии, что он продолжает соответствовать статусу инвестиционного фонда как он определен законом Республики Казахстан "Об инвестиционных фондах в Республике Казахстан" от 6 марта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Споры, связанные с прекращением действия Лицензии, подлежат разрешению судом.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8. Приостановление действия лицензии и ее отзыв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21. Действие Лицензии может быть приостановлено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выявление недостоверности данных, содержащихся в документах, которые были представлены для получения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нарушения лицензиатом законодательства, регулирующего деятельность инвестиционных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несоответствия лицензиата требованиям, установленным пунктом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настоящих Правил.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Национальная комиссия вправе приостановить действие Лицензии на срок до шести месяцев с указанием причины приостановления.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комиссия вправе установить предельный срок устранения причин приостановления действия Лицензии.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приостановления действия Лицензии лицензиат обязан устранить причины такового приостановления.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лицензиата в качестве субъекта инвестиционной деятельности на рынке ценных бумаг после получения письменного уведомления Национальной комиссии о приостановлении действия Лицензии является незаконной и влечет ответственность, установленную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По устранении причин приостановления действия Лицензии, ее действие возобновляется на основании письменного уведомления Национальной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Лицензия может быть отозвана в следующих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неустранения лицензиатом причин, по которым Национальная комиссия приостановила действие Лицензии;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несоответствие лицензиата требованиям действующего законодательства;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если в отношение лицензиата имеется решение суда, запрещающее ему занятие деятельностью в качестве субъекта инвестиционной деятельности на рынке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отзыва Лицензии лицензиат обязан в течение десяти дней с даты получения официального уведомления Национальной комиссии возвратить ей оригиналы Лицензии и документов, перечисленные в подпунктах (9),(10),(14), (15),(17) пункта 6 настоящих Правил с отметкой Национальной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При приостановлении действия Лицензии или при ее отзыве лицензиату запрещается продавать или иным способом размещать свои акции.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Лицензиат вправе обжаловать решение Национальной комиссии о приостановлении действия Лицензии или ее отзыве в суде.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решения Национальной комиссии о приостановлении действия Лицензии или ее отзыве в суде не приостанавливает действие такового решения.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9. Контроль за соблюдением правил лицензирования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Контроль за соблюдением настоящих Правил включает: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проверки соответствия лицензиата требованиям действующего законодательства, регулирующего деятельность инвестиционных фондов;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проверки соответствия лицензиата требованиям, установленным пунктом 5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проверки соответствия деятельности лицензиата условиям утвержденных Национальной комиссией документов, перечисленных в подпунктах (9),(10),(14), (15),(17) пункта 6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Национальная комиссия осуществляет контроль за соблюдением настоящих Правил в соответствии с планом работ, устанавливающим периодичность проверок лицензиатов и охват лицензиатов проверками.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При наличии информации о нарушении лицензиатом требований действующего законодательства, регулирующего деятельность инвестиционных фондов, возможно проведение внеплановых проверок.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Результаты проверки оформляются актом.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Лицензиат обязан представлять Национальной комиссии периодическую и иную отчетность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Лицензиат обязан письменно уведомлять Национальную комиссию о любых изменениях в данных, содержащихся в документах, которые были представлены для получения Лицензии, в течение 10 дней (в отношении изменений в составе работников, перечисленных в подпункте (1) пункта 5 настоящих Правил - в течение двух дней) со дня изменения в данных.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Требование, установленное настоящим пунктом, не распространяется на данные, которые содержатся в документах, перечисленных в подпунктах (9), (10),(14),(15),(17) пункта 6 настоящих Правил, в отношении которых применяются условия пункта 12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Лицензиат обязан предоставлять Национальной комиссии по ее письменному требованию любую информацию о своей деятельности в качестве субъекта инвестиционной деятельности на рынке ценных бумаг в течение десяти дней со дня получения такового требования, если только Национальной комиссией не установлен более длительный срок для предоставления затребованной информации.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