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6784" w14:textId="bea6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предоставления населению Республики Казахстан протезно-ортопедической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 апреля 1998 г. N 88-П. Зарегистрирован в Министерстве юстиции Республики Казахстан 19.05.1999 г. N 763. Утратил силу - приказом Министра труда и социальной защиты населения РК от 6.09.2005г. N 236-п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населения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6.09.2005г. N 236-п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Законом Республики Казахстан от 13 апреля 2005 года "О социальной защите инвалидов в Республике Казахстан", постановлением Правительства Республики Казахстан от 20 июля 2005 года N 754 "О некоторых вопросах реабилитации инвалидов"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Министра труда и социальной защиты населения Республики Казахстан от 2 апреля 1998 г. N 88-п "Об утверждении Инструкции "О порядке предоставления населению Республики Казахстан протезно-ортопедической помощи"...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дальнейшего совершенствования обеспечения протезно-ортопедической помощью населения Республики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 порядке предоставления населению Республики Казахстан протезно-ортопедической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2. Инструкцию Министерства социальной защиты населения Республики Казахстан "О порядке обеспечения населения Республики Казахстан протезно-ортопедическими изделиями и протезно-ортопедической обувью", утвержденную приказом Минсоцзащиты от 4 февраля 1993 г. N 5 считать утратившей силу. 
</w:t>
      </w:r>
      <w:r>
        <w:br/>
      </w:r>
      <w:r>
        <w:rPr>
          <w:rFonts w:ascii="Times New Roman"/>
          <w:b w:val="false"/>
          <w:i w:val="false"/>
          <w:color w:val="000000"/>
          <w:sz w:val="28"/>
        </w:rPr>
        <w:t>
      3. Начальникам областных, городов Астаны и Алматы управлений, районных и городских отделов труда и социальной защиты населения, руководителям Алматинского опытно-экспериментального протезно-ортопедического центра, Петропавловского и Семипалатинского опытно-экспериментальных протезно-ортопедических предприятий руководствоваться порядком, установленным Инструкцией. 
</w:t>
      </w:r>
      <w:r>
        <w:br/>
      </w:r>
      <w:r>
        <w:rPr>
          <w:rFonts w:ascii="Times New Roman"/>
          <w:b w:val="false"/>
          <w:i w:val="false"/>
          <w:color w:val="000000"/>
          <w:sz w:val="28"/>
        </w:rPr>
        <w:t>
      4. Управлению по организации работы аппарата Министерства отпечатать типографским способом новую Инструкцию в количестве 500 экземпляров для обеспечения ими областных, городов Астаны и Алматы управлений, райгоротделов труда и социальной защиты населения, протезно-ортопедических предприятий республики.
</w:t>
      </w:r>
      <w:r>
        <w:br/>
      </w:r>
      <w:r>
        <w:rPr>
          <w:rFonts w:ascii="Times New Roman"/>
          <w:b w:val="false"/>
          <w:i w:val="false"/>
          <w:color w:val="000000"/>
          <w:sz w:val="28"/>
        </w:rPr>
        <w:t>
      5. Контроль за исполнением настоящего приказа возложить на Директора Департамента социального развития Абдрахманова Е.О.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предоставления населению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протезно-ортопедической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протезно-ортопедической помощи в Республике Казахстан осуществляется в соответствии с Законом Республики Казахстан "О социальной защищенности инвалидов в Республике Казахстан" от 21.06.1991 года N 692-ХII 
</w:t>
      </w:r>
      <w:r>
        <w:rPr>
          <w:rFonts w:ascii="Times New Roman"/>
          <w:b w:val="false"/>
          <w:i w:val="false"/>
          <w:color w:val="000000"/>
          <w:sz w:val="28"/>
        </w:rPr>
        <w:t xml:space="preserve"> Z911900_ </w:t>
      </w:r>
      <w:r>
        <w:rPr>
          <w:rFonts w:ascii="Times New Roman"/>
          <w:b w:val="false"/>
          <w:i w:val="false"/>
          <w:color w:val="000000"/>
          <w:sz w:val="28"/>
        </w:rPr>
        <w:t>
 , Указом Президента Республики Казахстан, имеющим силу Закона, "О льготах и социальной защите участников, инвалидов Великой Отечественной войны и лиц, приравненных к ним" от 28.04.1995 года N 2247 
</w:t>
      </w:r>
      <w:r>
        <w:rPr>
          <w:rFonts w:ascii="Times New Roman"/>
          <w:b w:val="false"/>
          <w:i w:val="false"/>
          <w:color w:val="000000"/>
          <w:sz w:val="28"/>
        </w:rPr>
        <w:t xml:space="preserve"> U952247_ </w:t>
      </w:r>
      <w:r>
        <w:rPr>
          <w:rFonts w:ascii="Times New Roman"/>
          <w:b w:val="false"/>
          <w:i w:val="false"/>
          <w:color w:val="000000"/>
          <w:sz w:val="28"/>
        </w:rPr>
        <w:t>
 , иными нормативными правовыми актами Республики Казахстан и международными договорами (соглашениями). 
</w:t>
      </w:r>
      <w:r>
        <w:br/>
      </w:r>
      <w:r>
        <w:rPr>
          <w:rFonts w:ascii="Times New Roman"/>
          <w:b w:val="false"/>
          <w:i w:val="false"/>
          <w:color w:val="000000"/>
          <w:sz w:val="28"/>
        </w:rPr>
        <w:t>
      2. Протезно-ортопедическая помощь заключается в обеспечении граждан в установленном порядке протезами верхних и нижних конечностей, грудных желез (далее - протезы), приспособлениями к ним, ортопедической обувью и обувью на аппараты, тростями, костылями, лечебно-профилактическими протезно-ортопедическими изделиями: бандажами, корсетами, туторами, реклинаторами, головодержателями, супинаторами, лечебными поясами, детскими профилактическими штанишками и др., а также в предоставлении медицинских услуг по протезированию.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внесенными приказом Министра труда и социальной защиты населения Республики Казахстан от 17 мая 2002 года № 106-п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V021910_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Изготовление протезов, ортопедической обуви, а также других протезно-ортопедических изделий и госпитализация инвалидов, прибывших для получения, примерки и ремонта протезно-ортопедических изделий, сложной ортопедической обуви производится протезно-ортопедическими предприятиями различных форм собственности (далее - Предприятиями), специализирующимся на производстве этих изделий и имеющими соответствующую материально-техническую базу и контингент необходимых специалистов.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с изменениями, внесенными приказом Министра труда и социальной защиты населения Республики Казахстан от 17 мая 2002 года № 106-п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V021910_ </w:t>
      </w:r>
      <w:r>
        <w:rPr>
          <w:rFonts w:ascii="Times New Roman"/>
          <w:b w:val="false"/>
          <w:i w:val="false"/>
          <w:color w:val="000000"/>
          <w:sz w:val="28"/>
        </w:rPr>
        <w:t>
 . 
</w:t>
      </w:r>
      <w:r>
        <w:br/>
      </w:r>
      <w:r>
        <w:rPr>
          <w:rFonts w:ascii="Times New Roman"/>
          <w:b w:val="false"/>
          <w:i w:val="false"/>
          <w:color w:val="000000"/>
          <w:sz w:val="28"/>
        </w:rPr>
        <w:t>
      4. Государственный заказ по обеспечению отдельных категорий граждан протезно-ортопедическими изделиями бесплатно либо на льготных условиях доводится до поставщиков этих услуг на конкурсной основе Министерством труда и социальной защиты населения. 
</w:t>
      </w:r>
      <w:r>
        <w:br/>
      </w:r>
      <w:r>
        <w:rPr>
          <w:rFonts w:ascii="Times New Roman"/>
          <w:b w:val="false"/>
          <w:i w:val="false"/>
          <w:color w:val="000000"/>
          <w:sz w:val="28"/>
        </w:rPr>
        <w:t>
      5. Работники, ставшие инвалидами вследствие трудового увечья или профессионального заболевания, обеспечиваются протезно-ортопедическими изделиями за счет средств организаций независимо от форм их собственности, с которыми они состоят или состояли в трудовых отношениях. Организациями оплачивается проезд, содержание в стационаре и стоимость протезно-ортопедических изделий по ценам, устанавливаемым Предприятиями. 
</w:t>
      </w:r>
      <w:r>
        <w:br/>
      </w:r>
      <w:r>
        <w:rPr>
          <w:rFonts w:ascii="Times New Roman"/>
          <w:b w:val="false"/>
          <w:i w:val="false"/>
          <w:color w:val="000000"/>
          <w:sz w:val="28"/>
        </w:rPr>
        <w:t>
      6. Протезно-ортопедической помощью за собственные средства обеспечиваются граждане, инвалидность которых наступила вследствие собственной неосторожности либо в связи с противоправными действиями пострадавшего.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Обеспечение протезами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соответствии с индивидуальной программой реабилитации, а также по медицинским показаниям инвалидам предоставляются протезы, приспособления к ним, шерстяные чехлы на культи, ортопедические аппараты, подколенники, вкладные башмачки, протезы-подставки, кожаные сидения, кожаные брюки, ползунки, рукавицы к ползункам, перчатки, рукавицы, трости, костыли, ходунки.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До выдачи основного протеза, инвалиды обеспечиваются по медицинским показаниям учебно-тренировочными протезами со сроком носки не более 6 месяцев.
</w:t>
      </w:r>
      <w:r>
        <w:br/>
      </w:r>
      <w:r>
        <w:rPr>
          <w:rFonts w:ascii="Times New Roman"/>
          <w:b w:val="false"/>
          <w:i w:val="false"/>
          <w:color w:val="000000"/>
          <w:sz w:val="28"/>
        </w:rPr>
        <w:t>
      Основными протезами инвалиды обеспечиваются со сроком носки, установленными в пунктах 10, 12 настоящей инструкции.
</w:t>
      </w:r>
      <w:r>
        <w:br/>
      </w:r>
      <w:r>
        <w:rPr>
          <w:rFonts w:ascii="Times New Roman"/>
          <w:b w:val="false"/>
          <w:i w:val="false"/>
          <w:color w:val="000000"/>
          <w:sz w:val="28"/>
        </w:rPr>
        <w:t>
      Рабочие протезы с приспособлениями выдаются инвалидам по их желанию одновременно с получением основного вида изделия.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новой редакции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Инвалиды, нуждающиеся в протезировании верхних и нижних конечностей, обеспечиваются по медицинским показаниям протезами, изготовленными по современным технологиям, комбинированными и шино-кожаными протезами. 
</w:t>
      </w:r>
      <w:r>
        <w:br/>
      </w:r>
      <w:r>
        <w:rPr>
          <w:rFonts w:ascii="Times New Roman"/>
          <w:b w:val="false"/>
          <w:i w:val="false"/>
          <w:color w:val="000000"/>
          <w:sz w:val="28"/>
        </w:rPr>
        <w:t>
      Предоставление по медицинским показаниям протезно-ортопедических изделий, указанных в пункте 7 настоящей Инструкции, а также их ремонт производится бесплатно: 
</w:t>
      </w:r>
      <w:r>
        <w:br/>
      </w:r>
      <w:r>
        <w:rPr>
          <w:rFonts w:ascii="Times New Roman"/>
          <w:b w:val="false"/>
          <w:i w:val="false"/>
          <w:color w:val="000000"/>
          <w:sz w:val="28"/>
        </w:rPr>
        <w:t>
      1) участникам, инвалидам Великой Отечественной войны, а также лицам, приравненных к ним по льготам и гарантиям; 
</w:t>
      </w:r>
      <w:r>
        <w:br/>
      </w:r>
      <w:r>
        <w:rPr>
          <w:rFonts w:ascii="Times New Roman"/>
          <w:b w:val="false"/>
          <w:i w:val="false"/>
          <w:color w:val="000000"/>
          <w:sz w:val="28"/>
        </w:rPr>
        <w:t>
      2) военнослужащим, инвалидность которых наступила в связи с исполнением служебных обязанностей в Вооруженных силах Республики Казахстан; 
</w:t>
      </w:r>
      <w:r>
        <w:br/>
      </w:r>
      <w:r>
        <w:rPr>
          <w:rFonts w:ascii="Times New Roman"/>
          <w:b w:val="false"/>
          <w:i w:val="false"/>
          <w:color w:val="000000"/>
          <w:sz w:val="28"/>
        </w:rPr>
        <w:t>
      3) лицам начальствующего и рядового состава органов внутренних дел, Комитета национальной безопасности, инвалидность которых наступила в связи с исполнением служебных обязанностей; 
</w:t>
      </w:r>
      <w:r>
        <w:br/>
      </w:r>
      <w:r>
        <w:rPr>
          <w:rFonts w:ascii="Times New Roman"/>
          <w:b w:val="false"/>
          <w:i w:val="false"/>
          <w:color w:val="000000"/>
          <w:sz w:val="28"/>
        </w:rPr>
        <w:t>
      4) лицам, находящимся на полном государственном обеспечении в организациях социальной защиты населения, в соответствии с действующим законодательством; 
</w:t>
      </w:r>
      <w:r>
        <w:br/>
      </w:r>
      <w:r>
        <w:rPr>
          <w:rFonts w:ascii="Times New Roman"/>
          <w:b w:val="false"/>
          <w:i w:val="false"/>
          <w:color w:val="000000"/>
          <w:sz w:val="28"/>
        </w:rPr>
        <w:t>
      5) инвалидам от общего заболевания и с детства; 
</w:t>
      </w:r>
      <w:r>
        <w:br/>
      </w:r>
      <w:r>
        <w:rPr>
          <w:rFonts w:ascii="Times New Roman"/>
          <w:b w:val="false"/>
          <w:i w:val="false"/>
          <w:color w:val="000000"/>
          <w:sz w:val="28"/>
        </w:rPr>
        <w:t>
      6) детям-инвалидам до 16 лет. 
</w:t>
      </w:r>
      <w:r>
        <w:br/>
      </w:r>
      <w:r>
        <w:rPr>
          <w:rFonts w:ascii="Times New Roman"/>
          <w:b w:val="false"/>
          <w:i w:val="false"/>
          <w:color w:val="000000"/>
          <w:sz w:val="28"/>
        </w:rPr>
        <w:t>
      Протезами, изготовленными по современным технологиям обеспечиваются в пределах средств, выделенных из республиканского бюджета на эти цели инвалиды, указанные в подпунктах (1, 2, 3, 4, 5, 6) пункта 9, при первичном протезировании и ранее протезировавшиеся по этой технологии.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 в новой редакции согласно приказу Министра труда и социальной защиты населения Республики Казахстан от 17 мая 2002 года № 106-п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V021910_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Шино-кожаные протезы заменяются после того, как они пришли в негодность, но не ранее чем через год со дня их получения. 
</w:t>
      </w:r>
      <w:r>
        <w:br/>
      </w:r>
      <w:r>
        <w:rPr>
          <w:rFonts w:ascii="Times New Roman"/>
          <w:b w:val="false"/>
          <w:i w:val="false"/>
          <w:color w:val="000000"/>
          <w:sz w:val="28"/>
        </w:rPr>
        <w:t>
      11. Замена комплектующих узлов к протезам, закупленным за пределами республики, производится согласно гарантийного их срока, устанавливаемого заводом-изготовителем и производится, как правило, в следующие сроки: 
</w:t>
      </w:r>
      <w:r>
        <w:br/>
      </w:r>
      <w:r>
        <w:rPr>
          <w:rFonts w:ascii="Times New Roman"/>
          <w:b w:val="false"/>
          <w:i w:val="false"/>
          <w:color w:val="000000"/>
          <w:sz w:val="28"/>
        </w:rPr>
        <w:t>
      комплектующие узлы комбинированных протезов - до трех лет; 
</w:t>
      </w:r>
      <w:r>
        <w:br/>
      </w:r>
      <w:r>
        <w:rPr>
          <w:rFonts w:ascii="Times New Roman"/>
          <w:b w:val="false"/>
          <w:i w:val="false"/>
          <w:color w:val="000000"/>
          <w:sz w:val="28"/>
        </w:rPr>
        <w:t>
      косметическая облицовка, стопы - до одного года; 
</w:t>
      </w:r>
      <w:r>
        <w:br/>
      </w:r>
      <w:r>
        <w:rPr>
          <w:rFonts w:ascii="Times New Roman"/>
          <w:b w:val="false"/>
          <w:i w:val="false"/>
          <w:color w:val="000000"/>
          <w:sz w:val="28"/>
        </w:rPr>
        <w:t>
      приемные гильзы, изготовленные на основе синтетических смол - до двух лет. 
</w:t>
      </w:r>
      <w:r>
        <w:br/>
      </w:r>
      <w:r>
        <w:rPr>
          <w:rFonts w:ascii="Times New Roman"/>
          <w:b w:val="false"/>
          <w:i w:val="false"/>
          <w:color w:val="000000"/>
          <w:sz w:val="28"/>
        </w:rPr>
        <w:t>
      12. Замена протезов нижних и верхних конечностей на основе модулей и узлов, изготовленных по современной технологии, производится не ранее чем через три года, для детей инвалидов до 16 лет - не ранее чем через два года со дня их получения.
</w:t>
      </w:r>
      <w:r>
        <w:br/>
      </w:r>
      <w:r>
        <w:rPr>
          <w:rFonts w:ascii="Times New Roman"/>
          <w:b w:val="false"/>
          <w:i w:val="false"/>
          <w:color w:val="000000"/>
          <w:sz w:val="28"/>
        </w:rPr>
        <w:t>
      Замена протезов грудной железы производится через два года со дня их получения.
</w:t>
      </w:r>
      <w:r>
        <w:br/>
      </w:r>
      <w:r>
        <w:rPr>
          <w:rFonts w:ascii="Times New Roman"/>
          <w:b w:val="false"/>
          <w:i w:val="false"/>
          <w:color w:val="000000"/>
          <w:sz w:val="28"/>
        </w:rPr>
        <w:t>
      Гарантийный срок эксплуатации модулей стоп, косметической облицовки, чехлов протезов, изготовленных по современной технологии, - до одного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в новой редакции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Гражданам, получающим одновременно два протеза верхней или нижней конечности (основной и запасной или основной и рабочий), производится их замена не ранее чем через два гарантийных срока. 
</w:t>
      </w:r>
      <w:r>
        <w:br/>
      </w:r>
      <w:r>
        <w:rPr>
          <w:rFonts w:ascii="Times New Roman"/>
          <w:b w:val="false"/>
          <w:i w:val="false"/>
          <w:color w:val="000000"/>
          <w:sz w:val="28"/>
        </w:rPr>
        <w:t>
      15. При выдаче протезов ног к каждому протезу выдается по 3 шерстяных чехла на культю ежегодно. Протезы грудной железы выдаются с двумя комплектами белья (бюстгальтер).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дополнениями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Если, по истечении срока носки протез находится в пригодном состоянии, и инвалид не желает заказывать новый протез до истечения повторного срока носки, ему выдаются на этот период шерстяные чехлы в установленном количестве из расчета носки одного протеза. 
</w:t>
      </w:r>
      <w:r>
        <w:br/>
      </w:r>
      <w:r>
        <w:rPr>
          <w:rFonts w:ascii="Times New Roman"/>
          <w:b w:val="false"/>
          <w:i w:val="false"/>
          <w:color w:val="000000"/>
          <w:sz w:val="28"/>
        </w:rPr>
        <w:t>
      17. Решение о досрочной замене, а также продлении срока носки, ремонте протезов, в том числе новых моделей, принимается комиссионно и производится только на основании соответствующего акта, составляемого на предприятии, принимая во внимание трудоспособный возраст инвалида. При установлении комиссией факта некачественного изготовления изделия по вине Предприятия, устранение брака осуществляется за счет его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Обеспечение ортопедической обувью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Нуждающиеся граждане обеспечиваются следующими видами ортопедической обуви: сложной, малосложной и обувью на ортопедические аппараты. 
</w:t>
      </w:r>
      <w:r>
        <w:br/>
      </w:r>
      <w:r>
        <w:rPr>
          <w:rFonts w:ascii="Times New Roman"/>
          <w:b w:val="false"/>
          <w:i w:val="false"/>
          <w:color w:val="000000"/>
          <w:sz w:val="28"/>
        </w:rPr>
        <w:t>
      Сложная ортопедическая обувь изготавливается гражданам, имеющим укорочение нижней конечности 3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Гритти, Лисфранку и Пирогову. 
</w:t>
      </w:r>
      <w:r>
        <w:br/>
      </w:r>
      <w:r>
        <w:rPr>
          <w:rFonts w:ascii="Times New Roman"/>
          <w:b w:val="false"/>
          <w:i w:val="false"/>
          <w:color w:val="000000"/>
          <w:sz w:val="28"/>
        </w:rPr>
        <w:t>
      Малосложная - при укорочении нижней конечности до 3 см, увеличении головок плюсневых костей, продольном и поперечном плоскостопии, куркообразных и молоткообразных пальцах, шпорах пяточной кости и иной паталогии стоп. 
</w:t>
      </w:r>
      <w:r>
        <w:br/>
      </w:r>
      <w:r>
        <w:rPr>
          <w:rFonts w:ascii="Times New Roman"/>
          <w:b w:val="false"/>
          <w:i w:val="false"/>
          <w:color w:val="000000"/>
          <w:sz w:val="28"/>
        </w:rPr>
        <w:t>
      19. Сложная ортопедическая обувь (кроме сапог) выдается по медицинским показаниям бесплатно: 
</w:t>
      </w:r>
      <w:r>
        <w:br/>
      </w:r>
      <w:r>
        <w:rPr>
          <w:rFonts w:ascii="Times New Roman"/>
          <w:b w:val="false"/>
          <w:i w:val="false"/>
          <w:color w:val="000000"/>
          <w:sz w:val="28"/>
        </w:rPr>
        <w:t>
      - инвалидам Великой Отечественной войны и лицам, приравненным к ним по льготам в количестве одной пары (летняя или зимняя) сроком носки на один год, считая с момента получения заказа. При желании вторая пара изготавливается за наличный расчет с 50 процентной скидкой стоимости; 
</w:t>
      </w:r>
      <w:r>
        <w:br/>
      </w:r>
      <w:r>
        <w:rPr>
          <w:rFonts w:ascii="Times New Roman"/>
          <w:b w:val="false"/>
          <w:i w:val="false"/>
          <w:color w:val="000000"/>
          <w:sz w:val="28"/>
        </w:rPr>
        <w:t>
      - участникам Великой Отечественной войны и лицам, приравненным к ним по льготам, - одна пара без утепленной подкладки сроком носки на один год, считая с момента получения заказа. При желании вторая пара изготавливается за собственные средства с 50 процентной скидкой стоимости; 
</w:t>
      </w:r>
      <w:r>
        <w:br/>
      </w:r>
      <w:r>
        <w:rPr>
          <w:rFonts w:ascii="Times New Roman"/>
          <w:b w:val="false"/>
          <w:i w:val="false"/>
          <w:color w:val="000000"/>
          <w:sz w:val="28"/>
        </w:rPr>
        <w:t>
      - инвалидам I, II групп, указанным в подпунктах (1, 2, 3, 4, 5) пункта 9, одна пара в год (летняя или зимняя). При желании вторая пара изготавливается за собственные средства; 
</w:t>
      </w:r>
      <w:r>
        <w:br/>
      </w:r>
      <w:r>
        <w:rPr>
          <w:rFonts w:ascii="Times New Roman"/>
          <w:b w:val="false"/>
          <w:i w:val="false"/>
          <w:color w:val="000000"/>
          <w:sz w:val="28"/>
        </w:rPr>
        <w:t>
      - детям-инвалидам до 16 лет две пары в год (летняя и зимняя). 
</w:t>
      </w:r>
      <w:r>
        <w:br/>
      </w:r>
      <w:r>
        <w:rPr>
          <w:rFonts w:ascii="Times New Roman"/>
          <w:b w:val="false"/>
          <w:i w:val="false"/>
          <w:color w:val="000000"/>
          <w:sz w:val="28"/>
        </w:rPr>
        <w:t>
      20. Инвалидам I группы Великой Отечественной войны и лицам, приравненным к ним по льготам,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 бесплатно. 
</w:t>
      </w:r>
      <w:r>
        <w:br/>
      </w:r>
      <w:r>
        <w:rPr>
          <w:rFonts w:ascii="Times New Roman"/>
          <w:b w:val="false"/>
          <w:i w:val="false"/>
          <w:color w:val="000000"/>
          <w:sz w:val="28"/>
        </w:rPr>
        <w:t>
      21. Инвалидам III группы по общему заболеванию и с детства сложная ортопедическая обувь выдается с 50 процентной скидкой стоимости. 
</w:t>
      </w:r>
      <w:r>
        <w:br/>
      </w:r>
      <w:r>
        <w:rPr>
          <w:rFonts w:ascii="Times New Roman"/>
          <w:b w:val="false"/>
          <w:i w:val="false"/>
          <w:color w:val="000000"/>
          <w:sz w:val="28"/>
        </w:rPr>
        <w:t>
      22. Лицам, не перечисленным выше, сложная, малосложная ортопедическая обувь и обувь на ортопедические аппараты выдается за собственные средства по действующим на момент заказа ценам. 
</w:t>
      </w:r>
      <w:r>
        <w:br/>
      </w:r>
      <w:r>
        <w:rPr>
          <w:rFonts w:ascii="Times New Roman"/>
          <w:b w:val="false"/>
          <w:i w:val="false"/>
          <w:color w:val="000000"/>
          <w:sz w:val="28"/>
        </w:rPr>
        <w:t>
      23. Сложная, малосложная ортопедическая обувь и обувь на аппараты и протезы, изготавливается из черного или цветного хрома на хлопчатобумажной подкладке. 
</w:t>
      </w:r>
      <w:r>
        <w:br/>
      </w:r>
      <w:r>
        <w:rPr>
          <w:rFonts w:ascii="Times New Roman"/>
          <w:b w:val="false"/>
          <w:i w:val="false"/>
          <w:color w:val="000000"/>
          <w:sz w:val="28"/>
        </w:rPr>
        <w:t>
      24.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заказчиком, кроме участников, инвалидов Великой Отечественной войны, а также лиц, приравненных к ним по льготам и гарантиям и детей-инвалидов до 16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с дополнениями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Обеспечение обувью на протезы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Участникам, инвалидам Великой Отечественной воины и лицам, приравненным к ним по льготам, по медицинским показаниям бесплатно выдается одна пара обуви на протезы сроком носки на один год, считая с момента выдачи заказа. 
</w:t>
      </w:r>
      <w:r>
        <w:br/>
      </w:r>
      <w:r>
        <w:rPr>
          <w:rFonts w:ascii="Times New Roman"/>
          <w:b w:val="false"/>
          <w:i w:val="false"/>
          <w:color w:val="000000"/>
          <w:sz w:val="28"/>
        </w:rPr>
        <w:t>
      Детям инвалидам до 16 лет по заказам выдается бесплатно две пары обуви (летняя и зимняя на сукне) сроком носки на один год с момента выдачи заказа. 
</w:t>
      </w:r>
      <w:r>
        <w:br/>
      </w:r>
      <w:r>
        <w:rPr>
          <w:rFonts w:ascii="Times New Roman"/>
          <w:b w:val="false"/>
          <w:i w:val="false"/>
          <w:color w:val="000000"/>
          <w:sz w:val="28"/>
        </w:rPr>
        <w:t>
      26. Инвалидам I, II групп, указанным в подпунктах (1, 2, 3, 4, 5) пункта 9 настоящей Инструкции, по медицинским показаниям выдается одна пара обуви на протезы со скидкой 50 процентов стоимости. 
</w:t>
      </w:r>
      <w:r>
        <w:br/>
      </w:r>
      <w:r>
        <w:rPr>
          <w:rFonts w:ascii="Times New Roman"/>
          <w:b w:val="false"/>
          <w:i w:val="false"/>
          <w:color w:val="000000"/>
          <w:sz w:val="28"/>
        </w:rPr>
        <w:t>
      Инвалидам III группы такая обувь изготавливается за собственные средства по действующим ценам. 
</w:t>
      </w:r>
      <w:r>
        <w:br/>
      </w:r>
      <w:r>
        <w:rPr>
          <w:rFonts w:ascii="Times New Roman"/>
          <w:b w:val="false"/>
          <w:i w:val="false"/>
          <w:color w:val="000000"/>
          <w:sz w:val="28"/>
        </w:rPr>
        <w:t>
      27. Обувь на протезы изготавливается без утепленной подкладки с использованием кожезаменителей. 
</w:t>
      </w:r>
      <w:r>
        <w:br/>
      </w:r>
      <w:r>
        <w:rPr>
          <w:rFonts w:ascii="Times New Roman"/>
          <w:b w:val="false"/>
          <w:i w:val="false"/>
          <w:color w:val="000000"/>
          <w:sz w:val="28"/>
        </w:rPr>
        <w:t>
      28. Лицам, не перечисленным выше, обувь на протезы изготавливается за счет их собственных средств по действующим ценам. 
</w:t>
      </w:r>
      <w:r>
        <w:br/>
      </w:r>
      <w:r>
        <w:rPr>
          <w:rFonts w:ascii="Times New Roman"/>
          <w:b w:val="false"/>
          <w:i w:val="false"/>
          <w:color w:val="000000"/>
          <w:sz w:val="28"/>
        </w:rPr>
        <w:t>
      29. При ампутации одной нижней конечности и пользовании только рабочим протезом инвалиды, имеющие право на бесплатное либо льготное протезирование, обеспечиваются в установленном порядке обувью на сохранившуюся нижнюю конечность в количестве двух полупар. 
</w:t>
      </w:r>
      <w:r>
        <w:br/>
      </w:r>
      <w:r>
        <w:rPr>
          <w:rFonts w:ascii="Times New Roman"/>
          <w:b w:val="false"/>
          <w:i w:val="false"/>
          <w:color w:val="000000"/>
          <w:sz w:val="28"/>
        </w:rPr>
        <w:t>
      30. Инвалидам вместо ортопедических или протезных ботинок, по их желанию за собственные средства могут изготавливаться сапоги. В этом случае, заказчикам предоставляется скидка к стоимости сапог в сумме, предусмотренной на изготовление ботинок.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Обеспечение лечебно-профилактическими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протезно-ортопедическими изделиями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Бандажами, корсетами, туторами, реклинаторами, головодержателями, супинаторами, лечебными поясами, детскими профилактическими штанишками и другими лечебнопрофилактическими изделиями нуждающиеся граждане обеспечиваются за собственные средства.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изменениями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w:t>
      </w:r>
      <w:r>
        <w:rPr>
          <w:rFonts w:ascii="Times New Roman"/>
          <w:b w:val="false"/>
          <w:i w:val="false"/>
          <w:color w:val="800000"/>
          <w:sz w:val="28"/>
        </w:rPr>
        <w:t>
</w:t>
      </w:r>
      <w:r>
        <w:rPr>
          <w:rFonts w:ascii="Times New Roman"/>
          <w:b w:val="false"/>
          <w:i/>
          <w:color w:val="800000"/>
          <w:sz w:val="28"/>
        </w:rPr>
        <w:t>
(Пункт исключен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Бандажными и корсетными изделиями обеспечиваются по медицинским показаниям бесплатно: 
</w:t>
      </w:r>
      <w:r>
        <w:br/>
      </w:r>
      <w:r>
        <w:rPr>
          <w:rFonts w:ascii="Times New Roman"/>
          <w:b w:val="false"/>
          <w:i w:val="false"/>
          <w:color w:val="000000"/>
          <w:sz w:val="28"/>
        </w:rPr>
        <w:t>
      участники, инвалиды Великой Отечественной войны и лица, приравненные к ним по льготам; 
</w:t>
      </w:r>
      <w:r>
        <w:br/>
      </w:r>
      <w:r>
        <w:rPr>
          <w:rFonts w:ascii="Times New Roman"/>
          <w:b w:val="false"/>
          <w:i w:val="false"/>
          <w:color w:val="000000"/>
          <w:sz w:val="28"/>
        </w:rPr>
        <w:t>
      военнослужащие, инвалидность которых наступила в связи с исполнением обязанностей военной службы в Вооруженных силах Республики Казахстан; 
</w:t>
      </w:r>
      <w:r>
        <w:br/>
      </w:r>
      <w:r>
        <w:rPr>
          <w:rFonts w:ascii="Times New Roman"/>
          <w:b w:val="false"/>
          <w:i w:val="false"/>
          <w:color w:val="000000"/>
          <w:sz w:val="28"/>
        </w:rPr>
        <w:t>
      лица, находящиеся на полном государственном обеспечении в домах- интернатах системы органов труда и социальной защиты населения. 
</w:t>
      </w:r>
      <w:r>
        <w:br/>
      </w:r>
      <w:r>
        <w:rPr>
          <w:rFonts w:ascii="Times New Roman"/>
          <w:b w:val="false"/>
          <w:i w:val="false"/>
          <w:color w:val="000000"/>
          <w:sz w:val="28"/>
        </w:rPr>
        <w:t>
      34. Инвалиды I, II групп по общему заболеванию и с детства, дети инвалиды до 16 лет обеспечиваются по медицинским показаниям лечебнопрофилактическими изделиями с 50 процентной скидкой стоимости сроком носки на один год, если эти изделия предназначены для лечения заболевания либо травм, приведших к инвалидности этих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учета, оформления заказов и выдачи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протезно-ортопедических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Областные, Астанинское, Алматинское городские управления труда и социальной защиты населения ведут учет инвалидов, нуждающихся в протезно-ортопедической помощи и получивших эту помощь в счет государственного заказа, совместно с областными, Астанинским, Алматинским городскими управлениями здравоохранения организуют работу по направлению нуждающихся в этой помощи на Предприятия. 
</w:t>
      </w:r>
      <w:r>
        <w:br/>
      </w:r>
      <w:r>
        <w:rPr>
          <w:rFonts w:ascii="Times New Roman"/>
          <w:b w:val="false"/>
          <w:i w:val="false"/>
          <w:color w:val="000000"/>
          <w:sz w:val="28"/>
        </w:rPr>
        <w:t>
      Направление, нуждающихся в протезно-ортопедической помощи граждан, на повторное протезирование либо обеспечение протезно-ортопедической обувью производится в установленные настоящей Инструкцией сроки замены протезов и других протезно-ортопедических изделий. 
</w:t>
      </w:r>
      <w:r>
        <w:br/>
      </w:r>
      <w:r>
        <w:rPr>
          <w:rFonts w:ascii="Times New Roman"/>
          <w:b w:val="false"/>
          <w:i w:val="false"/>
          <w:color w:val="000000"/>
          <w:sz w:val="28"/>
        </w:rPr>
        <w:t>
      36. Прием заказов от лиц, нуждающихся в протезно-ортопедической помощи, осуществляют Предприятия. 
</w:t>
      </w:r>
      <w:r>
        <w:br/>
      </w:r>
      <w:r>
        <w:rPr>
          <w:rFonts w:ascii="Times New Roman"/>
          <w:b w:val="false"/>
          <w:i w:val="false"/>
          <w:color w:val="000000"/>
          <w:sz w:val="28"/>
        </w:rPr>
        <w:t>
      В зависимости от характера и вида заказа специалисты Предприятия принимают решение о необходимости вызова инвалида для стационарного протезирования либо выполнения заказа в его отсутствие. Вызов высылается Предприятием заблаговременно. 
</w:t>
      </w:r>
      <w:r>
        <w:br/>
      </w:r>
      <w:r>
        <w:rPr>
          <w:rFonts w:ascii="Times New Roman"/>
          <w:b w:val="false"/>
          <w:i w:val="false"/>
          <w:color w:val="000000"/>
          <w:sz w:val="28"/>
        </w:rPr>
        <w:t>
      37. Прием заказов от нетранспортабельных инвалидов, в случае необходимости, осуществляется специалистами Предприятия на дому. Вызов платный. 
</w:t>
      </w:r>
      <w:r>
        <w:br/>
      </w:r>
      <w:r>
        <w:rPr>
          <w:rFonts w:ascii="Times New Roman"/>
          <w:b w:val="false"/>
          <w:i w:val="false"/>
          <w:color w:val="000000"/>
          <w:sz w:val="28"/>
        </w:rPr>
        <w:t>
      38. Прибывшие на протезирование представляют Предприятию: 
</w:t>
      </w:r>
      <w:r>
        <w:br/>
      </w:r>
      <w:r>
        <w:rPr>
          <w:rFonts w:ascii="Times New Roman"/>
          <w:b w:val="false"/>
          <w:i w:val="false"/>
          <w:color w:val="000000"/>
          <w:sz w:val="28"/>
        </w:rPr>
        <w:t>
      1) направление областного, Астанинского, Алматинского городских управлений труда и социальной защиты населения, в котором указывается источник оплаты протезно-ортопедического изделия, в зависимости от вида увечья, ("оплата за счет средств госзаказа", оплата за счет организации, (по трудовому увечью)", "оплата за счет собственных средств"); 
</w:t>
      </w:r>
      <w:r>
        <w:br/>
      </w:r>
      <w:r>
        <w:rPr>
          <w:rFonts w:ascii="Times New Roman"/>
          <w:b w:val="false"/>
          <w:i w:val="false"/>
          <w:color w:val="000000"/>
          <w:sz w:val="28"/>
        </w:rPr>
        <w:t>
      2) направление-рекомендацию лечащего врача, выписку из истории болезни при первичном протезировании; 
</w:t>
      </w:r>
      <w:r>
        <w:br/>
      </w:r>
      <w:r>
        <w:rPr>
          <w:rFonts w:ascii="Times New Roman"/>
          <w:b w:val="false"/>
          <w:i w:val="false"/>
          <w:color w:val="000000"/>
          <w:sz w:val="28"/>
        </w:rPr>
        <w:t>
      3) рентгеновские снимки; 
</w:t>
      </w:r>
      <w:r>
        <w:br/>
      </w:r>
      <w:r>
        <w:rPr>
          <w:rFonts w:ascii="Times New Roman"/>
          <w:b w:val="false"/>
          <w:i w:val="false"/>
          <w:color w:val="000000"/>
          <w:sz w:val="28"/>
        </w:rPr>
        <w:t>
      4) удостоверение инвалида; 
</w:t>
      </w:r>
      <w:r>
        <w:br/>
      </w:r>
      <w:r>
        <w:rPr>
          <w:rFonts w:ascii="Times New Roman"/>
          <w:b w:val="false"/>
          <w:i w:val="false"/>
          <w:color w:val="000000"/>
          <w:sz w:val="28"/>
        </w:rPr>
        <w:t>
      5) удостоверение личности, для детей - свидетельство о рождении, справку с постоянного места жительства; 
</w:t>
      </w:r>
      <w:r>
        <w:br/>
      </w:r>
      <w:r>
        <w:rPr>
          <w:rFonts w:ascii="Times New Roman"/>
          <w:b w:val="false"/>
          <w:i w:val="false"/>
          <w:color w:val="000000"/>
          <w:sz w:val="28"/>
        </w:rPr>
        <w:t>
      6) документ, подтверждающий предварительную оплату организации, где получена травма или профзаболевание; 
</w:t>
      </w:r>
      <w:r>
        <w:br/>
      </w:r>
      <w:r>
        <w:rPr>
          <w:rFonts w:ascii="Times New Roman"/>
          <w:b w:val="false"/>
          <w:i w:val="false"/>
          <w:color w:val="000000"/>
          <w:sz w:val="28"/>
        </w:rPr>
        <w:t>
      7) документ, подтверждающий статус льготника. 
</w:t>
      </w:r>
      <w:r>
        <w:br/>
      </w:r>
      <w:r>
        <w:rPr>
          <w:rFonts w:ascii="Times New Roman"/>
          <w:b w:val="false"/>
          <w:i w:val="false"/>
          <w:color w:val="000000"/>
          <w:sz w:val="28"/>
        </w:rPr>
        <w:t>
      39. Гражданам, имеющим право на 50 процентную скидку на изготовление протезно-ортопедических изделий и протезно-ортопедической обуви либо оплачивающих их полную стоимость за счет собственных средств, открытие заказа производится на условиях предоплаты. 
</w:t>
      </w:r>
      <w:r>
        <w:br/>
      </w:r>
      <w:r>
        <w:rPr>
          <w:rFonts w:ascii="Times New Roman"/>
          <w:b w:val="false"/>
          <w:i w:val="false"/>
          <w:color w:val="000000"/>
          <w:sz w:val="28"/>
        </w:rPr>
        <w:t>
      40. Предприятия на все протезно-ортопедические изделия открывают карту протезирования. Заполненная карта протезирования и бланк заказа являются учетными документами, регламентирующими порядок изготовления и выдачи протезно-ортопедических изделий заказчикам. Карта протезирования хранится постоянно, бланк заказа - 5 лет. 
</w:t>
      </w:r>
      <w:r>
        <w:br/>
      </w:r>
      <w:r>
        <w:rPr>
          <w:rFonts w:ascii="Times New Roman"/>
          <w:b w:val="false"/>
          <w:i w:val="false"/>
          <w:color w:val="000000"/>
          <w:sz w:val="28"/>
        </w:rPr>
        <w:t>
      41. В карте протезирования указываются данные о времени предыдущей выдачи протезно-ортопедического изделия, протезноортопедической обуви и их ремонта, а также размеры льгот, предусмотренные инвалиду. 
</w:t>
      </w:r>
      <w:r>
        <w:br/>
      </w:r>
      <w:r>
        <w:rPr>
          <w:rFonts w:ascii="Times New Roman"/>
          <w:b w:val="false"/>
          <w:i w:val="false"/>
          <w:color w:val="000000"/>
          <w:sz w:val="28"/>
        </w:rPr>
        <w:t>
      42. В бланк заказа заносятся данные о стоимости изделий, записывается номер удостоверения, подтверждающего статус льготника, кем выдано и дата выдачи, а также основания для льготной либо бесплатной выдачи изделия. 
</w:t>
      </w:r>
      <w:r>
        <w:br/>
      </w:r>
      <w:r>
        <w:rPr>
          <w:rFonts w:ascii="Times New Roman"/>
          <w:b w:val="false"/>
          <w:i w:val="false"/>
          <w:color w:val="000000"/>
          <w:sz w:val="28"/>
        </w:rPr>
        <w:t>
      43. Прием заказов на сложные протезно-ортопедические изделия, изготовить которые без примерки не представляется возможным, производится, как правило, на предприятиях. 
</w:t>
      </w:r>
      <w:r>
        <w:br/>
      </w:r>
      <w:r>
        <w:rPr>
          <w:rFonts w:ascii="Times New Roman"/>
          <w:b w:val="false"/>
          <w:i w:val="false"/>
          <w:color w:val="000000"/>
          <w:sz w:val="28"/>
        </w:rPr>
        <w:t>
      К сложным протезно-ортопедическим изделиям относятся: корсеты, аппараты, туторы, обтураторы, протезы при вылущении бедра, коротких и длинных культях верхних и нижних конечностей, протезы с жесткой фиксацией и другие протезно-ортопедические изделия, включая и сложную ортопедическую обувь. 
</w:t>
      </w:r>
      <w:r>
        <w:br/>
      </w:r>
      <w:r>
        <w:rPr>
          <w:rFonts w:ascii="Times New Roman"/>
          <w:b w:val="false"/>
          <w:i w:val="false"/>
          <w:color w:val="000000"/>
          <w:sz w:val="28"/>
        </w:rPr>
        <w:t>
      44. Для лиц, не имеющих установленной группы инвалидности, прибывших на Предприятие со справками от лечебных учреждений, с места работы или учебы при наличии документов, предусмотренных пунктом 38 настоящей Инструкции, медицинские услуги и протезно-ортопедическая помощь предоставляются за счет собственных средств. 
</w:t>
      </w:r>
      <w:r>
        <w:br/>
      </w:r>
      <w:r>
        <w:rPr>
          <w:rFonts w:ascii="Times New Roman"/>
          <w:b w:val="false"/>
          <w:i w:val="false"/>
          <w:color w:val="000000"/>
          <w:sz w:val="28"/>
        </w:rPr>
        <w:t>
      45. 
</w:t>
      </w:r>
      <w:r>
        <w:rPr>
          <w:rFonts w:ascii="Times New Roman"/>
          <w:b w:val="false"/>
          <w:i w:val="false"/>
          <w:color w:val="800000"/>
          <w:sz w:val="28"/>
        </w:rPr>
        <w:t>
</w:t>
      </w:r>
      <w:r>
        <w:rPr>
          <w:rFonts w:ascii="Times New Roman"/>
          <w:b w:val="false"/>
          <w:i/>
          <w:color w:val="800000"/>
          <w:sz w:val="28"/>
        </w:rPr>
        <w:t>
(Пункт исключен - приказом Министра труда и социальной защиты населения РК от 18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Готовое протезно-ортопедическое изделие выдается лично заказчику с обязательной примеркой. В отдельных случаях допускается выдача изделия, не требующего примерки, другому лицу при наличии доверенности на получение либо высылается по месту жительства граждан почтовыми посылками. 
</w:t>
      </w:r>
      <w:r>
        <w:br/>
      </w:r>
      <w:r>
        <w:rPr>
          <w:rFonts w:ascii="Times New Roman"/>
          <w:b w:val="false"/>
          <w:i w:val="false"/>
          <w:color w:val="000000"/>
          <w:sz w:val="28"/>
        </w:rPr>
        <w:t>
      47. Предприятие ежемесячно ведет учет и составляет реестр по установленной форме на протезно-ортопедические изделия и протезноортопедическую обувь, изготовленные в счет государственного заказа, а также акт приема-передачи выполненных услуг, которые представляются в Министерство труда и социальной защиты населения к 10 числу следующего за отчетным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Сроки изготовления протезно-ортопедических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и порядок их ремонта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Протезно-ортопедические изделия и протезно-ортопедическая обувь изготавливаются в порядке очередности в течение не более 30 календарных дней со дня сдачи заказов медицинским отделом Предприятия в производство. 
</w:t>
      </w:r>
      <w:r>
        <w:br/>
      </w:r>
      <w:r>
        <w:rPr>
          <w:rFonts w:ascii="Times New Roman"/>
          <w:b w:val="false"/>
          <w:i w:val="false"/>
          <w:color w:val="000000"/>
          <w:sz w:val="28"/>
        </w:rPr>
        <w:t>
      49. Мелкие протезно-ортопедические изделия (обтураторы, бандажи, кистедержатели, супинаторы, пронаторы, детские лечебные изделия) изготавливаются в том же порядке в пределах 7 рабочих дней. 
</w:t>
      </w:r>
      <w:r>
        <w:br/>
      </w:r>
      <w:r>
        <w:rPr>
          <w:rFonts w:ascii="Times New Roman"/>
          <w:b w:val="false"/>
          <w:i w:val="false"/>
          <w:color w:val="000000"/>
          <w:sz w:val="28"/>
        </w:rPr>
        <w:t>
      50. При окончательной примерке изделий заказчикам сообщается дата явки для получения готового изделия. 
</w:t>
      </w:r>
      <w:r>
        <w:br/>
      </w:r>
      <w:r>
        <w:rPr>
          <w:rFonts w:ascii="Times New Roman"/>
          <w:b w:val="false"/>
          <w:i w:val="false"/>
          <w:color w:val="000000"/>
          <w:sz w:val="28"/>
        </w:rPr>
        <w:t>
      51. Право внеочередного изготовления протезно-ортопедических изделий предоставляется инвалидам Великой Отечественной войны, а также лицам, находящимся на лечении в госпиталях, санаториях и других медицинских стационарных учреждениях. 
</w:t>
      </w:r>
      <w:r>
        <w:br/>
      </w:r>
      <w:r>
        <w:rPr>
          <w:rFonts w:ascii="Times New Roman"/>
          <w:b w:val="false"/>
          <w:i w:val="false"/>
          <w:color w:val="000000"/>
          <w:sz w:val="28"/>
        </w:rPr>
        <w:t>
      52. В срок изготовления изделия не включается время, в течение которого изделие находилось в ожидании явки заказчика на примерку. 
</w:t>
      </w:r>
      <w:r>
        <w:br/>
      </w:r>
      <w:r>
        <w:rPr>
          <w:rFonts w:ascii="Times New Roman"/>
          <w:b w:val="false"/>
          <w:i w:val="false"/>
          <w:color w:val="000000"/>
          <w:sz w:val="28"/>
        </w:rPr>
        <w:t>
      53. В срок изготовления изделий добавляется: 
</w:t>
      </w:r>
      <w:r>
        <w:br/>
      </w:r>
      <w:r>
        <w:rPr>
          <w:rFonts w:ascii="Times New Roman"/>
          <w:b w:val="false"/>
          <w:i w:val="false"/>
          <w:color w:val="000000"/>
          <w:sz w:val="28"/>
        </w:rPr>
        <w:t>
      при назначении второй примерки - 5 рабочих дней; 
</w:t>
      </w:r>
      <w:r>
        <w:br/>
      </w:r>
      <w:r>
        <w:rPr>
          <w:rFonts w:ascii="Times New Roman"/>
          <w:b w:val="false"/>
          <w:i w:val="false"/>
          <w:color w:val="000000"/>
          <w:sz w:val="28"/>
        </w:rPr>
        <w:t>
      при изготовлении специального полуфабриката - до 10 рабочих дней; 
</w:t>
      </w:r>
      <w:r>
        <w:br/>
      </w:r>
      <w:r>
        <w:rPr>
          <w:rFonts w:ascii="Times New Roman"/>
          <w:b w:val="false"/>
          <w:i w:val="false"/>
          <w:color w:val="000000"/>
          <w:sz w:val="28"/>
        </w:rPr>
        <w:t>
      на изделия при двусторонней ампутации или поражении конечностей, включая и время изготовления слепков - 10 рабочих дней. Общий срок изготовления не должен превышать 45 рабочих дней. 
</w:t>
      </w:r>
      <w:r>
        <w:br/>
      </w:r>
      <w:r>
        <w:rPr>
          <w:rFonts w:ascii="Times New Roman"/>
          <w:b w:val="false"/>
          <w:i w:val="false"/>
          <w:color w:val="000000"/>
          <w:sz w:val="28"/>
        </w:rPr>
        <w:t>
      54. Ремонт протезно-ортопедической обуви инвалидам производится за счет их собственных средств в порядке очередности.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Порядок оплаты расходов, связанных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поездками на протезирование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Граждане, нуждающиеся в стационарном протезировании госпитализируются по медицинским показаниям в медицинский стационар Предприятия. На весь период госпитализации, с проездом в медицинский стационар Предприятия и обратно, выдается листок нетрудоспособности в сроки, установленные законодательством.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55 - в новой редакции согласно приказу Министра труда и социальной защиты населения Республики Казахстан от 17 мая 2002 года № 106-п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V021910_ </w:t>
      </w:r>
      <w:r>
        <w:rPr>
          <w:rFonts w:ascii="Times New Roman"/>
          <w:b w:val="false"/>
          <w:i w:val="false"/>
          <w:color w:val="000000"/>
          <w:sz w:val="28"/>
        </w:rPr>
        <w:t>
 . 
</w:t>
      </w:r>
      <w:r>
        <w:br/>
      </w:r>
      <w:r>
        <w:rPr>
          <w:rFonts w:ascii="Times New Roman"/>
          <w:b w:val="false"/>
          <w:i w:val="false"/>
          <w:color w:val="000000"/>
          <w:sz w:val="28"/>
        </w:rPr>
        <w:t>
      56. Расходы, связанные с поездкой граждан, имеющих право на бесплатное или льготное протезирование (открытие заказа, для примерки, получения протезов или сложной ортопедической обуви) и их содержанием на время протезирования, оплачиваются Предприятиями за счет средств госзаказа.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56 - с изменениями, внесенными приказом Министра труда и социальной защиты населения Республики Казахстан от 17 мая 2002 года № 106-п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V021910_ </w:t>
      </w:r>
      <w:r>
        <w:rPr>
          <w:rFonts w:ascii="Times New Roman"/>
          <w:b w:val="false"/>
          <w:i w:val="false"/>
          <w:color w:val="000000"/>
          <w:sz w:val="28"/>
        </w:rPr>
        <w:t>
 . 
</w:t>
      </w:r>
      <w:r>
        <w:br/>
      </w:r>
      <w:r>
        <w:rPr>
          <w:rFonts w:ascii="Times New Roman"/>
          <w:b w:val="false"/>
          <w:i w:val="false"/>
          <w:color w:val="000000"/>
          <w:sz w:val="28"/>
        </w:rPr>
        <w:t>
      57. Проезд оплачивается по железной дороге по тарифу жесткого вагона с плацкартой, по водным путям - по тарифу второго класса, по шоссейным или грунтовым дорогам - по установленным тарифам. При проезде в скором поезде производится оплата за скорость. Стоимость проезда оплачивается до протезно-ортопедического предприятия и места жительства на основании предъявленного билета или справки, выданной кассой железнодорожного вокзала, автовокзала, пристани. 
</w:t>
      </w:r>
      <w:r>
        <w:br/>
      </w:r>
      <w:r>
        <w:rPr>
          <w:rFonts w:ascii="Times New Roman"/>
          <w:b w:val="false"/>
          <w:i w:val="false"/>
          <w:color w:val="000000"/>
          <w:sz w:val="28"/>
        </w:rPr>
        <w:t>
      58. Инвалидам, проживающим в отдаленных населенных пунктах Западно-Казахстанской, Атырауской, Мангистауской областей, от которых нет беспересадочного сообщения до Предприятия, в исключительных случаях, с разрешения Министерства, проезд в оба конца оплачивается самолетом. 
</w:t>
      </w:r>
      <w:r>
        <w:br/>
      </w:r>
      <w:r>
        <w:rPr>
          <w:rFonts w:ascii="Times New Roman"/>
          <w:b w:val="false"/>
          <w:i w:val="false"/>
          <w:color w:val="000000"/>
          <w:sz w:val="28"/>
        </w:rPr>
        <w:t>
      59. Оплата проездных во всех случаях производится не более чем за две поездки в год (считая за одну поездку от места жительства до пункта протезирования и обратно), за исключением граждан, находящихся на стационарном протезировании и проживающих в учреждениях органов труда и социальной защиты населения, которым оплата проездных средств производится только за одну поездку в течение года. 
</w:t>
      </w:r>
      <w:r>
        <w:br/>
      </w:r>
      <w:r>
        <w:rPr>
          <w:rFonts w:ascii="Times New Roman"/>
          <w:b w:val="false"/>
          <w:i w:val="false"/>
          <w:color w:val="000000"/>
          <w:sz w:val="28"/>
        </w:rPr>
        <w:t>
      60. Гражданам, находящимся в учреждениях органов труда и социальной защиты населения и нуждающимся в стационарном протезировании на время нахождения в пути до Предприятия названными учреждениями выдается сухой паек, а по окончании протезирования на обратный проезд Предприятия оплачивают суточные за время нахождения в пути по фактически сложившейся стоимости питания в стационаре на 1 человека в день за счет средств госзаказа.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60 - с изменениями, внесенными приказом Министра труда и социальной защиты населения Республики Казахстан от 17 мая 2002 года № 106-п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V021910_ </w:t>
      </w:r>
      <w:r>
        <w:rPr>
          <w:rFonts w:ascii="Times New Roman"/>
          <w:b w:val="false"/>
          <w:i w:val="false"/>
          <w:color w:val="000000"/>
          <w:sz w:val="28"/>
        </w:rPr>
        <w:t>
 . 
</w:t>
      </w:r>
      <w:r>
        <w:br/>
      </w:r>
      <w:r>
        <w:rPr>
          <w:rFonts w:ascii="Times New Roman"/>
          <w:b w:val="false"/>
          <w:i w:val="false"/>
          <w:color w:val="000000"/>
          <w:sz w:val="28"/>
        </w:rPr>
        <w:t>
      61. Инвалидам I группы и детям в возрасте до 16 лет, нуждающимся в сопровождении, оплачиваются расходы на проезд сопровождающего непосредственно самому сопровождающему по предъявлении паспорта при поездке на протезирование один раз в год в оба конца. 
</w:t>
      </w:r>
      <w:r>
        <w:br/>
      </w:r>
      <w:r>
        <w:rPr>
          <w:rFonts w:ascii="Times New Roman"/>
          <w:b w:val="false"/>
          <w:i w:val="false"/>
          <w:color w:val="000000"/>
          <w:sz w:val="28"/>
        </w:rPr>
        <w:t>
      62. Оплата проездных первичным инвалидам и детям до 16 лет в связи с заменой протезов по мере формирования культи производится два раза в год. 
</w:t>
      </w:r>
      <w:r>
        <w:br/>
      </w:r>
      <w:r>
        <w:rPr>
          <w:rFonts w:ascii="Times New Roman"/>
          <w:b w:val="false"/>
          <w:i w:val="false"/>
          <w:color w:val="000000"/>
          <w:sz w:val="28"/>
        </w:rPr>
        <w:t>
      63. Граждане, не пользующиеся правом бесплатного или льготного протезирования, помещаются в медицинские стационары Предприятий при предварительной оплате стоимости проживания и питания. Проездные не оплачиваются.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63 - с изменениями, внесенными приказом Министра труда и социальной защиты населения Республики Казахстан от 17 мая 2002 года № 106-п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V021910_ </w:t>
      </w:r>
      <w:r>
        <w:rPr>
          <w:rFonts w:ascii="Times New Roman"/>
          <w:b w:val="false"/>
          <w:i w:val="false"/>
          <w:color w:val="000000"/>
          <w:sz w:val="28"/>
        </w:rPr>
        <w:t>
 . 
</w:t>
      </w:r>
      <w:r>
        <w:br/>
      </w:r>
      <w:r>
        <w:rPr>
          <w:rFonts w:ascii="Times New Roman"/>
          <w:b w:val="false"/>
          <w:i w:val="false"/>
          <w:color w:val="000000"/>
          <w:sz w:val="28"/>
        </w:rPr>
        <w:t>
      64. Гражданам, имеющим право на бесплатное получение бандажей, оплачиваются расходы только за одну поездку.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