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448e" w14:textId="7164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оформлению и применению нарядов-допусков при производстве работ в условиях повышенной опасности в организациях различной формы собственности и хозяйствования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4 сентября 1998 года N 9. Зарегистрирован в Министерстве юстиции Республики Казахстан 19.05.1999г. N 769. Утратил силу - приказом Министра труда и социальной защиты населения РК от 7.02.2005г. N 37-п</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труда 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социальной защиты населения РК от 7.02.2005г. N 37-п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совершенствования законодательства Республики Казахстан о безопасности и охране труда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Министерства труда и социальной защиты населения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некоторых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труда и социальной защиты населения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Приказ Министра труда и социальной защиты населения Республики Казахстан от 4 сентября 1998 года N 9 "Об утверждении Правил по оформлению и применению нарядов-допусков при производстве работ в условиях повышенной опасности в организациях различной формы собственности и хозяйствования"...".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постановлением Правительства Республики Казахстан от 14 января 1997 г. N 64 
</w:t>
      </w:r>
      <w:r>
        <w:rPr>
          <w:rFonts w:ascii="Times New Roman"/>
          <w:b w:val="false"/>
          <w:i w:val="false"/>
          <w:color w:val="000000"/>
          <w:sz w:val="28"/>
        </w:rPr>
        <w:t xml:space="preserve"> P970064_ </w:t>
      </w:r>
      <w:r>
        <w:rPr>
          <w:rFonts w:ascii="Times New Roman"/>
          <w:b w:val="false"/>
          <w:i w:val="false"/>
          <w:color w:val="000000"/>
          <w:sz w:val="28"/>
        </w:rPr>
        <w:t>
 "О работе по дальнейшему совершенствованию подзаконных актов" и Положением о Министерстве труда и социальной защиты населения Республики Казахстан, утвержденным постановлением Правительства Республики Казахстан от 21 ноября 1997 года N 1636 
</w:t>
      </w:r>
      <w:r>
        <w:rPr>
          <w:rFonts w:ascii="Times New Roman"/>
          <w:b w:val="false"/>
          <w:i w:val="false"/>
          <w:color w:val="000000"/>
          <w:sz w:val="28"/>
        </w:rPr>
        <w:t xml:space="preserve"> P971636_ </w:t>
      </w:r>
      <w:r>
        <w:rPr>
          <w:rFonts w:ascii="Times New Roman"/>
          <w:b w:val="false"/>
          <w:i w:val="false"/>
          <w:color w:val="000000"/>
          <w:sz w:val="28"/>
        </w:rPr>
        <w:t>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по оформлению и применению нарядов- допусков при производстве работ в условиях повышенной опасности в организациях различной формы собственности и хозяйствования. 
</w:t>
      </w:r>
      <w:r>
        <w:br/>
      </w:r>
      <w:r>
        <w:rPr>
          <w:rFonts w:ascii="Times New Roman"/>
          <w:b w:val="false"/>
          <w:i w:val="false"/>
          <w:color w:val="000000"/>
          <w:sz w:val="28"/>
        </w:rPr>
        <w:t>
      2. Рекомендовать отраслевым министерствам, государственным комитетам, иным центральным исполнительным органам на основе данных Правил, по необходимости, разработать и ввести в действие отраслевые Правила по оформлению и применению нарядов-допусков при производстве работ в условиях повышенной опасности в организациях с учетом конкретных условий и особенностей отрасли, предварительно согласовав их с Министерством труда и социальной защиты населения Республики Казахстан. 
</w:t>
      </w:r>
      <w:r>
        <w:br/>
      </w:r>
      <w:r>
        <w:rPr>
          <w:rFonts w:ascii="Times New Roman"/>
          <w:b w:val="false"/>
          <w:i w:val="false"/>
          <w:color w:val="000000"/>
          <w:sz w:val="28"/>
        </w:rPr>
        <w:t>
      3. Начальникам областных, гг. Астаны и Алматы управлений труда и социальной защиты населения обеспечить доведение настоящих Правил до работодателей и трудовых коллективов, а также контроль за их выполнением в организациях.
</w:t>
      </w:r>
      <w:r>
        <w:br/>
      </w:r>
      <w:r>
        <w:rPr>
          <w:rFonts w:ascii="Times New Roman"/>
          <w:b w:val="false"/>
          <w:i w:val="false"/>
          <w:color w:val="000000"/>
          <w:sz w:val="28"/>
        </w:rPr>
        <w:t>
      4. Управлению охраны труда организовать публикацию Правил по оформлению и применению нарядов-допусков при производстве работ в условиях повышенной опасности в организациях различной формы собственности и хозяйствования в бюллетене Министерства труда и социальной защиты населения Республики Казахстан "Вопросы труда".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оформлению и применению нарядов-допусков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производстве работ в условиях повышенной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опасности в организациях различной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собственности и хозяйствования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по оформлению и применению нарядов-допусков при производстве работ в условиях повышенной опасности в организациях различной формы собственности и хозяйствования (далее - Правила) распространяются на все виды работ повышенной опасности (ремонтные, монтажные, демонтажные, строительные, восстановительные и др.), выполняемые в организациях различной формы собственности и хозяйствования на территории Республики Казахстан. 
</w:t>
      </w:r>
      <w:r>
        <w:br/>
      </w:r>
      <w:r>
        <w:rPr>
          <w:rFonts w:ascii="Times New Roman"/>
          <w:b w:val="false"/>
          <w:i w:val="false"/>
          <w:color w:val="000000"/>
          <w:sz w:val="28"/>
        </w:rPr>
        <w:t>
      Данные Правила не исключают разработку и введение отраслевых Правил с учетом их специфики. 
</w:t>
      </w:r>
      <w:r>
        <w:br/>
      </w:r>
      <w:r>
        <w:rPr>
          <w:rFonts w:ascii="Times New Roman"/>
          <w:b w:val="false"/>
          <w:i w:val="false"/>
          <w:color w:val="000000"/>
          <w:sz w:val="28"/>
        </w:rPr>
        <w:t>
      Наряд-допуск - это письменное распоряжение организации на безопасное производство работ, в котором указываются все необходимые меры безопасности и лица, ответственные за безопасное производство работ. 
</w:t>
      </w:r>
      <w:r>
        <w:br/>
      </w:r>
      <w:r>
        <w:rPr>
          <w:rFonts w:ascii="Times New Roman"/>
          <w:b w:val="false"/>
          <w:i w:val="false"/>
          <w:color w:val="000000"/>
          <w:sz w:val="28"/>
        </w:rPr>
        <w:t>
      2. К работам повышенной опасности относятся все виды ремонтных, монтажных, демонтажных, строительных, восстановительных и других работ, при выполнении которых наиболее вероятно появление и воздействие на работающих опасных и вредных производственных факторов, а также работы, связанные с повышенным риском (работы на высоте, вблизи линий электропередач, в колодцах, с сосудами, работающими под давлением), требующие подготовки рабочего места, и связанное с этим травмирование (отравление) промышленного персонала. 
</w:t>
      </w:r>
      <w:r>
        <w:br/>
      </w:r>
      <w:r>
        <w:rPr>
          <w:rFonts w:ascii="Times New Roman"/>
          <w:b w:val="false"/>
          <w:i w:val="false"/>
          <w:color w:val="000000"/>
          <w:sz w:val="28"/>
        </w:rPr>
        <w:t>
      3. Перечень работ повышенной опасности организации составляется в ее структурных подразделениях, согласовывается со службой охраны труда и утверждается первым руководителем организации. 
</w:t>
      </w:r>
      <w:r>
        <w:br/>
      </w:r>
      <w:r>
        <w:rPr>
          <w:rFonts w:ascii="Times New Roman"/>
          <w:b w:val="false"/>
          <w:i w:val="false"/>
          <w:color w:val="000000"/>
          <w:sz w:val="28"/>
        </w:rPr>
        <w:t>
      В подрядных, субподрядных организациях с системой специализированного и централизованного обслуживания Перечень работ составляется совместно с заказчиком и исполнителем работ и утверждается первым руководителем. 
</w:t>
      </w:r>
      <w:r>
        <w:br/>
      </w:r>
      <w:r>
        <w:rPr>
          <w:rFonts w:ascii="Times New Roman"/>
          <w:b w:val="false"/>
          <w:i w:val="false"/>
          <w:color w:val="000000"/>
          <w:sz w:val="28"/>
        </w:rPr>
        <w:t>
      4. Работы повышенной опасности проводятся не менее чем двумя работниками после оформления наряда-допуска по форме НД-1 (Приложение 1) с выдачей плана передаваемой территории и обозначенного на нем оборудования. 
</w:t>
      </w:r>
      <w:r>
        <w:br/>
      </w:r>
      <w:r>
        <w:rPr>
          <w:rFonts w:ascii="Times New Roman"/>
          <w:b w:val="false"/>
          <w:i w:val="false"/>
          <w:color w:val="000000"/>
          <w:sz w:val="28"/>
        </w:rPr>
        <w:t>
      5. При ликвидации аварий работы могут производиться без оформления наряда-допуска под надзором и контролем ответственных лиц организации (предприятия) до устранения прямой угрозы. Дальнейшие работы по ликвидации аварий и их последствий должны проводиться после оформления наряда-допуска. 
</w:t>
      </w:r>
      <w:r>
        <w:br/>
      </w:r>
      <w:r>
        <w:rPr>
          <w:rFonts w:ascii="Times New Roman"/>
          <w:b w:val="false"/>
          <w:i w:val="false"/>
          <w:color w:val="000000"/>
          <w:sz w:val="28"/>
        </w:rPr>
        <w:t>
      6. Производственные участки, технологические линии или отдельно стоящее оборудование, здания и сооружения, а также другие объекты, выделенные для выполнения на них работ силами подрядной организации, передаются последней согласно акту-допуску по форме АД-1 (Приложение 2). В этом случае выдачу нарядов-допусков осуществляет подрядная организация. 
</w:t>
      </w:r>
      <w:r>
        <w:br/>
      </w:r>
      <w:r>
        <w:rPr>
          <w:rFonts w:ascii="Times New Roman"/>
          <w:b w:val="false"/>
          <w:i w:val="false"/>
          <w:color w:val="000000"/>
          <w:sz w:val="28"/>
        </w:rPr>
        <w:t>
      Если через участок, выделяемый для производства работ повышенной опасности, проходят действующие токопроводы, газопроводы, теплопроводы, нефтепроводы, кислотопроводы или другие действующие коммуникации, а также работают технологические машины и механизмы, то объект не может быть передан подрядной организации по акту-допуску. 
</w:t>
      </w:r>
      <w:r>
        <w:br/>
      </w:r>
      <w:r>
        <w:rPr>
          <w:rFonts w:ascii="Times New Roman"/>
          <w:b w:val="false"/>
          <w:i w:val="false"/>
          <w:color w:val="000000"/>
          <w:sz w:val="28"/>
        </w:rPr>
        <w:t>
      7. В организации должен быть прошнурованный, пронумерованный и скрепленный печатью Журнал учета выдачи нарядов-допусков, который должен находиться на рабочем месте лица, допускающего к работе, в нем должны отмечаться номер наряда-допуска, фамилия и должность лица, выдавшего наряд- допуск, наименование работ, на которые он выдан, дата и время первичного допуска к работам, а также дата и время повторных допусков к работам и время их окончания. 
</w:t>
      </w:r>
      <w:r>
        <w:br/>
      </w:r>
      <w:r>
        <w:rPr>
          <w:rFonts w:ascii="Times New Roman"/>
          <w:b w:val="false"/>
          <w:i w:val="false"/>
          <w:color w:val="000000"/>
          <w:sz w:val="28"/>
        </w:rPr>
        <w:t>
      Закрытые наряды-допуски хранятся в течение одного года в организации, выдавшей их. 
</w:t>
      </w:r>
      <w:r>
        <w:br/>
      </w:r>
      <w:r>
        <w:rPr>
          <w:rFonts w:ascii="Times New Roman"/>
          <w:b w:val="false"/>
          <w:i w:val="false"/>
          <w:color w:val="000000"/>
          <w:sz w:val="28"/>
        </w:rPr>
        <w:t>
      Наряды-допуски на работы, при выполнении которых произошли аварии или несчастные случаи, должны храниться в архиве организации с материалами по расследованию аварий или несчастных случаев. 
</w:t>
      </w:r>
      <w:r>
        <w:br/>
      </w:r>
      <w:r>
        <w:rPr>
          <w:rFonts w:ascii="Times New Roman"/>
          <w:b w:val="false"/>
          <w:i w:val="false"/>
          <w:color w:val="000000"/>
          <w:sz w:val="28"/>
        </w:rPr>
        <w:t>
      8. Настоящие Правила не распространяются на работы, при выполнении которых безопасность труда регламентируется другими нормативными документами (Правила безопасности в газовом хозяйстве, Правила техники безопасности при эксплуатации электроустановок, Типовая инструкция по организации безопасности проведения огневых работ на взрывоопасных объектах и подобных других). Перечень таких работ определяется отраслевыми правилами (видами экономической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Лица, ответственные за безопасное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и их обязанности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Ответственные за правильную организацию и безопасное производство работ повышенной опасности являются: должностные лица, выдающие наряд- допуск, допускающий к работе, производитель работ, а также непосредственные исполнители работ. 
</w:t>
      </w:r>
      <w:r>
        <w:br/>
      </w:r>
      <w:r>
        <w:rPr>
          <w:rFonts w:ascii="Times New Roman"/>
          <w:b w:val="false"/>
          <w:i w:val="false"/>
          <w:color w:val="000000"/>
          <w:sz w:val="28"/>
        </w:rPr>
        <w:t>
      10. Перечень должностей инженерно-технических работников, имеющих право выдачи нарядов-допусков, утверждается первым руководителем организации. 
</w:t>
      </w:r>
      <w:r>
        <w:br/>
      </w:r>
      <w:r>
        <w:rPr>
          <w:rFonts w:ascii="Times New Roman"/>
          <w:b w:val="false"/>
          <w:i w:val="false"/>
          <w:color w:val="000000"/>
          <w:sz w:val="28"/>
        </w:rPr>
        <w:t>
      11. Должностное лицо, выдающее наряд-допуск назначает допускающего к работе и знакомит его с мерами безопасности, предусмотренными нарядом- допуском, осуществляет контроль за их исполнением. 
</w:t>
      </w:r>
      <w:r>
        <w:br/>
      </w:r>
      <w:r>
        <w:rPr>
          <w:rFonts w:ascii="Times New Roman"/>
          <w:b w:val="false"/>
          <w:i w:val="false"/>
          <w:color w:val="000000"/>
          <w:sz w:val="28"/>
        </w:rPr>
        <w:t>
      12. Ответственное лицо, выдающее наряд-допуск несет ответственность за обеспечение безопасного выполнения работы, назначает руководителя работ, производителя работ и отвечает за достоверность указанных в наряде мер безопасности, а также за качественный состав назначенных им ответственных лиц по наряду-допуску и исполнителей работ по распоряжению. 
</w:t>
      </w:r>
      <w:r>
        <w:br/>
      </w:r>
      <w:r>
        <w:rPr>
          <w:rFonts w:ascii="Times New Roman"/>
          <w:b w:val="false"/>
          <w:i w:val="false"/>
          <w:color w:val="000000"/>
          <w:sz w:val="28"/>
        </w:rPr>
        <w:t>
      13. Допускающим к работе по наряду-допуску должен быть инженерно- технический работник. 
</w:t>
      </w:r>
      <w:r>
        <w:br/>
      </w:r>
      <w:r>
        <w:rPr>
          <w:rFonts w:ascii="Times New Roman"/>
          <w:b w:val="false"/>
          <w:i w:val="false"/>
          <w:color w:val="000000"/>
          <w:sz w:val="28"/>
        </w:rPr>
        <w:t>
      14. При проведении работ в несколько смен на все время действия наряда-допуска назначаются несколько производителей работ допускающих к работе в соответствии с количеством смен и графиком выходов. 
</w:t>
      </w:r>
      <w:r>
        <w:br/>
      </w:r>
      <w:r>
        <w:rPr>
          <w:rFonts w:ascii="Times New Roman"/>
          <w:b w:val="false"/>
          <w:i w:val="false"/>
          <w:color w:val="000000"/>
          <w:sz w:val="28"/>
        </w:rPr>
        <w:t>
      15. Допускающий к работе по наряду-допуску несет ответственность за выполнение мероприятий по обеспечению безопасности труда, указанных в наряде-допуске, в том числе за: 
</w:t>
      </w:r>
      <w:r>
        <w:br/>
      </w:r>
      <w:r>
        <w:rPr>
          <w:rFonts w:ascii="Times New Roman"/>
          <w:b w:val="false"/>
          <w:i w:val="false"/>
          <w:color w:val="000000"/>
          <w:sz w:val="28"/>
        </w:rPr>
        <w:t>
      - отключение объекта от паровых, водяных, газовых, электрических и других источников питания и установку заземления; 
</w:t>
      </w:r>
      <w:r>
        <w:br/>
      </w:r>
      <w:r>
        <w:rPr>
          <w:rFonts w:ascii="Times New Roman"/>
          <w:b w:val="false"/>
          <w:i w:val="false"/>
          <w:color w:val="000000"/>
          <w:sz w:val="28"/>
        </w:rPr>
        <w:t>
      - установку запорной арматуры на всех видах трубопроводов, очистку газопроводов и пылепроводов, продувку и пропарку трубопроводов и емкостей, очистку оборудования от пыли и грязи, мазута, кислоты, продувку и проветривание газоходов и аппаратуры, выполнение других подготовительных работ; 
</w:t>
      </w:r>
      <w:r>
        <w:br/>
      </w:r>
      <w:r>
        <w:rPr>
          <w:rFonts w:ascii="Times New Roman"/>
          <w:b w:val="false"/>
          <w:i w:val="false"/>
          <w:color w:val="000000"/>
          <w:sz w:val="28"/>
        </w:rPr>
        <w:t>
      - выделение зоны работ от действующего оборудования и коммуникаций ограждениями, тупиками, знаками безопасности, сигнальными средствами, плакатами и другими. 
</w:t>
      </w:r>
      <w:r>
        <w:br/>
      </w:r>
      <w:r>
        <w:rPr>
          <w:rFonts w:ascii="Times New Roman"/>
          <w:b w:val="false"/>
          <w:i w:val="false"/>
          <w:color w:val="000000"/>
          <w:sz w:val="28"/>
        </w:rPr>
        <w:t>
      16. Допускающий к работе перед разрешением к проведению работ, а также при продлении наряда-допуска обязан проверить выполнение мероприятий по обеспечению безопасности труда, указанных в наряде-допуске, проинструктировать производителя работ об особенностях работы в организации непосредственно на месте производства работ. 
</w:t>
      </w:r>
      <w:r>
        <w:br/>
      </w:r>
      <w:r>
        <w:rPr>
          <w:rFonts w:ascii="Times New Roman"/>
          <w:b w:val="false"/>
          <w:i w:val="false"/>
          <w:color w:val="000000"/>
          <w:sz w:val="28"/>
        </w:rPr>
        <w:t>
      17. При производстве работ по наряду-допуску в зоне действующих агрегатов, находящегося под напряжением электрооборудования, разливки металлов, грузоподъемных машин и механизмов и других технологических процессов, механизмов и оборудования выдающий наряд-допуск обязан назначить из числа инженерно-технических работников технического персонала подразделения лицо, ответственное за своевременный вывод работающих по наряду-допуску в безопасное место при возникновении опасности в зоне проведения работ и последующий допуск их к производству работ. 
</w:t>
      </w:r>
      <w:r>
        <w:br/>
      </w:r>
      <w:r>
        <w:rPr>
          <w:rFonts w:ascii="Times New Roman"/>
          <w:b w:val="false"/>
          <w:i w:val="false"/>
          <w:color w:val="000000"/>
          <w:sz w:val="28"/>
        </w:rPr>
        <w:t>
      Должность и фамилия ответственного лица заносится в пункт 9 наряда- допуска. 
</w:t>
      </w:r>
      <w:r>
        <w:br/>
      </w:r>
      <w:r>
        <w:rPr>
          <w:rFonts w:ascii="Times New Roman"/>
          <w:b w:val="false"/>
          <w:i w:val="false"/>
          <w:color w:val="000000"/>
          <w:sz w:val="28"/>
        </w:rPr>
        <w:t>
      18. Ответственность за правильность и полноту выполнения мероприятий по обеспечению безопасности труда, указанных в наряде-допуске или акте- допуске, несут работники подразделения организации-заказчика, а в организациях с системой централизованного ремонта и обслуживания - работники служб технического обеспечения, выполнившие эти мероприятия. 
</w:t>
      </w:r>
      <w:r>
        <w:br/>
      </w:r>
      <w:r>
        <w:rPr>
          <w:rFonts w:ascii="Times New Roman"/>
          <w:b w:val="false"/>
          <w:i w:val="false"/>
          <w:color w:val="000000"/>
          <w:sz w:val="28"/>
        </w:rPr>
        <w:t>
      19. При выполнении работ на объекте, принятом по акту-допуску, ответственность за правильность и полноту выполнения мероприятий по обеспечению безопасности труда, указанных в наряде-допуске, несут работники подрядной организации, выполнившие эти мероприятия. 
</w:t>
      </w:r>
      <w:r>
        <w:br/>
      </w:r>
      <w:r>
        <w:rPr>
          <w:rFonts w:ascii="Times New Roman"/>
          <w:b w:val="false"/>
          <w:i w:val="false"/>
          <w:color w:val="000000"/>
          <w:sz w:val="28"/>
        </w:rPr>
        <w:t>
      20. Если у технологического персонала, предупрежденного о производстве работ по наряду-допуску смена закончилась, а у персонала, работающего по наряду-допуску, - еще продолжается, то допускающий должен предупредить технологический персонал, приступающий к работе о проведении работ по наряду-допуску, и согласовать наряд-допуск с руководителем смены. 
</w:t>
      </w:r>
      <w:r>
        <w:br/>
      </w:r>
      <w:r>
        <w:rPr>
          <w:rFonts w:ascii="Times New Roman"/>
          <w:b w:val="false"/>
          <w:i w:val="false"/>
          <w:color w:val="000000"/>
          <w:sz w:val="28"/>
        </w:rPr>
        <w:t>
      21. При производстве работ на одном участке с использованием двух бригад в одну смену допускается совмещение в одном лице обязанностей выдающего наряд-допуск и допускающего к работе. 
</w:t>
      </w:r>
      <w:r>
        <w:br/>
      </w:r>
      <w:r>
        <w:rPr>
          <w:rFonts w:ascii="Times New Roman"/>
          <w:b w:val="false"/>
          <w:i w:val="false"/>
          <w:color w:val="000000"/>
          <w:sz w:val="28"/>
        </w:rPr>
        <w:t>
      22. Производителями работ назначаются квалифицированные инженерно- технические работники или включенные в списки лица, имеющие право быть производителями работ. 
</w:t>
      </w:r>
      <w:r>
        <w:br/>
      </w:r>
      <w:r>
        <w:rPr>
          <w:rFonts w:ascii="Times New Roman"/>
          <w:b w:val="false"/>
          <w:i w:val="false"/>
          <w:color w:val="000000"/>
          <w:sz w:val="28"/>
        </w:rPr>
        <w:t>
      В отдельных случаях, при выполнении работ одной бригадой, по решению руководителя подразделения или подрядной организации производителями работ могут назначаться бригадиры, прошедшие специальное обучение по программе, утвержденной руководителем организации, получившим удостоверение на право руководства ремонтными, монтажными, демонтажными, строительными и восстановительными работами, с обязательным проведением линейным инженерно- техническими работниками инструктажа по безопасности труда перед началом работ, на рабочем месте. 
</w:t>
      </w:r>
      <w:r>
        <w:br/>
      </w:r>
      <w:r>
        <w:rPr>
          <w:rFonts w:ascii="Times New Roman"/>
          <w:b w:val="false"/>
          <w:i w:val="false"/>
          <w:color w:val="000000"/>
          <w:sz w:val="28"/>
        </w:rPr>
        <w:t>
      23. Производитель работ по наряду-допуску должен быть один независимо от количества смен, в течение которых действует наряд-допуск. Приемка и сдача смен производятся на рабочих местах. 
</w:t>
      </w:r>
      <w:r>
        <w:br/>
      </w:r>
      <w:r>
        <w:rPr>
          <w:rFonts w:ascii="Times New Roman"/>
          <w:b w:val="false"/>
          <w:i w:val="false"/>
          <w:color w:val="000000"/>
          <w:sz w:val="28"/>
        </w:rPr>
        <w:t>
      24. Производитель работ перед началом работы обязан проинструктировать бригаду о мерах безопасности на рабочем месте. Инструктаж оформляется записью в пункте 10 наряда-допуска. 
</w:t>
      </w:r>
      <w:r>
        <w:br/>
      </w:r>
      <w:r>
        <w:rPr>
          <w:rFonts w:ascii="Times New Roman"/>
          <w:b w:val="false"/>
          <w:i w:val="false"/>
          <w:color w:val="000000"/>
          <w:sz w:val="28"/>
        </w:rPr>
        <w:t>
      При изменении состава бригады производитель работ обязан проинструктировать рабочих, вновь введенных в бригаду. 
</w:t>
      </w:r>
      <w:r>
        <w:br/>
      </w:r>
      <w:r>
        <w:rPr>
          <w:rFonts w:ascii="Times New Roman"/>
          <w:b w:val="false"/>
          <w:i w:val="false"/>
          <w:color w:val="000000"/>
          <w:sz w:val="28"/>
        </w:rPr>
        <w:t>
      25. Производитель работ несет ответственность за полноту инструктажа по охране труда и технике безопасности, соблюдение мер безопасности, правильность использования спецодежды, спецобуви и средств индивидуальной защиты, исправность технических средств безопасности труда, в том числе контрольно-измерительных приборов. 
</w:t>
      </w:r>
      <w:r>
        <w:br/>
      </w:r>
      <w:r>
        <w:rPr>
          <w:rFonts w:ascii="Times New Roman"/>
          <w:b w:val="false"/>
          <w:i w:val="false"/>
          <w:color w:val="000000"/>
          <w:sz w:val="28"/>
        </w:rPr>
        <w:t>
      26. Исполнители (члены бригады) несут ответственность за соблюдение инструкции и требований правил охраны труда и техники безопасности, предусмотренных нарядом-допуском за правильное использование во время работы спецодежды, спецобуви и средств индивидуальной защиты, а также за соблюдение трудовой и производственной дисциплины.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Оформление наряда-допуска для производства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Наряд-допуск оформляется и регистрируется в организациях, где предполагается проведение работ повышенной опасности (в подрядной организации, если работы проводятся на объекте, принятом по акту-допуску). 
</w:t>
      </w:r>
      <w:r>
        <w:br/>
      </w:r>
      <w:r>
        <w:rPr>
          <w:rFonts w:ascii="Times New Roman"/>
          <w:b w:val="false"/>
          <w:i w:val="false"/>
          <w:color w:val="000000"/>
          <w:sz w:val="28"/>
        </w:rPr>
        <w:t>
      28. Исправления и подчистки в наряде-допуске не разрешаются, заполнение всех граф наряда-допуска производится в соответствии с содержанием подстрочного текста. 
</w:t>
      </w:r>
      <w:r>
        <w:br/>
      </w:r>
      <w:r>
        <w:rPr>
          <w:rFonts w:ascii="Times New Roman"/>
          <w:b w:val="false"/>
          <w:i w:val="false"/>
          <w:color w:val="000000"/>
          <w:sz w:val="28"/>
        </w:rPr>
        <w:t>
      29. Наряд-допуск выдается на срок, необходимый для выполнения заданного объема работ. Действие наряда-допуска в течение этого срока сохраняется, если не изменяются условия безопасности, предусмотренные нарядом-допуском. 
</w:t>
      </w:r>
      <w:r>
        <w:br/>
      </w:r>
      <w:r>
        <w:rPr>
          <w:rFonts w:ascii="Times New Roman"/>
          <w:b w:val="false"/>
          <w:i w:val="false"/>
          <w:color w:val="000000"/>
          <w:sz w:val="28"/>
        </w:rPr>
        <w:t>
      30. При одновременной работе на одном объекте нескольких подрядных организаций перед оформлением наряда-допуска организация-заказчик совместно с подрядными организациями разрабатывает дополнительные мероприятия по обеспечению безопасности труда и включает их в пункт 4.10 приложения N 1 наряда-допуска, который выдается производителю работ каждой организации. 
</w:t>
      </w:r>
      <w:r>
        <w:br/>
      </w:r>
      <w:r>
        <w:rPr>
          <w:rFonts w:ascii="Times New Roman"/>
          <w:b w:val="false"/>
          <w:i w:val="false"/>
          <w:color w:val="000000"/>
          <w:sz w:val="28"/>
        </w:rPr>
        <w:t>
      31. Работы, производимые вблизи действующих железнодорожных, автомобильных дорог, линий электропередач, газо- и теплопроводов и других действующих открытых (скрытых) коммуникаций и технологий, а также все земляные работы должны быть предварительно согласованы лицом, выдающим наряд-допуск с организациями, обслуживающими эти объекты. Соответствующие документы (схемы, коммуникации и т.д.), в случае необходимости, должны прилагаться к наряду-допуску. 
</w:t>
      </w:r>
      <w:r>
        <w:br/>
      </w:r>
      <w:r>
        <w:rPr>
          <w:rFonts w:ascii="Times New Roman"/>
          <w:b w:val="false"/>
          <w:i w:val="false"/>
          <w:color w:val="000000"/>
          <w:sz w:val="28"/>
        </w:rPr>
        <w:t>
      32. До начала работы наряд-допуск должен быть подписан: лицами, выдающими наряд-допуск; выполнившими мероприятия по обеспечению безопасности труда, указанные в наряде-допуске; лицами, согласовавшими наряд-допуск; ответственными лицами, назначенными согласно пунктам 1 и 3, допускающими к работе и производителями работ. 
</w:t>
      </w:r>
      <w:r>
        <w:br/>
      </w:r>
      <w:r>
        <w:rPr>
          <w:rFonts w:ascii="Times New Roman"/>
          <w:b w:val="false"/>
          <w:i w:val="false"/>
          <w:color w:val="000000"/>
          <w:sz w:val="28"/>
        </w:rPr>
        <w:t>
      33. При допуске бригады к работе, допускающий к работе вручает наряд- допуск производителю работ. 
</w:t>
      </w:r>
      <w:r>
        <w:br/>
      </w:r>
      <w:r>
        <w:rPr>
          <w:rFonts w:ascii="Times New Roman"/>
          <w:b w:val="false"/>
          <w:i w:val="false"/>
          <w:color w:val="000000"/>
          <w:sz w:val="28"/>
        </w:rPr>
        <w:t>
      34. Производитель работ при приемке смены обязан принять от сменщика работу вместе с нарядом-допуском, лично проверить условия производства, сделать отметку в наряде-допуске о продлении работ и приступить к работе после получения разрешения допускающего к работе. 
</w:t>
      </w:r>
      <w:r>
        <w:br/>
      </w:r>
      <w:r>
        <w:rPr>
          <w:rFonts w:ascii="Times New Roman"/>
          <w:b w:val="false"/>
          <w:i w:val="false"/>
          <w:color w:val="000000"/>
          <w:sz w:val="28"/>
        </w:rPr>
        <w:t>
      35. Допускающий к работе обязан прекратить выполнение работ, изъять наряд-допуск, оформить его вновь и произвести допуск к работе заново, если до окончания работы по данному наряду-допуску: 
</w:t>
      </w:r>
      <w:r>
        <w:br/>
      </w:r>
      <w:r>
        <w:rPr>
          <w:rFonts w:ascii="Times New Roman"/>
          <w:b w:val="false"/>
          <w:i w:val="false"/>
          <w:color w:val="000000"/>
          <w:sz w:val="28"/>
        </w:rPr>
        <w:t>
      - возникла аварийная ситуация; 
</w:t>
      </w:r>
      <w:r>
        <w:br/>
      </w:r>
      <w:r>
        <w:rPr>
          <w:rFonts w:ascii="Times New Roman"/>
          <w:b w:val="false"/>
          <w:i w:val="false"/>
          <w:color w:val="000000"/>
          <w:sz w:val="28"/>
        </w:rPr>
        <w:t>
      - обнаружено несоответствие фактического состояния условий производства работ требованиям безопасности, предусмотренными нарядом- допуском; 
</w:t>
      </w:r>
      <w:r>
        <w:br/>
      </w:r>
      <w:r>
        <w:rPr>
          <w:rFonts w:ascii="Times New Roman"/>
          <w:b w:val="false"/>
          <w:i w:val="false"/>
          <w:color w:val="000000"/>
          <w:sz w:val="28"/>
        </w:rPr>
        <w:t>
      - при производстве работ вблизи объектов, на которых возможно создание аварийной ситуации, могущей привести к травмированию промышленного персонала; 
</w:t>
      </w:r>
      <w:r>
        <w:br/>
      </w:r>
      <w:r>
        <w:rPr>
          <w:rFonts w:ascii="Times New Roman"/>
          <w:b w:val="false"/>
          <w:i w:val="false"/>
          <w:color w:val="000000"/>
          <w:sz w:val="28"/>
        </w:rPr>
        <w:t>
      - возникла необходимость подключения в зоне ведения работ (к агрегату, системе) хотя бы части действующего оборудования или энергокоммуникации. 
</w:t>
      </w:r>
      <w:r>
        <w:br/>
      </w:r>
      <w:r>
        <w:rPr>
          <w:rFonts w:ascii="Times New Roman"/>
          <w:b w:val="false"/>
          <w:i w:val="false"/>
          <w:color w:val="000000"/>
          <w:sz w:val="28"/>
        </w:rPr>
        <w:t>
      36. В случае утери наряда-допуска работы должны быть прекращены. На продолжение работ должен быть оформлен новый наряд-допуск, и допуск к работе произведен заново. 
</w:t>
      </w:r>
      <w:r>
        <w:br/>
      </w:r>
      <w:r>
        <w:rPr>
          <w:rFonts w:ascii="Times New Roman"/>
          <w:b w:val="false"/>
          <w:i w:val="false"/>
          <w:color w:val="000000"/>
          <w:sz w:val="28"/>
        </w:rPr>
        <w:t>
      37. При необходимости временного прекращения работ по наряду-допуску, по указанию допускающего к работе, производитель работ удаляет подчиненный персонал с места работы и возвращает наряд-допуск допускающему. 
</w:t>
      </w:r>
      <w:r>
        <w:br/>
      </w:r>
      <w:r>
        <w:rPr>
          <w:rFonts w:ascii="Times New Roman"/>
          <w:b w:val="false"/>
          <w:i w:val="false"/>
          <w:color w:val="000000"/>
          <w:sz w:val="28"/>
        </w:rPr>
        <w:t>
      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наряду-допуску и возвращения наряда-допуска производителю работ. 
</w:t>
      </w:r>
      <w:r>
        <w:br/>
      </w:r>
      <w:r>
        <w:rPr>
          <w:rFonts w:ascii="Times New Roman"/>
          <w:b w:val="false"/>
          <w:i w:val="false"/>
          <w:color w:val="000000"/>
          <w:sz w:val="28"/>
        </w:rPr>
        <w:t>
      38. При прекращении работ по условиям производства на срок продолжительностью более одной смены, наряд-допуск остается у производителя работ, а бригада может приступить вновь к работе по его разрешению. 
</w:t>
      </w:r>
      <w:r>
        <w:br/>
      </w:r>
      <w:r>
        <w:rPr>
          <w:rFonts w:ascii="Times New Roman"/>
          <w:b w:val="false"/>
          <w:i w:val="false"/>
          <w:color w:val="000000"/>
          <w:sz w:val="28"/>
        </w:rPr>
        <w:t>
      При перерыве в работе более одной смены разрешается продление наряда- допуска после проверки допускающим и производителем работ неизменности условий безопасности, оговоренных в наряде-допуске. 
</w:t>
      </w:r>
      <w:r>
        <w:br/>
      </w:r>
      <w:r>
        <w:rPr>
          <w:rFonts w:ascii="Times New Roman"/>
          <w:b w:val="false"/>
          <w:i w:val="false"/>
          <w:color w:val="000000"/>
          <w:sz w:val="28"/>
        </w:rPr>
        <w:t>
      39. Закрытие наряда-допуска оформляется подписями допускающего к работе и производителя работ. Допускающий к работе делает отметку о времени получения наряда-допуска от производителя работ и обеспечивает его хранение.
</w:t>
      </w:r>
      <w:r>
        <w:br/>
      </w:r>
      <w:r>
        <w:rPr>
          <w:rFonts w:ascii="Times New Roman"/>
          <w:b w:val="false"/>
          <w:i w:val="false"/>
          <w:color w:val="000000"/>
          <w:sz w:val="28"/>
        </w:rPr>
        <w:t>
      При отсутствии допускающего к работе, наряд-допуск закрывается и подписывается производителем работ и начальником смены (участка), мастером.
</w:t>
      </w:r>
      <w:r>
        <w:br/>
      </w:r>
      <w:r>
        <w:rPr>
          <w:rFonts w:ascii="Times New Roman"/>
          <w:b w:val="false"/>
          <w:i w:val="false"/>
          <w:color w:val="000000"/>
          <w:sz w:val="28"/>
        </w:rPr>
        <w:t>
      40. Руководство организации (участка) не имеет права начинать эксплуатацию оборудования (агрегата и т.п.) после работы по наряду-допуску до возвращения производителем работ закрытого наряда-допуска.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Форма НД-1
</w:t>
      </w:r>
      <w:r>
        <w:br/>
      </w: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Технический директор (главный инженер)
</w:t>
      </w:r>
      <w:r>
        <w:br/>
      </w:r>
      <w:r>
        <w:rPr>
          <w:rFonts w:ascii="Times New Roman"/>
          <w:b w:val="false"/>
          <w:i w:val="false"/>
          <w:color w:val="000000"/>
          <w:sz w:val="28"/>
        </w:rPr>
        <w:t>
                                   _____________________________________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_______________________________ Ф.И.О. 
</w:t>
      </w:r>
      <w:r>
        <w:br/>
      </w:r>
      <w:r>
        <w:rPr>
          <w:rFonts w:ascii="Times New Roman"/>
          <w:b w:val="false"/>
          <w:i w:val="false"/>
          <w:color w:val="000000"/>
          <w:sz w:val="28"/>
        </w:rPr>
        <w:t>
                                       "___"______________199___г.
</w:t>
      </w:r>
    </w:p>
    <w:p>
      <w:pPr>
        <w:spacing w:after="0"/>
        <w:ind w:left="0"/>
        <w:jc w:val="both"/>
      </w:pPr>
      <w:r>
        <w:rPr>
          <w:rFonts w:ascii="Times New Roman"/>
          <w:b w:val="false"/>
          <w:i w:val="false"/>
          <w:color w:val="000000"/>
          <w:sz w:val="28"/>
        </w:rPr>
        <w:t>
     Организация, участок, цех 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Наряд-допуск N ______
</w:t>
      </w:r>
      <w:r>
        <w:rPr>
          <w:rFonts w:ascii="Times New Roman"/>
          <w:b w:val="false"/>
          <w:i w:val="false"/>
          <w:color w:val="000000"/>
          <w:sz w:val="28"/>
        </w:rPr>
        <w:t>
</w:t>
      </w:r>
      <w:r>
        <w:br/>
      </w:r>
      <w:r>
        <w:rPr>
          <w:rFonts w:ascii="Times New Roman"/>
          <w:b w:val="false"/>
          <w:i w:val="false"/>
          <w:color w:val="000000"/>
          <w:sz w:val="28"/>
        </w:rPr>
        <w:t>
               на выполнение работ повышенной опасности
</w:t>
      </w:r>
    </w:p>
    <w:p>
      <w:pPr>
        <w:spacing w:after="0"/>
        <w:ind w:left="0"/>
        <w:jc w:val="both"/>
      </w:pPr>
      <w:r>
        <w:rPr>
          <w:rFonts w:ascii="Times New Roman"/>
          <w:b w:val="false"/>
          <w:i w:val="false"/>
          <w:color w:val="000000"/>
          <w:sz w:val="28"/>
        </w:rPr>
        <w:t>
     1. Производитель работ___________________________________________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(Ф.И.О., организация, участок, цех, должность)
</w:t>
      </w:r>
      <w:r>
        <w:br/>
      </w:r>
      <w:r>
        <w:rPr>
          <w:rFonts w:ascii="Times New Roman"/>
          <w:b w:val="false"/>
          <w:i w:val="false"/>
          <w:color w:val="000000"/>
          <w:sz w:val="28"/>
        </w:rPr>
        <w:t>
     2. Допускается к выполнению______________________________________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(Место работы, наименование оборудования, краткое содержание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объема работ)
</w:t>
      </w:r>
      <w:r>
        <w:br/>
      </w:r>
      <w:r>
        <w:rPr>
          <w:rFonts w:ascii="Times New Roman"/>
          <w:b w:val="false"/>
          <w:i w:val="false"/>
          <w:color w:val="000000"/>
          <w:sz w:val="28"/>
        </w:rPr>
        <w:t>
     3. Допускающий(ие) к работе_____________________________________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(Ф.И.О., должность)
</w:t>
      </w:r>
      <w:r>
        <w:br/>
      </w:r>
      <w:r>
        <w:rPr>
          <w:rFonts w:ascii="Times New Roman"/>
          <w:b w:val="false"/>
          <w:i w:val="false"/>
          <w:color w:val="000000"/>
          <w:sz w:val="28"/>
        </w:rPr>
        <w:t>
     4. Мероприятия для обеспечения безопасности работ:
</w:t>
      </w:r>
      <w:r>
        <w:br/>
      </w:r>
      <w:r>
        <w:rPr>
          <w:rFonts w:ascii="Times New Roman"/>
          <w:b w:val="false"/>
          <w:i w:val="false"/>
          <w:color w:val="000000"/>
          <w:sz w:val="28"/>
        </w:rPr>
        <w:t>
     4.1. Остановить _________________________________________________
</w:t>
      </w:r>
      <w:r>
        <w:br/>
      </w:r>
      <w:r>
        <w:rPr>
          <w:rFonts w:ascii="Times New Roman"/>
          <w:b w:val="false"/>
          <w:i w:val="false"/>
          <w:color w:val="000000"/>
          <w:sz w:val="28"/>
        </w:rPr>
        <w:t>
                           (место остановки, положение)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4.2. Отключить___________________________________________________
</w:t>
      </w:r>
      <w:r>
        <w:br/>
      </w:r>
      <w:r>
        <w:rPr>
          <w:rFonts w:ascii="Times New Roman"/>
          <w:b w:val="false"/>
          <w:i w:val="false"/>
          <w:color w:val="000000"/>
          <w:sz w:val="28"/>
        </w:rPr>
        <w:t>
                     (рубильник, задвижку, магистраль и т.д.)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4.3. Установить _________________________________________________
</w:t>
      </w:r>
      <w:r>
        <w:br/>
      </w:r>
      <w:r>
        <w:rPr>
          <w:rFonts w:ascii="Times New Roman"/>
          <w:b w:val="false"/>
          <w:i w:val="false"/>
          <w:color w:val="000000"/>
          <w:sz w:val="28"/>
        </w:rPr>
        <w:t>
                     (тупики, заглушки, сигнальные лампы и т.д.)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4.4. Взять пробу для анализа воздушной среды_____________________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(указать места и результат анализа, группу загазованности)
</w:t>
      </w:r>
      <w:r>
        <w:br/>
      </w:r>
      <w:r>
        <w:rPr>
          <w:rFonts w:ascii="Times New Roman"/>
          <w:b w:val="false"/>
          <w:i w:val="false"/>
          <w:color w:val="000000"/>
          <w:sz w:val="28"/>
        </w:rPr>
        <w:t>
     4.5. Оградить ___________________________________________________
</w:t>
      </w:r>
      <w:r>
        <w:br/>
      </w:r>
      <w:r>
        <w:rPr>
          <w:rFonts w:ascii="Times New Roman"/>
          <w:b w:val="false"/>
          <w:i w:val="false"/>
          <w:color w:val="000000"/>
          <w:sz w:val="28"/>
        </w:rPr>
        <w:t>
                      (зону работ, вывесить плакаты)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4.6. Предусмотреть меры безопасности при работе на высоте и в 
</w:t>
      </w:r>
      <w:r>
        <w:br/>
      </w:r>
      <w:r>
        <w:rPr>
          <w:rFonts w:ascii="Times New Roman"/>
          <w:b w:val="false"/>
          <w:i w:val="false"/>
          <w:color w:val="000000"/>
          <w:sz w:val="28"/>
        </w:rPr>
        <w:t>
     колодцах_________________________________________________________
</w:t>
      </w:r>
      <w:r>
        <w:br/>
      </w:r>
      <w:r>
        <w:rPr>
          <w:rFonts w:ascii="Times New Roman"/>
          <w:b w:val="false"/>
          <w:i w:val="false"/>
          <w:color w:val="000000"/>
          <w:sz w:val="28"/>
        </w:rPr>
        <w:t>
               (леса, предохранительные пояса, веревки и т.д.)
</w:t>
      </w:r>
      <w:r>
        <w:br/>
      </w:r>
      <w:r>
        <w:rPr>
          <w:rFonts w:ascii="Times New Roman"/>
          <w:b w:val="false"/>
          <w:i w:val="false"/>
          <w:color w:val="000000"/>
          <w:sz w:val="28"/>
        </w:rPr>
        <w:t>
     4.7. Предупредить________________________________________________
</w:t>
      </w:r>
      <w:r>
        <w:br/>
      </w:r>
      <w:r>
        <w:rPr>
          <w:rFonts w:ascii="Times New Roman"/>
          <w:b w:val="false"/>
          <w:i w:val="false"/>
          <w:color w:val="000000"/>
          <w:sz w:val="28"/>
        </w:rPr>
        <w:t>
                       (машинистов соседних кранов и кранов смежных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пролетов с подписью в вахтенном журнале)
</w:t>
      </w:r>
      <w:r>
        <w:br/>
      </w:r>
      <w:r>
        <w:rPr>
          <w:rFonts w:ascii="Times New Roman"/>
          <w:b w:val="false"/>
          <w:i w:val="false"/>
          <w:color w:val="000000"/>
          <w:sz w:val="28"/>
        </w:rPr>
        <w:t>
     4.8. Предусмотреть меры безопасности у железнодорожных путей_____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(установить знаки, плакаты, ограждения, тупики и др.)
</w:t>
      </w:r>
      <w:r>
        <w:br/>
      </w:r>
      <w:r>
        <w:rPr>
          <w:rFonts w:ascii="Times New Roman"/>
          <w:b w:val="false"/>
          <w:i w:val="false"/>
          <w:color w:val="000000"/>
          <w:sz w:val="28"/>
        </w:rPr>
        <w:t>
     4.9. Указать маршруты к месту работы_____________________________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(при необходимости приложить схему)
</w:t>
      </w:r>
      <w:r>
        <w:br/>
      </w:r>
      <w:r>
        <w:rPr>
          <w:rFonts w:ascii="Times New Roman"/>
          <w:b w:val="false"/>
          <w:i w:val="false"/>
          <w:color w:val="000000"/>
          <w:sz w:val="28"/>
        </w:rPr>
        <w:t>
     4.10. Дополнительные мероприятия_________________________________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5. Наряд-допуск выдал 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 должность, подпись, дата)
</w:t>
      </w:r>
      <w:r>
        <w:br/>
      </w:r>
      <w:r>
        <w:rPr>
          <w:rFonts w:ascii="Times New Roman"/>
          <w:b w:val="false"/>
          <w:i w:val="false"/>
          <w:color w:val="000000"/>
          <w:sz w:val="28"/>
        </w:rPr>
        <w:t>
     6. Мероприятия выполнил(и)________________________________________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(Номер мероприятия; фамилия, должность, подпись)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Согласовано:__________________________________________________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(начальник смены (участка), фамилия, подпись)
</w:t>
      </w:r>
      <w:r>
        <w:br/>
      </w:r>
      <w:r>
        <w:rPr>
          <w:rFonts w:ascii="Times New Roman"/>
          <w:b w:val="false"/>
          <w:i w:val="false"/>
          <w:color w:val="000000"/>
          <w:sz w:val="28"/>
        </w:rPr>
        <w:t>
     7.1. ____________________________________________________________
</w:t>
      </w:r>
      <w:r>
        <w:br/>
      </w:r>
      <w:r>
        <w:rPr>
          <w:rFonts w:ascii="Times New Roman"/>
          <w:b w:val="false"/>
          <w:i w:val="false"/>
          <w:color w:val="000000"/>
          <w:sz w:val="28"/>
        </w:rPr>
        <w:t>
                   (должность, фамилия, подпись)  
</w:t>
      </w:r>
      <w:r>
        <w:br/>
      </w:r>
      <w:r>
        <w:rPr>
          <w:rFonts w:ascii="Times New Roman"/>
          <w:b w:val="false"/>
          <w:i w:val="false"/>
          <w:color w:val="000000"/>
          <w:sz w:val="28"/>
        </w:rPr>
        <w:t>
     8. Мероприятия выполнены, безопасность работ обеспечена, 
</w:t>
      </w:r>
      <w:r>
        <w:br/>
      </w:r>
      <w:r>
        <w:rPr>
          <w:rFonts w:ascii="Times New Roman"/>
          <w:b w:val="false"/>
          <w:i w:val="false"/>
          <w:color w:val="000000"/>
          <w:sz w:val="28"/>
        </w:rPr>
        <w:t>
     производителя работ с условиями труда ознакомил и проинструктировал,
</w:t>
      </w:r>
      <w:r>
        <w:br/>
      </w:r>
      <w:r>
        <w:rPr>
          <w:rFonts w:ascii="Times New Roman"/>
          <w:b w:val="false"/>
          <w:i w:val="false"/>
          <w:color w:val="000000"/>
          <w:sz w:val="28"/>
        </w:rPr>
        <w:t>
     допуск разрешаю - допускающий к работе_____________________________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фамилия, подпись, дата)
</w:t>
      </w:r>
      <w:r>
        <w:br/>
      </w:r>
      <w:r>
        <w:rPr>
          <w:rFonts w:ascii="Times New Roman"/>
          <w:b w:val="false"/>
          <w:i w:val="false"/>
          <w:color w:val="000000"/>
          <w:sz w:val="28"/>
        </w:rPr>
        <w:t>
     9. С условиями работы ознакомлен и проинструктирован, подготовку 
</w:t>
      </w:r>
      <w:r>
        <w:br/>
      </w:r>
      <w:r>
        <w:rPr>
          <w:rFonts w:ascii="Times New Roman"/>
          <w:b w:val="false"/>
          <w:i w:val="false"/>
          <w:color w:val="000000"/>
          <w:sz w:val="28"/>
        </w:rPr>
        <w:t>
     проверил, рабочее место принял - производитель работ_______________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фамилия, подпись, дата, время)
</w:t>
      </w:r>
      <w:r>
        <w:br/>
      </w:r>
      <w:r>
        <w:rPr>
          <w:rFonts w:ascii="Times New Roman"/>
          <w:b w:val="false"/>
          <w:i w:val="false"/>
          <w:color w:val="000000"/>
          <w:sz w:val="28"/>
        </w:rPr>
        <w:t>
     10. Состав бригады и отметка о прохождении инструктажа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NN :  Дата и  :  Члены    :Профессия: С условиями : Инструктаж
</w:t>
      </w:r>
      <w:r>
        <w:br/>
      </w:r>
      <w:r>
        <w:rPr>
          <w:rFonts w:ascii="Times New Roman"/>
          <w:b w:val="false"/>
          <w:i w:val="false"/>
          <w:color w:val="000000"/>
          <w:sz w:val="28"/>
        </w:rPr>
        <w:t>
      п/п:  время   : бригады   :         :    работы   :   провел
</w:t>
      </w:r>
      <w:r>
        <w:br/>
      </w:r>
      <w:r>
        <w:rPr>
          <w:rFonts w:ascii="Times New Roman"/>
          <w:b w:val="false"/>
          <w:i w:val="false"/>
          <w:color w:val="000000"/>
          <w:sz w:val="28"/>
        </w:rPr>
        <w:t>
         :проведения:           :         :  ознакомлен,: (должность,
</w:t>
      </w:r>
      <w:r>
        <w:br/>
      </w:r>
      <w:r>
        <w:rPr>
          <w:rFonts w:ascii="Times New Roman"/>
          <w:b w:val="false"/>
          <w:i w:val="false"/>
          <w:color w:val="000000"/>
          <w:sz w:val="28"/>
        </w:rPr>
        <w:t>
         :  работ   :           :         :  инструктаж :   Ф.И.О.,
</w:t>
      </w:r>
      <w:r>
        <w:br/>
      </w:r>
      <w:r>
        <w:rPr>
          <w:rFonts w:ascii="Times New Roman"/>
          <w:b w:val="false"/>
          <w:i w:val="false"/>
          <w:color w:val="000000"/>
          <w:sz w:val="28"/>
        </w:rPr>
        <w:t>
         :          :           :         :   получил   :   подпись)
</w:t>
      </w:r>
      <w:r>
        <w:br/>
      </w:r>
      <w:r>
        <w:rPr>
          <w:rFonts w:ascii="Times New Roman"/>
          <w:b w:val="false"/>
          <w:i w:val="false"/>
          <w:color w:val="000000"/>
          <w:sz w:val="28"/>
        </w:rPr>
        <w:t>
         :          :           :         :  (подпись)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Бригада(ы) в количестве_____ человек проинструктировал, к работе
</w:t>
      </w:r>
      <w:r>
        <w:br/>
      </w:r>
      <w:r>
        <w:rPr>
          <w:rFonts w:ascii="Times New Roman"/>
          <w:b w:val="false"/>
          <w:i w:val="false"/>
          <w:color w:val="000000"/>
          <w:sz w:val="28"/>
        </w:rPr>
        <w:t>
     приступил________________________________________________________
</w:t>
      </w:r>
      <w:r>
        <w:br/>
      </w:r>
      <w:r>
        <w:rPr>
          <w:rFonts w:ascii="Times New Roman"/>
          <w:b w:val="false"/>
          <w:i w:val="false"/>
          <w:color w:val="000000"/>
          <w:sz w:val="28"/>
        </w:rPr>
        <w:t>
                          (дата, время)
</w:t>
      </w:r>
      <w:r>
        <w:br/>
      </w:r>
      <w:r>
        <w:rPr>
          <w:rFonts w:ascii="Times New Roman"/>
          <w:b w:val="false"/>
          <w:i w:val="false"/>
          <w:color w:val="000000"/>
          <w:sz w:val="28"/>
        </w:rPr>
        <w:t>
     Производитель работ______________________________________________
</w:t>
      </w:r>
      <w:r>
        <w:br/>
      </w:r>
      <w:r>
        <w:rPr>
          <w:rFonts w:ascii="Times New Roman"/>
          <w:b w:val="false"/>
          <w:i w:val="false"/>
          <w:color w:val="000000"/>
          <w:sz w:val="28"/>
        </w:rPr>
        <w:t>
                              (фамилия, подпись)
</w:t>
      </w:r>
      <w:r>
        <w:br/>
      </w:r>
      <w:r>
        <w:rPr>
          <w:rFonts w:ascii="Times New Roman"/>
          <w:b w:val="false"/>
          <w:i w:val="false"/>
          <w:color w:val="000000"/>
          <w:sz w:val="28"/>
        </w:rPr>
        <w:t>
     11. Продление наряда-допуска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Дата,:  Условия не  :Численный   : С условиями работ  :Допуск разрешаю-: 
</w:t>
      </w:r>
      <w:r>
        <w:br/>
      </w:r>
      <w:r>
        <w:rPr>
          <w:rFonts w:ascii="Times New Roman"/>
          <w:b w:val="false"/>
          <w:i w:val="false"/>
          <w:color w:val="000000"/>
          <w:sz w:val="28"/>
        </w:rPr>
        <w:t>
время:  изменились, : состав     : ознакомлен, смену  :допускающий к   : 
</w:t>
      </w:r>
      <w:r>
        <w:br/>
      </w:r>
      <w:r>
        <w:rPr>
          <w:rFonts w:ascii="Times New Roman"/>
          <w:b w:val="false"/>
          <w:i w:val="false"/>
          <w:color w:val="000000"/>
          <w:sz w:val="28"/>
        </w:rPr>
        <w:t>
     : смену сдал - :заступающей :принял-производитель:работе в смене  :
</w:t>
      </w:r>
      <w:r>
        <w:br/>
      </w:r>
      <w:r>
        <w:rPr>
          <w:rFonts w:ascii="Times New Roman"/>
          <w:b w:val="false"/>
          <w:i w:val="false"/>
          <w:color w:val="000000"/>
          <w:sz w:val="28"/>
        </w:rPr>
        <w:t>
     : производитель: бригады    :     работ          :                :
</w:t>
      </w:r>
      <w:r>
        <w:br/>
      </w:r>
      <w:r>
        <w:rPr>
          <w:rFonts w:ascii="Times New Roman"/>
          <w:b w:val="false"/>
          <w:i w:val="false"/>
          <w:color w:val="000000"/>
          <w:sz w:val="28"/>
        </w:rPr>
        <w:t>
     :    работ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:Ф.И.О.:Подпись:            : Ф.И.О. : подпись   :Ф.И.О. :подпись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12. Работа окончена_________________________________ рабочее место
</w:t>
      </w:r>
      <w:r>
        <w:br/>
      </w:r>
      <w:r>
        <w:rPr>
          <w:rFonts w:ascii="Times New Roman"/>
          <w:b w:val="false"/>
          <w:i w:val="false"/>
          <w:color w:val="000000"/>
          <w:sz w:val="28"/>
        </w:rPr>
        <w:t>
                               (дата, время)
</w:t>
      </w:r>
      <w:r>
        <w:br/>
      </w:r>
      <w:r>
        <w:rPr>
          <w:rFonts w:ascii="Times New Roman"/>
          <w:b w:val="false"/>
          <w:i w:val="false"/>
          <w:color w:val="000000"/>
          <w:sz w:val="28"/>
        </w:rPr>
        <w:t>
убрано, персонал с места производства работ выведен.
</w:t>
      </w:r>
      <w:r>
        <w:br/>
      </w:r>
      <w:r>
        <w:rPr>
          <w:rFonts w:ascii="Times New Roman"/>
          <w:b w:val="false"/>
          <w:i w:val="false"/>
          <w:color w:val="000000"/>
          <w:sz w:val="28"/>
        </w:rPr>
        <w:t>
</w:t>
      </w:r>
      <w:r>
        <w:br/>
      </w:r>
      <w:r>
        <w:rPr>
          <w:rFonts w:ascii="Times New Roman"/>
          <w:b w:val="false"/>
          <w:i w:val="false"/>
          <w:color w:val="000000"/>
          <w:sz w:val="28"/>
        </w:rPr>
        <w:t>
Наряд-допуск сдал ____________________________________________________
</w:t>
      </w:r>
      <w:r>
        <w:br/>
      </w:r>
      <w:r>
        <w:rPr>
          <w:rFonts w:ascii="Times New Roman"/>
          <w:b w:val="false"/>
          <w:i w:val="false"/>
          <w:color w:val="000000"/>
          <w:sz w:val="28"/>
        </w:rPr>
        <w:t>
                      (должность, фамилия, подпись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производителя работ)
</w:t>
      </w:r>
      <w:r>
        <w:br/>
      </w:r>
      <w:r>
        <w:rPr>
          <w:rFonts w:ascii="Times New Roman"/>
          <w:b w:val="false"/>
          <w:i w:val="false"/>
          <w:color w:val="000000"/>
          <w:sz w:val="28"/>
        </w:rPr>
        <w:t>
Наряд-допуск принял __________________________________________________
</w:t>
      </w:r>
      <w:r>
        <w:br/>
      </w:r>
      <w:r>
        <w:rPr>
          <w:rFonts w:ascii="Times New Roman"/>
          <w:b w:val="false"/>
          <w:i w:val="false"/>
          <w:color w:val="000000"/>
          <w:sz w:val="28"/>
        </w:rPr>
        <w:t>
                      (должность, фамилия, подпись,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допускающего к работе)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Форма АД-1
</w:t>
      </w:r>
    </w:p>
    <w:p>
      <w:pPr>
        <w:spacing w:after="0"/>
        <w:ind w:left="0"/>
        <w:jc w:val="both"/>
      </w:pPr>
      <w:r>
        <w:rPr>
          <w:rFonts w:ascii="Times New Roman"/>
          <w:b w:val="false"/>
          <w:i w:val="false"/>
          <w:color w:val="000000"/>
          <w:sz w:val="28"/>
        </w:rPr>
        <w:t>
</w:t>
      </w:r>
      <w:r>
        <w:rPr>
          <w:rFonts w:ascii="Times New Roman"/>
          <w:b/>
          <w:i w:val="false"/>
          <w:color w:val="000000"/>
          <w:sz w:val="28"/>
        </w:rPr>
        <w:t>
                            Акт-допуск
</w:t>
      </w:r>
      <w:r>
        <w:rPr>
          <w:rFonts w:ascii="Times New Roman"/>
          <w:b w:val="false"/>
          <w:i w:val="false"/>
          <w:color w:val="000000"/>
          <w:sz w:val="28"/>
        </w:rPr>
        <w:t>
</w:t>
      </w:r>
      <w:r>
        <w:br/>
      </w:r>
      <w:r>
        <w:rPr>
          <w:rFonts w:ascii="Times New Roman"/>
          <w:b w:val="false"/>
          <w:i w:val="false"/>
          <w:color w:val="000000"/>
          <w:sz w:val="28"/>
        </w:rPr>
        <w:t>
               для производства работ на территории        
</w:t>
      </w:r>
      <w:r>
        <w:br/>
      </w:r>
      <w:r>
        <w:rPr>
          <w:rFonts w:ascii="Times New Roman"/>
          <w:b w:val="false"/>
          <w:i w:val="false"/>
          <w:color w:val="000000"/>
          <w:sz w:val="28"/>
        </w:rPr>
        <w:t>
             действующей(го) организации (предприятия)
</w:t>
      </w:r>
    </w:p>
    <w:p>
      <w:pPr>
        <w:spacing w:after="0"/>
        <w:ind w:left="0"/>
        <w:jc w:val="both"/>
      </w:pPr>
      <w:r>
        <w:rPr>
          <w:rFonts w:ascii="Times New Roman"/>
          <w:b w:val="false"/>
          <w:i w:val="false"/>
          <w:color w:val="000000"/>
          <w:sz w:val="28"/>
        </w:rPr>
        <w:t>
                                           "____"_____________199___г.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Мы, нижеподписавшиеся, начальник цеха (участка) 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составили настоящий акт о нижеследующем:
</w:t>
      </w:r>
    </w:p>
    <w:p>
      <w:pPr>
        <w:spacing w:after="0"/>
        <w:ind w:left="0"/>
        <w:jc w:val="both"/>
      </w:pPr>
      <w:r>
        <w:rPr>
          <w:rFonts w:ascii="Times New Roman"/>
          <w:b w:val="false"/>
          <w:i w:val="false"/>
          <w:color w:val="000000"/>
          <w:sz w:val="28"/>
        </w:rPr>
        <w:t>
  Организация выделяет участок, ограниченный координатами:____________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осей, отметок и N чертежей)
</w:t>
      </w:r>
    </w:p>
    <w:p>
      <w:pPr>
        <w:spacing w:after="0"/>
        <w:ind w:left="0"/>
        <w:jc w:val="both"/>
      </w:pPr>
      <w:r>
        <w:rPr>
          <w:rFonts w:ascii="Times New Roman"/>
          <w:b w:val="false"/>
          <w:i w:val="false"/>
          <w:color w:val="000000"/>
          <w:sz w:val="28"/>
        </w:rPr>
        <w:t>
  для производства на нем_____________________________________________
</w:t>
      </w:r>
      <w:r>
        <w:br/>
      </w:r>
      <w:r>
        <w:rPr>
          <w:rFonts w:ascii="Times New Roman"/>
          <w:b w:val="false"/>
          <w:i w:val="false"/>
          <w:color w:val="000000"/>
          <w:sz w:val="28"/>
        </w:rPr>
        <w:t>
                                (наименование работ)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под руководством технического персонала - представителя подрядчика
</w:t>
      </w:r>
    </w:p>
    <w:p>
      <w:pPr>
        <w:spacing w:after="0"/>
        <w:ind w:left="0"/>
        <w:jc w:val="both"/>
      </w:pPr>
      <w:r>
        <w:rPr>
          <w:rFonts w:ascii="Times New Roman"/>
          <w:b w:val="false"/>
          <w:i w:val="false"/>
          <w:color w:val="000000"/>
          <w:sz w:val="28"/>
        </w:rPr>
        <w:t>
  на следующий срок: начало "____"________________________ окончание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До начала работ необходимо выполнить следующие мероприятия,              
</w:t>
      </w:r>
    </w:p>
    <w:p>
      <w:pPr>
        <w:spacing w:after="0"/>
        <w:ind w:left="0"/>
        <w:jc w:val="both"/>
      </w:pPr>
      <w:r>
        <w:rPr>
          <w:rFonts w:ascii="Times New Roman"/>
          <w:b w:val="false"/>
          <w:i w:val="false"/>
          <w:color w:val="000000"/>
          <w:sz w:val="28"/>
        </w:rPr>
        <w:t>
  обеспечивающие безопасность проведения работ: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N  : Наименование  :Срок исполнения:        Исполнитель
</w:t>
      </w:r>
      <w:r>
        <w:br/>
      </w:r>
      <w:r>
        <w:rPr>
          <w:rFonts w:ascii="Times New Roman"/>
          <w:b w:val="false"/>
          <w:i w:val="false"/>
          <w:color w:val="000000"/>
          <w:sz w:val="28"/>
        </w:rPr>
        <w:t>
  пп  : мероприятия   :               :________________________________    
</w:t>
      </w:r>
      <w:r>
        <w:br/>
      </w:r>
      <w:r>
        <w:rPr>
          <w:rFonts w:ascii="Times New Roman"/>
          <w:b w:val="false"/>
          <w:i w:val="false"/>
          <w:color w:val="000000"/>
          <w:sz w:val="28"/>
        </w:rPr>
        <w:t>
      :               :               : Ф.И.О., должность:  подпись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Начальник цеха (участка) ___________________________(подпись)
</w:t>
      </w:r>
    </w:p>
    <w:p>
      <w:pPr>
        <w:spacing w:after="0"/>
        <w:ind w:left="0"/>
        <w:jc w:val="both"/>
      </w:pPr>
      <w:r>
        <w:rPr>
          <w:rFonts w:ascii="Times New Roman"/>
          <w:b w:val="false"/>
          <w:i w:val="false"/>
          <w:color w:val="000000"/>
          <w:sz w:val="28"/>
        </w:rPr>
        <w:t>
      Ответственный представитель подрядчика______________(подпись)
</w:t>
      </w:r>
    </w:p>
    <w:p>
      <w:pPr>
        <w:spacing w:after="0"/>
        <w:ind w:left="0"/>
        <w:jc w:val="both"/>
      </w:pPr>
      <w:r>
        <w:rPr>
          <w:rFonts w:ascii="Times New Roman"/>
          <w:b w:val="false"/>
          <w:i w:val="false"/>
          <w:color w:val="000000"/>
          <w:sz w:val="28"/>
        </w:rPr>
        <w:t>
           Примечание: При необходимости ведения работ после истечения
</w:t>
      </w:r>
      <w:r>
        <w:br/>
      </w:r>
      <w:r>
        <w:rPr>
          <w:rFonts w:ascii="Times New Roman"/>
          <w:b w:val="false"/>
          <w:i w:val="false"/>
          <w:color w:val="000000"/>
          <w:sz w:val="28"/>
        </w:rPr>
        <w:t>
                       срока действия настоящего акта-допуска необходимо
</w:t>
      </w:r>
      <w:r>
        <w:br/>
      </w:r>
      <w:r>
        <w:rPr>
          <w:rFonts w:ascii="Times New Roman"/>
          <w:b w:val="false"/>
          <w:i w:val="false"/>
          <w:color w:val="000000"/>
          <w:sz w:val="28"/>
        </w:rPr>
        <w:t>
                       составить акт-допуск на новый срок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