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264a" w14:textId="5b12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Правила проведения валютных операций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февраля 1999 года № 16 Зарегистрирован в Министерстве юстиции Республики Казахстан 06.04.1999 г. за № 729.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порядка проведения валютных операций в Республике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г.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ввести в действие по истечении 10 дней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настоящее постановление и изменения в Правила проведения валютных операций в Республике Казахстан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настоящее постановление и изменения в Правила проведения валютных операций в Республике Казахстан до сведения областных филиалов Национального Банка Республики Казахстан, банков второго уровня 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периодических изданий и деловой информации (Байменов Х.К.) обеспечить публикацию настоящего постановления и изменений в Правила проведения валютных операций в Республике Казахстан в средствах массовой информации.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заместителя Председателя Национального Банка Республики Казахстан Налибаева А.З.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Правила проведения валютных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Правила проведения валютных операций в Республике Казахстан, утвержденные постановлением Правления Национального Банка Республики Казахстан 23 мая 1997 г. N 206,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пункта 5.03 слово "десяти"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первом пункта 5.07-1 слово "десяти"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6.02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"6.02. Физические лица-резиденты могут вывозить за пределы Республики Казахстан, без подтверждения документами о легальности происхождения, наличную иностранную валюту в эквиваленте до трех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наличной иностранной валюты из Республики Казахстан в эквиваленте свыше трех тысяч долларов США необходимо предоставление в таможенные органы Республики Казахстан документов на всю вывозимую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Такими документами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справки-сертификаты о покупке иностранной валюты, выданные в установленном порядке обменными пунктами уполномоченных банков и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снятие средств с валютного счета, выданные уполномоченными банками;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таможенная декларация о сумме ввезенной ранее в Республику Казахстан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вывозе платежных документов (чеки, в том числе дорожные,  векселя), номинал и/или стоимость которых выражены в иностранной валюте, ограничения по сумме не устанавливаются".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