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fc75" w14:textId="ea0f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государственного технического осмотра автомототранспортных средств и прицепов к ним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22 ноября 1999 года N 587. Зарегистрирован в Министерстве юстиции Республики Казахстан 3.12.99 г. N 990. Утратил силу приказом Министра внутренних дел Республики Казахстан от 8 июня 2006 года N 263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внутренних дел РК от 22 ноября 1999 года N 587 утратил силу приказом Министра внутренних дел РК от 8 июня 2006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15 июля 1996 года N 29 "О безопасности дорожного движения" и во исполнение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20 августа 1999 года N 1206 "О мерах по совершенствованию проведения государственного технического осмотра транспортных средств в Республике Казахстан"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Правила проведения государственного технического осмотра автомототранспортных средств и прицепов к ним (приложение N 1). 
</w:t>
      </w:r>
      <w:r>
        <w:br/>
      </w:r>
      <w:r>
        <w:rPr>
          <w:rFonts w:ascii="Times New Roman"/>
          <w:b w:val="false"/>
          <w:i w:val="false"/>
          <w:color w:val="000000"/>
          <w:sz w:val="28"/>
        </w:rPr>
        <w:t>
     2. Начальникам ДВД областей, г.Астаны и г.Алматы: 
</w:t>
      </w:r>
      <w:r>
        <w:br/>
      </w:r>
      <w:r>
        <w:rPr>
          <w:rFonts w:ascii="Times New Roman"/>
          <w:b w:val="false"/>
          <w:i w:val="false"/>
          <w:color w:val="000000"/>
          <w:sz w:val="28"/>
        </w:rPr>
        <w:t>
     1) Обеспечить изучение Правил работниками подразделений Дорожной полиции и организовать работу по их исполнению. 
</w:t>
      </w:r>
      <w:r>
        <w:br/>
      </w:r>
      <w:r>
        <w:rPr>
          <w:rFonts w:ascii="Times New Roman"/>
          <w:b w:val="false"/>
          <w:i w:val="false"/>
          <w:color w:val="000000"/>
          <w:sz w:val="28"/>
        </w:rPr>
        <w:t>
     2) Провести мероприятия по информированию владельцев транспортных средств (юридических и физических лиц) о требованиях настоящих Правил. 
</w:t>
      </w:r>
      <w:r>
        <w:br/>
      </w:r>
      <w:r>
        <w:rPr>
          <w:rFonts w:ascii="Times New Roman"/>
          <w:b w:val="false"/>
          <w:i w:val="false"/>
          <w:color w:val="000000"/>
          <w:sz w:val="28"/>
        </w:rPr>
        <w:t>
     3) Изготовить бланки служебной документации, предусмотренные настоящими Правилами, и обеспечить снабжение ими подразделений Дорожной полиции. 
</w:t>
      </w:r>
      <w:r>
        <w:br/>
      </w:r>
      <w:r>
        <w:rPr>
          <w:rFonts w:ascii="Times New Roman"/>
          <w:b w:val="false"/>
          <w:i w:val="false"/>
          <w:color w:val="000000"/>
          <w:sz w:val="28"/>
        </w:rPr>
        <w:t>
     4) При проведении государственного технического осмотра обеспечить осуществление мероприятий по выявлению похищенных и угнанных транспортных средств и их составных частей. 
</w:t>
      </w:r>
      <w:r>
        <w:br/>
      </w:r>
      <w:r>
        <w:rPr>
          <w:rFonts w:ascii="Times New Roman"/>
          <w:b w:val="false"/>
          <w:i w:val="false"/>
          <w:color w:val="000000"/>
          <w:sz w:val="28"/>
        </w:rPr>
        <w:t>
     5) Обеспечить внедрение в подразделениях дорожной полиции компьютерного учета и анализа сведений о количестве транспортных средств и прохождении ими государственного технического осмотра.
</w:t>
      </w:r>
      <w:r>
        <w:br/>
      </w:r>
      <w:r>
        <w:rPr>
          <w:rFonts w:ascii="Times New Roman"/>
          <w:b w:val="false"/>
          <w:i w:val="false"/>
          <w:color w:val="000000"/>
          <w:sz w:val="28"/>
        </w:rPr>
        <w:t>
     6)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14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приказом Министра внутренних дел Республики Казахстан от 13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приказом Министра внутренних дел Республики Казахстан от 16 февраля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Начальнику Департамента дорожной полиции Министерства внутренних дел Республики Казахстан создать рабочие группы из числа работников аппарата Департамента дорожной полиции Министерства внутренних дел Республики Казахстан с привлечением (по согласованию) представителей Комитета по стандартизации, метрологии и сертификации Министерства индустрии и торговли Республики Казахстан для рассмотрения производственно-технических возможностей юридических лиц и индивидуальных предпринимателей и их допуску к диагностированию технического состояния транспортных средств перед техосмотром.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дополнен пунктом 2-1 - приказом Министра внутренних дел РК от 14 сентября 2004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528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Считать утратившими силу "Правила проведения государственного технического осмотра механических транспортных средств и прицепов", утвержденные приказом МВД Республики Казахстан от 5 апреля 1993 года N 134.
</w:t>
      </w:r>
      <w:r>
        <w:br/>
      </w:r>
      <w:r>
        <w:rPr>
          <w:rFonts w:ascii="Times New Roman"/>
          <w:b w:val="false"/>
          <w:i w:val="false"/>
          <w:color w:val="000000"/>
          <w:sz w:val="28"/>
        </w:rPr>
        <w:t>
     4. Контроль за исполнением приказа возложить на Департамент дорожной полиции МВД Республики Казахстан.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Установить, что настоящие Правила вступают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Министр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1      
</w:t>
      </w:r>
      <w:r>
        <w:br/>
      </w:r>
      <w:r>
        <w:rPr>
          <w:rFonts w:ascii="Times New Roman"/>
          <w:b w:val="false"/>
          <w:i w:val="false"/>
          <w:color w:val="000000"/>
          <w:sz w:val="28"/>
        </w:rPr>
        <w:t>
к Приказу МВД РК    
</w:t>
      </w:r>
      <w:r>
        <w:br/>
      </w:r>
      <w:r>
        <w:rPr>
          <w:rFonts w:ascii="Times New Roman"/>
          <w:b w:val="false"/>
          <w:i w:val="false"/>
          <w:color w:val="000000"/>
          <w:sz w:val="28"/>
        </w:rPr>
        <w:t>
от 22.11.1999г. N 587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проведения государственного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осмотра автомототранспортных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средств и прицепов к ним в Республике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Правила проведения государственного технического осмотра (далее по тексту - технический осмотр) автомототранспортных средств и прицепов к ним (далее по тексту - транспортные средства) являются нормативным правовым актом, устанавливающим порядок и сроки проведения технического осмотра транспортных средств, эксплуатируемых на территории Республики Казахстан и зарегистрированных в установленном законодательством порядке в Дорожной полиции Министерства внутренних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Настоящие Правила обязательны для всех государственных органов, организаций, независимо от форм собственности (далее по тексту - юридические лица), для иностранных юридических лиц и представительств, за исключением дипломатических, консульских и иных представительств, пользующихся привилегиями и иммунитетом в соответствии с нормами международного права, а также для граждан Республики Казахстан, лиц без гражданства, иностранных граждан, за исключением сотрудников и членов их семей дипломатических, консульских и иных представительств, пользующихся привилегиями и иммунитетом в соответствии с нормами международного права (далее по тексту - физические лица) - собственников транспортных средств и лиц, которым собственником транспортных средств переданы правомочия по владению и (или) пользованию и (или) распоряжению ими (далее по тексту - владельцы).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Находящиеся в эксплуатации на территории Республики Казахстан и зарегистрированные в установленном порядке транспортные средства подлежат обязательному техническому осмотру в Дорожной полиции Министерства внутренних дел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Основными задачами технического осмотра являются: 
</w:t>
      </w:r>
      <w:r>
        <w:br/>
      </w:r>
      <w:r>
        <w:rPr>
          <w:rFonts w:ascii="Times New Roman"/>
          <w:b w:val="false"/>
          <w:i w:val="false"/>
          <w:color w:val="000000"/>
          <w:sz w:val="28"/>
        </w:rPr>
        <w:t>
     1) оценка соответствия технического состояния транспортных средств требованиям нормативов и стандартов, действующих в сфере обеспечения безопасности дорожного движения, по итогам диагностирования технического состояния составных элементов транспортного средства;
</w:t>
      </w:r>
      <w:r>
        <w:br/>
      </w:r>
      <w:r>
        <w:rPr>
          <w:rFonts w:ascii="Times New Roman"/>
          <w:b w:val="false"/>
          <w:i w:val="false"/>
          <w:color w:val="000000"/>
          <w:sz w:val="28"/>
        </w:rPr>
        <w:t>
     2) уточнение численности транспортных средств, их принадлежности и иных регистрационных данных;
</w:t>
      </w:r>
      <w:r>
        <w:br/>
      </w:r>
      <w:r>
        <w:rPr>
          <w:rFonts w:ascii="Times New Roman"/>
          <w:b w:val="false"/>
          <w:i w:val="false"/>
          <w:color w:val="000000"/>
          <w:sz w:val="28"/>
        </w:rPr>
        <w:t>
     3) предупреждение и пресечение преступлений и административных правонарушений.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5. При техническом осмотре осуществляется контроль за своевременным медицинским переосвидетельствованием водителей транспортных средств и осуществляются иные мероприятия, установленные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6. Транспортные средства подлежат техническому осмотру в соответствии с установленной периодичностью: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1) автобусы, автомобили-такси, легковые автомобили, владельцы которых занимаются частным извозом, грузовые автомобили, оборудованные для перевозки людей, независимо от форм собственности каждые 3 месяца;
</w:t>
      </w:r>
    </w:p>
    <w:p>
      <w:pPr>
        <w:spacing w:after="0"/>
        <w:ind w:left="0"/>
        <w:jc w:val="both"/>
      </w:pPr>
      <w:r>
        <w:rPr>
          <w:rFonts w:ascii="Times New Roman"/>
          <w:b w:val="false"/>
          <w:i w:val="false"/>
          <w:color w:val="000000"/>
          <w:sz w:val="28"/>
        </w:rPr>
        <w:t>
</w:t>
      </w:r>
      <w:r>
        <w:rPr>
          <w:rFonts w:ascii="Times New Roman"/>
          <w:b w:val="false"/>
          <w:i w:val="false"/>
          <w:color w:val="000000"/>
          <w:sz w:val="28"/>
        </w:rPr>
        <w:t>
      2) специализированные транспортные средства для перевозки опасных грузов каждые 6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3) транспортные средства юридических лиц, за исключением транспортных средств, указанных в подпунктах 1), 2) настоящего пункта, каждые 12 месяцев, в сроки, устанавливаемые графиком, утвержденным руководителем подразделения дорожной полиции района (города);
</w:t>
      </w:r>
    </w:p>
    <w:p>
      <w:pPr>
        <w:spacing w:after="0"/>
        <w:ind w:left="0"/>
        <w:jc w:val="both"/>
      </w:pPr>
      <w:r>
        <w:rPr>
          <w:rFonts w:ascii="Times New Roman"/>
          <w:b w:val="false"/>
          <w:i w:val="false"/>
          <w:color w:val="000000"/>
          <w:sz w:val="28"/>
        </w:rPr>
        <w:t>
</w:t>
      </w:r>
      <w:r>
        <w:rPr>
          <w:rFonts w:ascii="Times New Roman"/>
          <w:b w:val="false"/>
          <w:i w:val="false"/>
          <w:color w:val="000000"/>
          <w:sz w:val="28"/>
        </w:rPr>
        <w:t>
      4) транспортные средства физических лиц, за исключением транспортных средств, указанных в подпунктах 1), 2) настоящего пункта, каждые 12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Сроки, предусмотренные настоящим пунктом, исчисляются с даты проведения очередного государственного технического 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Владелец (представитель владельца) транспортного средства может представить транспортное средство для проведения технического осмотра ранее установленного срока.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6 в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23 ноября 2005 года N 651.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 В целях обеспечения равномерного распределения периодичности осмотра транспортных средств, конкретный год и месяц очередного проведения техосмотра назначается дорожной полицией, для:
</w:t>
      </w:r>
    </w:p>
    <w:p>
      <w:pPr>
        <w:spacing w:after="0"/>
        <w:ind w:left="0"/>
        <w:jc w:val="both"/>
      </w:pPr>
      <w:r>
        <w:rPr>
          <w:rFonts w:ascii="Times New Roman"/>
          <w:b w:val="false"/>
          <w:i w:val="false"/>
          <w:color w:val="000000"/>
          <w:sz w:val="28"/>
        </w:rPr>
        <w:t>
</w:t>
      </w:r>
      <w:r>
        <w:rPr>
          <w:rFonts w:ascii="Times New Roman"/>
          <w:b w:val="false"/>
          <w:i w:val="false"/>
          <w:color w:val="000000"/>
          <w:sz w:val="28"/>
        </w:rPr>
        <w:t>
      1) зарегистрированных в дорожной полиции транспортных средств, при проведении первого технического осмотра;
</w:t>
      </w:r>
    </w:p>
    <w:p>
      <w:pPr>
        <w:spacing w:after="0"/>
        <w:ind w:left="0"/>
        <w:jc w:val="both"/>
      </w:pPr>
      <w:r>
        <w:rPr>
          <w:rFonts w:ascii="Times New Roman"/>
          <w:b w:val="false"/>
          <w:i w:val="false"/>
          <w:color w:val="000000"/>
          <w:sz w:val="28"/>
        </w:rPr>
        <w:t>
</w:t>
      </w:r>
      <w:r>
        <w:rPr>
          <w:rFonts w:ascii="Times New Roman"/>
          <w:b w:val="false"/>
          <w:i w:val="false"/>
          <w:color w:val="000000"/>
          <w:sz w:val="28"/>
        </w:rPr>
        <w:t>
      2) ввезенных на территорию Республики Казахстан или самостоятельно изготовленных и сконструированных транспортных средств - во время их первичной регистрации.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Правила дополнены пунктом 6-1 -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23 ноября 2005 года N 651.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Технический осмотр проводится с участием представителей местных органов военного управления Республики Казахстан на пунктах технического контроля Дорожной полиции, организуемых при районных (городских) подразделениях дорожной полиции органов внутренних дел, за исключением случаев проведения технического осмотра транспортных средств юридических лиц, располагающих необходимым диагностическим оборудованием для проверки технического состояния подведомственного транспорта.
</w:t>
      </w:r>
      <w:r>
        <w:br/>
      </w:r>
      <w:r>
        <w:rPr>
          <w:rFonts w:ascii="Times New Roman"/>
          <w:b w:val="false"/>
          <w:i w:val="false"/>
          <w:color w:val="000000"/>
          <w:sz w:val="28"/>
        </w:rPr>
        <w:t>
     Необходимое количество пунктов технического контроля для каждого района, города определяется Дорожной полицией с учетом данных о количестве транспортных средств.
</w:t>
      </w:r>
      <w:r>
        <w:br/>
      </w:r>
      <w:r>
        <w:rPr>
          <w:rFonts w:ascii="Times New Roman"/>
          <w:b w:val="false"/>
          <w:i w:val="false"/>
          <w:color w:val="000000"/>
          <w:sz w:val="28"/>
        </w:rPr>
        <w:t>
     Количество сотрудников дорожной полиции, уполномоченных проводить технический осмотр на пунктах технического контроля, определяется в соответствии с действующими нормативными нагрузками на сотрудников органов внутренних дел.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7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внесены изменения - приказом Министра внутренних дел Республики Казахстан от 16 февраля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8.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Порядок участия юридических лиц и индивидуальных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предпринимателей в проведении технического осмотра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Заголовок главы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Диагностирование технического состояния транспортных средств перед техническим осмотром осуществляют юридические лица и индивидуальные предприниматели, производственно-технические возможности которых удовлетворяют следующим условиям:
</w:t>
      </w:r>
      <w:r>
        <w:br/>
      </w:r>
      <w:r>
        <w:rPr>
          <w:rFonts w:ascii="Times New Roman"/>
          <w:b w:val="false"/>
          <w:i w:val="false"/>
          <w:color w:val="000000"/>
          <w:sz w:val="28"/>
        </w:rPr>
        <w:t>
     1) наличие стационарного здания, в котором будет производиться диагностирование технического состояния транспортных средств перед техническим осмотром, производственно-технические площади, с приведением плана-схемы прохождения транспортных средств через линии (посты) диагностики;
</w:t>
      </w:r>
      <w:r>
        <w:br/>
      </w:r>
      <w:r>
        <w:rPr>
          <w:rFonts w:ascii="Times New Roman"/>
          <w:b w:val="false"/>
          <w:i w:val="false"/>
          <w:color w:val="000000"/>
          <w:sz w:val="28"/>
        </w:rPr>
        <w:t>
     2) наличие мест для парковки автомобилей, подъездов и выездов от указанного здания;
</w:t>
      </w:r>
      <w:r>
        <w:br/>
      </w:r>
      <w:r>
        <w:rPr>
          <w:rFonts w:ascii="Times New Roman"/>
          <w:b w:val="false"/>
          <w:i w:val="false"/>
          <w:color w:val="000000"/>
          <w:sz w:val="28"/>
        </w:rPr>
        <w:t>
     3) наличие диагностического оборудования и контрольно-измерительных приборов, их исправность, время и периодичность проведения их метрологической аттестации и последней проверки в соответствии с требованиями государственного стандарта Республики Казахстан СТ РК 1086-2003 "Техническое диагностирование автомототранспортных средств и прицепов к ним. Общие технические требования к технологии работ;
</w:t>
      </w:r>
      <w:r>
        <w:br/>
      </w:r>
      <w:r>
        <w:rPr>
          <w:rFonts w:ascii="Times New Roman"/>
          <w:b w:val="false"/>
          <w:i w:val="false"/>
          <w:color w:val="000000"/>
          <w:sz w:val="28"/>
        </w:rPr>
        <w:t>
     4) наличие квалифицированных специалистов;
</w:t>
      </w:r>
      <w:r>
        <w:br/>
      </w:r>
      <w:r>
        <w:rPr>
          <w:rFonts w:ascii="Times New Roman"/>
          <w:b w:val="false"/>
          <w:i w:val="false"/>
          <w:color w:val="000000"/>
          <w:sz w:val="28"/>
        </w:rPr>
        <w:t>
     5) наличие нормативной и технической документации;
</w:t>
      </w:r>
      <w:r>
        <w:br/>
      </w:r>
      <w:r>
        <w:rPr>
          <w:rFonts w:ascii="Times New Roman"/>
          <w:b w:val="false"/>
          <w:i w:val="false"/>
          <w:color w:val="000000"/>
          <w:sz w:val="28"/>
        </w:rPr>
        <w:t>
     6) наличие и исправность санитарно-технического
</w:t>
      </w:r>
      <w:r>
        <w:br/>
      </w:r>
      <w:r>
        <w:rPr>
          <w:rFonts w:ascii="Times New Roman"/>
          <w:b w:val="false"/>
          <w:i w:val="false"/>
          <w:color w:val="000000"/>
          <w:sz w:val="28"/>
        </w:rPr>
        <w:t>
оборудования.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9 - с дополнениями, внесенными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30 октября 2000 года N 571 ; пункт 9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с изменениями - приказом Министра внутренних дел Республики Казахстан от 13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9-1. Диагностирование технического состояния транспортных средств перед государственным техническим осмотром осуществляется в соответствии с требованиями государственного стандарта Республики Казахстан СТ РК 1086-2003 "Техническое диагностирование автомототранспортных средств и прицепов к ним. Общие технические требования к технологии работ.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новым пунктом 9-1 - приказом Министра внутренних дел Республики Казахстан от 13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10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13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14.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16.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17.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17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18.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18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19.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19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20.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21.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22.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23. 
</w:t>
      </w:r>
      <w:r>
        <w:rPr>
          <w:rFonts w:ascii="Times New Roman"/>
          <w:b w:val="false"/>
          <w:i w:val="false"/>
          <w:color w:val="800000"/>
          <w:sz w:val="28"/>
        </w:rPr>
        <w:t>
</w:t>
      </w:r>
      <w:r>
        <w:rPr>
          <w:rFonts w:ascii="Times New Roman"/>
          <w:b w:val="false"/>
          <w:i/>
          <w:color w:val="800000"/>
          <w:sz w:val="28"/>
        </w:rPr>
        <w:t>
(Пункт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24.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24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Мероприятия по организации технического осмотра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25.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Ежегодно до 1 декабря Дорожная полиция составляет по городу (району) график технического осмотра транспортных средств юридических лиц, который содержит сведения о сроках и местах проведения технического осмотра.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График утверждается начальником ОДП ОВД (города, района) и доводится до сведения местных исполнительных органов, налоговых органов, городских (районных) военных комиссариатов и юридических лиц - владельцев транспортных средств не позднее чем за неделю до начала проведения технического осмотра.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27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28. Дорожная полиция, до начала и во время технического осмотра, обязана информировать владельцев транспортных средств через средства массовой информации о сроках, условиях и порядке представления транспортных средств на технический осмотр.
</w:t>
      </w:r>
    </w:p>
    <w:p>
      <w:pPr>
        <w:spacing w:after="0"/>
        <w:ind w:left="0"/>
        <w:jc w:val="both"/>
      </w:pPr>
      <w:r>
        <w:rPr>
          <w:rFonts w:ascii="Times New Roman"/>
          <w:b w:val="false"/>
          <w:i w:val="false"/>
          <w:color w:val="000000"/>
          <w:sz w:val="28"/>
        </w:rPr>
        <w:t>
</w:t>
      </w:r>
      <w:r>
        <w:rPr>
          <w:rFonts w:ascii="Times New Roman"/>
          <w:b w:val="false"/>
          <w:i w:val="false"/>
          <w:color w:val="000000"/>
          <w:sz w:val="28"/>
        </w:rPr>
        <w:t>
     29. Руководителям организаций и учреждений - владельцам транспортных средств Дорожная полиция направляет письменное сообщение с указанием сроков, мест и порядка проведения технического осмотра, а также другие необходимые сведения, касающиеся подготовки транспортных средств к техническому осмотру. В местах проведения технического осмотра транспортных средств устанавливаются стенды-панно с информацией о порядке проведения технического осмотра, нормативах, устанавливающих требования к техническому состоянию транспортных средств, о порядке страхования гражданско-правовой ответственности владельцев транспортных средств, исчисления и уплаты налога на транспортные средства и т.д.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Порядок проведения технического осмотра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30. Технический осмотр транспортных средств проводится по месту их постоянной или временной регистрации.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31. Владельцы (юридические и физические лица) обязаны представить принадлежащие им транспортные средства на технический осмотр в установленные сроки и место. Транспортные средства, не представленные на технический осмотр в установленные сроки, признаются не прошедшими технический осмотр, а их эксплуатация запрещается в соответствии с действующим законодательством.
</w:t>
      </w:r>
    </w:p>
    <w:p>
      <w:pPr>
        <w:spacing w:after="0"/>
        <w:ind w:left="0"/>
        <w:jc w:val="both"/>
      </w:pPr>
      <w:r>
        <w:rPr>
          <w:rFonts w:ascii="Times New Roman"/>
          <w:b w:val="false"/>
          <w:i w:val="false"/>
          <w:color w:val="000000"/>
          <w:sz w:val="28"/>
        </w:rPr>
        <w:t>
</w:t>
      </w:r>
      <w:r>
        <w:rPr>
          <w:rFonts w:ascii="Times New Roman"/>
          <w:b w:val="false"/>
          <w:i w:val="false"/>
          <w:color w:val="000000"/>
          <w:sz w:val="28"/>
        </w:rPr>
        <w:t>
     32. Технический осмотр транспортных средств юридических лиц, располагающих необходимым диагностическим оборудованием для проверки технического состояния подведомственного транспорта согласно Стандарту Республики Казахстан "Автотранспортные средства. Требования к техническому состоянию по условиям безопасности движения. Методы проверки" и штатом квалифицированных специалистов, по согласованию с Дорожной полицией, проводится в установленные сроки непосредственно на территории этих организаций и учреждений. При этом диагностирование технического состояния транспортных средств проводится под контролем уполномоченного сотрудника Дорожной полиции, с участием представителей местных органов военного управления Республики Казахстан и специально уполномоченной комиссией из числа должностных лиц организации, учреждения, ответственных за эксплуатацию и техническое состояние подвижного состава.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32 внесены изменения - приказом Министра внутренних дел Республики Казахстан от 16 февраля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 Диагностирование транспортных средств юридических лиц, не имеющих необходимых условий для проверки технического состояния подведомственного транспорта, а также транспортные средства физических лиц, осуществляется на линиях (постах) диагностики юридических лиц и индивидуальных предпринимателей, привлекаемых к диагностированию технического состояния транспортных средств перед техническим осмотром.&lt;*&gt;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33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Оформление результатов технического осмотра транспортных средств юридических лиц проводится Дорожной полицией после сверки данных о наличии транспортных средств, находящихся на балансе юридического лица с регистрационными данными Дорожной полиции, осмотра транспортных средств, не представленных на место проведения технического осмотра, проверки этих транспортных средств по специальным учетам. 
</w:t>
      </w:r>
    </w:p>
    <w:p>
      <w:pPr>
        <w:spacing w:after="0"/>
        <w:ind w:left="0"/>
        <w:jc w:val="both"/>
      </w:pPr>
      <w:r>
        <w:rPr>
          <w:rFonts w:ascii="Times New Roman"/>
          <w:b w:val="false"/>
          <w:i w:val="false"/>
          <w:color w:val="000000"/>
          <w:sz w:val="28"/>
        </w:rPr>
        <w:t>
</w:t>
      </w:r>
      <w:r>
        <w:rPr>
          <w:rFonts w:ascii="Times New Roman"/>
          <w:b w:val="false"/>
          <w:i w:val="false"/>
          <w:color w:val="000000"/>
          <w:sz w:val="28"/>
        </w:rPr>
        <w:t>
     35. Технический осмотр транспортных средств проводится Дорожной полицией после предъявления юридическим лицом: 
</w:t>
      </w:r>
      <w:r>
        <w:br/>
      </w:r>
      <w:r>
        <w:rPr>
          <w:rFonts w:ascii="Times New Roman"/>
          <w:b w:val="false"/>
          <w:i w:val="false"/>
          <w:color w:val="000000"/>
          <w:sz w:val="28"/>
        </w:rPr>
        <w:t>
     1) свидетельства о регистрации юридического лица; 
</w:t>
      </w:r>
      <w:r>
        <w:br/>
      </w:r>
      <w:r>
        <w:rPr>
          <w:rFonts w:ascii="Times New Roman"/>
          <w:b w:val="false"/>
          <w:i w:val="false"/>
          <w:color w:val="000000"/>
          <w:sz w:val="28"/>
        </w:rPr>
        <w:t>
     2) документов, подтверждающих численность, находящихся на балансе организации, учреждения транспортных средств; 
</w:t>
      </w:r>
      <w:r>
        <w:br/>
      </w:r>
      <w:r>
        <w:rPr>
          <w:rFonts w:ascii="Times New Roman"/>
          <w:b w:val="false"/>
          <w:i w:val="false"/>
          <w:color w:val="000000"/>
          <w:sz w:val="28"/>
        </w:rPr>
        <w:t>
     3) свидетельства о регистрации транспортного средства; 
</w:t>
      </w:r>
      <w:r>
        <w:br/>
      </w:r>
      <w:r>
        <w:rPr>
          <w:rFonts w:ascii="Times New Roman"/>
          <w:b w:val="false"/>
          <w:i w:val="false"/>
          <w:color w:val="000000"/>
          <w:sz w:val="28"/>
        </w:rPr>
        <w:t>
     4)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5) диагностической карты (приложение 4) с указанием данных свидетельства о регистрации транспортного средства, параметров транспортного средства и его составных элементов (за исключением случаев, предусмотренных пунктом 40-1 настоящих Правил), заверенной подписью специалиста пункта диагностики и печатью юридического лица, индивидуального предпринимателя, проводившего диагностирование технического состояния транспортного средства.
</w:t>
      </w:r>
      <w:r>
        <w:br/>
      </w:r>
      <w:r>
        <w:rPr>
          <w:rFonts w:ascii="Times New Roman"/>
          <w:b w:val="false"/>
          <w:i w:val="false"/>
          <w:color w:val="000000"/>
          <w:sz w:val="28"/>
        </w:rPr>
        <w:t>
     У водителей, закрепленных за транспортными средствами, проверяется наличие водительского удостоверения на право управления транспортным средством данной категории и медицинской справки о годности к управлению транспортным средством. Наличие медицинской справки обязательно в случаях, когда срок со дня выдачи водительского удостоверения превышает срок, установленный для периодического медицинского освидетельствования водителей транспортных средств. 
</w:t>
      </w:r>
      <w:r>
        <w:br/>
      </w:r>
      <w:r>
        <w:rPr>
          <w:rFonts w:ascii="Times New Roman"/>
          <w:b w:val="false"/>
          <w:i w:val="false"/>
          <w:color w:val="000000"/>
          <w:sz w:val="28"/>
        </w:rPr>
        <w:t>
     Порядок проведения медицинского освидетельствования, осмотра и их периодичность устанавливается уполномоченным Правительством Республики Казахстан органом (п.3. ст.17 Закона Республики Казахстан "О безопасности дорожного движения" от 15.07.96г.).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от 16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36. Технический осмотр транспортных средств проводится Дорожной полицией после предъявления физическим лицом или представителем от его имени (доверенным лицом):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(Подпункт исключен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водительского удостоверения на право управления транспортным средством данной категории; 
</w:t>
      </w:r>
      <w:r>
        <w:br/>
      </w:r>
      <w:r>
        <w:rPr>
          <w:rFonts w:ascii="Times New Roman"/>
          <w:b w:val="false"/>
          <w:i w:val="false"/>
          <w:color w:val="000000"/>
          <w:sz w:val="28"/>
        </w:rPr>
        <w:t>
     3) свидетельства о регистрации транспортного средства; 
</w:t>
      </w:r>
      <w:r>
        <w:br/>
      </w:r>
      <w:r>
        <w:rPr>
          <w:rFonts w:ascii="Times New Roman"/>
          <w:b w:val="false"/>
          <w:i w:val="false"/>
          <w:color w:val="000000"/>
          <w:sz w:val="28"/>
        </w:rPr>
        <w:t>
     4) нотариально удостоверенной доверенности на право управления и распоряжения транспортным средством установленного образца (в случае представления транспортного средства доверенным лицом); 
</w:t>
      </w:r>
      <w:r>
        <w:br/>
      </w:r>
      <w:r>
        <w:rPr>
          <w:rFonts w:ascii="Times New Roman"/>
          <w:b w:val="false"/>
          <w:i w:val="false"/>
          <w:color w:val="000000"/>
          <w:sz w:val="28"/>
        </w:rPr>
        <w:t>
     5)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6) медицинской справки установленной формы о годности к управлению транспортным средством данной категории в случаях, когда срок получения водительского удостоверения превышает срок периодического медицинского освидетельствования водителей транспортных средств; 
</w:t>
      </w:r>
      <w:r>
        <w:br/>
      </w:r>
      <w:r>
        <w:rPr>
          <w:rFonts w:ascii="Times New Roman"/>
          <w:b w:val="false"/>
          <w:i w:val="false"/>
          <w:color w:val="000000"/>
          <w:sz w:val="28"/>
        </w:rPr>
        <w:t>
     7) диагностической карты (приложение 4) с указанием данных свидетельства о регистрации транспортного средства, параметров транспортного средства и его составных элементов (за исключением случаев, предусмотренных пунктом 40-1 настоящих Правил), заверенной подписью специалиста пункта диагностики и печатью юридического лица, индивидуального предпринимателя, проводившего диагностирование технического состояния транспортного средства.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36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от 16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37. При диагностировании технического состояния транспортных средств на линиях (постах) диагностики владельцы предъявляют только свидетельство о регистрации транспортного средства. Результаты диагностирования технического состояния транспортного средства регистрируются в диагностической карте (приложение 
</w:t>
      </w:r>
      <w:r>
        <w:br/>
      </w:r>
      <w:r>
        <w:rPr>
          <w:rFonts w:ascii="Times New Roman"/>
          <w:b w:val="false"/>
          <w:i w:val="false"/>
          <w:color w:val="000000"/>
          <w:sz w:val="28"/>
        </w:rPr>
        <w:t>
4) с указанием параметров транспортного средства и его составных элементов. После диагностирования технического состояния транспортного средства диагностическая карта предъявляется уполномоченному сотруднику Дорожной полиции для определения исправности транспортного средства по предельно допустимым параметрам транспортного средства и его составных элементов в части, относящейся к обеспечению безопасности дорожного движения и оформления результатов технического осмотра. Диагностические карты хранятся в Дорожной полиции, скрепленные с карточками учета в течение 3 лет.
</w:t>
      </w:r>
      <w:r>
        <w:br/>
      </w:r>
      <w:r>
        <w:rPr>
          <w:rFonts w:ascii="Times New Roman"/>
          <w:b w:val="false"/>
          <w:i w:val="false"/>
          <w:color w:val="000000"/>
          <w:sz w:val="28"/>
        </w:rPr>
        <w:t>
     Диагностическая карта действительна в течение 30 календарных дней со дня диагностирования технического состояния транспортного средства. При предъявлении транспортного средства на повторную проверку в течение 30 календарных дней с момента прохождения первичной проверки, диагностированию подлежат только те составные элементы транспортного средства, параметры которых не соответствовали установленным требованиям при предыдущей проверке. По истечению указанного срока проверка производится в полном объеме.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от 15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При невозможности в установленный срок доставить транспортное средство своим ходом на место проведения технического осмотра (из-за неисправности и т.д.), владельцы обязаны представить в Дорожную полицию для производства соответствующих отметок и учета письменное заявление и документы, указанные в п.35 (36) настоящих Правил, за исключением водительского удостоверения, медицинской справки, диагностической карты о техническом состоянии транспортного средства. 
</w:t>
      </w:r>
      <w:r>
        <w:br/>
      </w:r>
      <w:r>
        <w:rPr>
          <w:rFonts w:ascii="Times New Roman"/>
          <w:b w:val="false"/>
          <w:i w:val="false"/>
          <w:color w:val="000000"/>
          <w:sz w:val="28"/>
        </w:rPr>
        <w:t>
     Технический осмотр транспортных средств, поставленных на длительное хранение, проводится после предъявления юридическим лицом - владельцем транспортного средства акта, в котором должны быть указаны сведения о техническом состоянии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39. Перед государственным техническим осмотром проверяется техническое состояние транспортных средств в пунктах диагностики юридических лиц и индивидуальных предпринимателей, участвующих в диагностировании технического состояния транспортных средств, на соответствие требованиям государственного стандарта Республики Казахстан СТ РК Р 51709-2003 "Автотранспортные средства. Требования к техническому состоянию по условиям безопасности движения. Методы проверки.
</w:t>
      </w:r>
      <w:r>
        <w:br/>
      </w:r>
      <w:r>
        <w:rPr>
          <w:rFonts w:ascii="Times New Roman"/>
          <w:b w:val="false"/>
          <w:i w:val="false"/>
          <w:color w:val="000000"/>
          <w:sz w:val="28"/>
        </w:rPr>
        <w:t>
      К транспортным средствам, предназначенным (оборудованным) для перевозки опасных грузов, предъявляются дополнительные требования в соответствии с Правилами перевозок опасных грузов автотранспортными средствами, их проезда по территории Республики Казахстан, и квалификационные требования к водителям и автотранспортным средствам, перевозящим опасные грузы,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12 марта 2004 года N 316. 
</w:t>
      </w:r>
      <w:r>
        <w:br/>
      </w:r>
      <w:r>
        <w:rPr>
          <w:rFonts w:ascii="Times New Roman"/>
          <w:b w:val="false"/>
          <w:i w:val="false"/>
          <w:color w:val="000000"/>
          <w:sz w:val="28"/>
        </w:rPr>
        <w:t>
     На автомобилях оперативных и специальных служб дополнительно проверяется наличие специальных световых и звуковых сигналов, цветографическая окраска и надписи, соответствие их стандарту. 
</w:t>
      </w:r>
      <w:r>
        <w:br/>
      </w:r>
      <w:r>
        <w:rPr>
          <w:rFonts w:ascii="Times New Roman"/>
          <w:b w:val="false"/>
          <w:i w:val="false"/>
          <w:color w:val="000000"/>
          <w:sz w:val="28"/>
        </w:rPr>
        <w:t>
     Техническое состояние прицепов и полуприцепов проверяется в составе автопоезда.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39 внесены изменения - приказом Министра внутренних дел РК от 15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 По результатам диагностирования технического состояния составных элементов транспортного средства сотрудник Дорожной полиции определяет исправность транспортного средства и осуществляет сверку соответствия типа, модели, номерных знаков, порядковых производственных номеров шасси (рамы), кузова и двигателя, с данными свидетельства о регистрации транспортного средства (технического паспорта). Проводится проверка регистрационных документов и водительских удостоверений. Транспортные средства и владельцы проверяются по специальным учетам.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В пункт 40 внесены изменения - приказом Министра внутренних дел РК от 15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40-1. Ввозимые на территорию Республики Казахстан транспортные средства подлежат государственному техническому осмотру в регистрационных подразделениях дорожной полиции при первичной регистрации, на основании сертификата или другого документа, подтверждающего его соответствие требованиям безопасности дорожного движения.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Глава дополнена пунктом 40-1 - приказом и.о. Министра внутренних дел РК от 16 марта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41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пункт исключен приказом Министра внутренних дел Республики Казахстан от 13 декабря 2003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722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 К владельцам, транспортные средства которых не отвечают требованиям пп. 39, 40 настоящих Правил, принимаются меры в соответствии с действующим законодательством с выдачей владельцу диагностической карты. 
</w:t>
      </w:r>
    </w:p>
    <w:p>
      <w:pPr>
        <w:spacing w:after="0"/>
        <w:ind w:left="0"/>
        <w:jc w:val="both"/>
      </w:pPr>
      <w:r>
        <w:rPr>
          <w:rFonts w:ascii="Times New Roman"/>
          <w:b w:val="false"/>
          <w:i w:val="false"/>
          <w:color w:val="000000"/>
          <w:sz w:val="28"/>
        </w:rPr>
        <w:t>
</w:t>
      </w:r>
      <w:r>
        <w:rPr>
          <w:rFonts w:ascii="Times New Roman"/>
          <w:b w:val="false"/>
          <w:i w:val="false"/>
          <w:color w:val="000000"/>
          <w:sz w:val="28"/>
        </w:rPr>
        <w:t>
     43. На автотранспортное средство, прошедшее технический осмотр, Дорожной полицией выдается свидетельство о прохождении технического осмотра и талон. Свидетельство заверяется подписью уполномоченного работника Дорожной полиции и его личным штампом. 
</w:t>
      </w:r>
    </w:p>
    <w:p>
      <w:pPr>
        <w:spacing w:after="0"/>
        <w:ind w:left="0"/>
        <w:jc w:val="both"/>
      </w:pPr>
      <w:r>
        <w:rPr>
          <w:rFonts w:ascii="Times New Roman"/>
          <w:b w:val="false"/>
          <w:i w:val="false"/>
          <w:color w:val="000000"/>
          <w:sz w:val="28"/>
        </w:rPr>
        <w:t>
</w:t>
      </w:r>
      <w:r>
        <w:rPr>
          <w:rFonts w:ascii="Times New Roman"/>
          <w:b w:val="false"/>
          <w:i w:val="false"/>
          <w:color w:val="000000"/>
          <w:sz w:val="28"/>
        </w:rPr>
        <w:t>
     44. При утере или повреждении свидетельства о прохождении технического осмотра его дубликат выдается Дорожной полицией после проведения проверки по учетным данным Дорожной полиции. 
</w:t>
      </w:r>
    </w:p>
    <w:p>
      <w:pPr>
        <w:spacing w:after="0"/>
        <w:ind w:left="0"/>
        <w:jc w:val="both"/>
      </w:pPr>
      <w:r>
        <w:rPr>
          <w:rFonts w:ascii="Times New Roman"/>
          <w:b w:val="false"/>
          <w:i w:val="false"/>
          <w:color w:val="000000"/>
          <w:sz w:val="28"/>
        </w:rPr>
        <w:t>
</w:t>
      </w:r>
      <w:r>
        <w:rPr>
          <w:rFonts w:ascii="Times New Roman"/>
          <w:b w:val="false"/>
          <w:i w:val="false"/>
          <w:color w:val="000000"/>
          <w:sz w:val="28"/>
        </w:rPr>
        <w:t>
     45. Результаты технического осмотра каждого транспортного средства юридических лиц регистрируются в диагностической карте (приложение 4). После чего оформляется акт технического осмотра транспортных средств (приложение 5) в двух экземплярах, один экземпляр направляется в управления (отделы) по делам обороны городов (районов), второй экземпляр - в Дорожную полицию. Копия акта выдается юридическому лицу - владельцу транспортного средства. Данные диагностических карт заносятся в базу данных Дорожной полиции о наличии и техническом состоянии транспортных средств. Результаты технического осмотра транспортных средств физических лиц регистрируются в диагностической карте и заносятся в базу данных о наличии и техническом состоянии транспортных средств Дорожной полиции, а так же направляются в управления (отделы) по делам обороны городов (районов). В подразделениях Дорожной полиции, не оснащенных компьютерной техникой для обработки и хранения данных о результатах технического осмотра, составляются журналы.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45 в новой редакции - приказом Министра внутренних дел Республики Казахстан от 16 февраля 2006 года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46. В случаях прохождения транспортным средством технического осмотра по месту временной регистрации, копия диагностической карты в недельный срок направляется по месту постоянной регистрации транспортного средства.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47. По результатам технического осмотра Дорожной полицией проводятся сверки по учетным данным с целью установления количества, наличия и принадлежности транспортных средств, не представленных на технический осмотр. Вносятся необходимые корректировки в соответствующие учеты, составляется отчет о наличии и техническом состоянии транспортных средств, который направляется в установленном порядке в соответствующие инстанции. Уточненный список транспортных средств, не представленных на технический осмотр, ежемесячно направляется в налоговые органы. 
</w:t>
      </w:r>
    </w:p>
    <w:p>
      <w:pPr>
        <w:spacing w:after="0"/>
        <w:ind w:left="0"/>
        <w:jc w:val="both"/>
      </w:pPr>
      <w:r>
        <w:rPr>
          <w:rFonts w:ascii="Times New Roman"/>
          <w:b w:val="false"/>
          <w:i w:val="false"/>
          <w:color w:val="000000"/>
          <w:sz w:val="28"/>
        </w:rPr>
        <w:t>
</w:t>
      </w:r>
      <w:r>
        <w:rPr>
          <w:rFonts w:ascii="Times New Roman"/>
          <w:b w:val="false"/>
          <w:i w:val="false"/>
          <w:color w:val="000000"/>
          <w:sz w:val="28"/>
        </w:rPr>
        <w:t>
     48. На каждое юридическое лицо, индивидуального предпринимателя, осуществляющих диагностирование технического состояния транспортных средств, подразделениями дорожной полиции органов внутренних дел районов (городов) ведутся дела, в которых хранятся акты обследования производственно-технической базы, заключение комиссии, предписания об устранении выявленных недостатков и ответы на них, а также другая документация, касающаяся деятельности данного юридического лица или индивидуального предпринимателя.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37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Контроль Дорожной полиции за диагностированием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технического состояния транспортных средств перед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техническим осмотром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49. Целью контроля за проведением диагностирования технического состояния транспортных средств перед техническим осмотром является обеспечение его проведения в соответствии с нормативами и стандартами, действующими в сфере обеспечения безопасности дорожного движения.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50. Контроль за проведением диагностирования технического состояния транспортных средств перед техническим осмотром осуществляется в форме: 
</w:t>
      </w:r>
      <w:r>
        <w:br/>
      </w:r>
      <w:r>
        <w:rPr>
          <w:rFonts w:ascii="Times New Roman"/>
          <w:b w:val="false"/>
          <w:i w:val="false"/>
          <w:color w:val="000000"/>
          <w:sz w:val="28"/>
        </w:rPr>
        <w:t>
     1) 
</w:t>
      </w:r>
      <w:r>
        <w:rPr>
          <w:rFonts w:ascii="Times New Roman"/>
          <w:b w:val="false"/>
          <w:i w:val="false"/>
          <w:color w:val="800000"/>
          <w:sz w:val="28"/>
        </w:rPr>
        <w:t>
</w:t>
      </w:r>
      <w:r>
        <w:rPr>
          <w:rFonts w:ascii="Times New Roman"/>
          <w:b w:val="false"/>
          <w:i/>
          <w:color w:val="800000"/>
          <w:sz w:val="28"/>
        </w:rPr>
        <w:t>
(Подпункт исключен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выборочного диагностирования технического состояния транспортных средств, прошедших диагностирование на линиях (постах) диагностики юридических лиц и/или индивидуальных предпринимателей;
</w:t>
      </w:r>
      <w:r>
        <w:br/>
      </w:r>
      <w:r>
        <w:rPr>
          <w:rFonts w:ascii="Times New Roman"/>
          <w:b w:val="false"/>
          <w:i w:val="false"/>
          <w:color w:val="000000"/>
          <w:sz w:val="28"/>
        </w:rPr>
        <w:t>
     3) оперативного контроля за технологическим процессом диагностирования технического состояния транспортных средств на линиях (постах) диагностики юридических лиц и/или индивидуальных предпринимателей.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50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 В случаях нарушения нормативов и стандартов, устанавливающих требования к техническому состоянию транспортных средств и их составных элементов в части, относящейся к обеспечению безопасности дорожного движения, несоответствия проверяемых параметров технического состояния транспортных средств и их составных элементов сведениям, указанным в диагностической карте на транспортное средство, нарушениях методики проверки, используемой при диагностировании технического состояния транспортных средств, а также в иных случаях, предусмотренных действующим законодательством, Дорожная полиция приостанавливает прием диагностических карт юридического лица и/или индивидуального предпринимателя при проведении технического осмотра транспортных средств до устранения выявленных недостатков, о чем сообщает владельцам транспортных средств через средства массовой информации. При этом составляется акт и выдается обязательное предписание об устранении выявленных недостатков. Об имеющих место нарушениях стандартов направляется информация в органы Госстандарта.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Пункт 51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от 15 сентября 2005 года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548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официального опубликования).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2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3 исключено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Республики Казахстан от 10 декабря 2002 года N 775.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4 в новой редакции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Примечание РЦПИ: Текст бланка диагностической карты на государственном и русском языках (см. бумажный вариант).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Диагностическая карта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(заполняется уполномоченным работником станции (пункта)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технического диагностирования)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________________________________Наименование пункта диагностики
</w:t>
      </w:r>
      <w:r>
        <w:br/>
      </w:r>
      <w:r>
        <w:rPr>
          <w:rFonts w:ascii="Times New Roman"/>
          <w:b w:val="false"/>
          <w:i w:val="false"/>
          <w:color w:val="000000"/>
          <w:sz w:val="28"/>
        </w:rPr>
        <w:t>
_______________________________________ N диагностической карты
</w:t>
      </w:r>
      <w:r>
        <w:br/>
      </w:r>
      <w:r>
        <w:rPr>
          <w:rFonts w:ascii="Times New Roman"/>
          <w:b w:val="false"/>
          <w:i w:val="false"/>
          <w:color w:val="000000"/>
          <w:sz w:val="28"/>
        </w:rPr>
        <w:t>
_______________________ Дата текущего тех. осмотра (далее - ТО)
</w:t>
      </w:r>
      <w:r>
        <w:br/>
      </w:r>
      <w:r>
        <w:rPr>
          <w:rFonts w:ascii="Times New Roman"/>
          <w:b w:val="false"/>
          <w:i w:val="false"/>
          <w:color w:val="000000"/>
          <w:sz w:val="28"/>
        </w:rPr>
        <w:t>
                                              Дата прохождения
</w:t>
      </w:r>
      <w:r>
        <w:br/>
      </w:r>
      <w:r>
        <w:rPr>
          <w:rFonts w:ascii="Times New Roman"/>
          <w:b w:val="false"/>
          <w:i w:val="false"/>
          <w:color w:val="000000"/>
          <w:sz w:val="28"/>
        </w:rPr>
        <w:t>
_______________________________ квартального ТО (для автобусов)
</w:t>
      </w:r>
      <w:r>
        <w:br/>
      </w:r>
      <w:r>
        <w:rPr>
          <w:rFonts w:ascii="Times New Roman"/>
          <w:b w:val="false"/>
          <w:i w:val="false"/>
          <w:color w:val="000000"/>
          <w:sz w:val="28"/>
        </w:rPr>
        <w:t>
____________________________ Гос. номер транспорт.средства (ТС)
</w:t>
      </w:r>
      <w:r>
        <w:br/>
      </w:r>
      <w:r>
        <w:rPr>
          <w:rFonts w:ascii="Times New Roman"/>
          <w:b w:val="false"/>
          <w:i w:val="false"/>
          <w:color w:val="000000"/>
          <w:sz w:val="28"/>
        </w:rPr>
        <w:t>
_________________________________________________ Марка, модель
</w:t>
      </w:r>
      <w:r>
        <w:br/>
      </w:r>
      <w:r>
        <w:rPr>
          <w:rFonts w:ascii="Times New Roman"/>
          <w:b w:val="false"/>
          <w:i w:val="false"/>
          <w:color w:val="000000"/>
          <w:sz w:val="28"/>
        </w:rPr>
        <w:t>
_________________________________________________ Серия, N СРТС
</w:t>
      </w:r>
      <w:r>
        <w:br/>
      </w:r>
      <w:r>
        <w:rPr>
          <w:rFonts w:ascii="Times New Roman"/>
          <w:b w:val="false"/>
          <w:i w:val="false"/>
          <w:color w:val="000000"/>
          <w:sz w:val="28"/>
        </w:rPr>
        <w:t>
________________________________________________________ Тип ТС
</w:t>
      </w:r>
      <w:r>
        <w:br/>
      </w:r>
      <w:r>
        <w:rPr>
          <w:rFonts w:ascii="Times New Roman"/>
          <w:b w:val="false"/>
          <w:i w:val="false"/>
          <w:color w:val="000000"/>
          <w:sz w:val="28"/>
        </w:rPr>
        <w:t>
___________________________________________________ N Двигателя
</w:t>
      </w:r>
      <w:r>
        <w:br/>
      </w:r>
      <w:r>
        <w:rPr>
          <w:rFonts w:ascii="Times New Roman"/>
          <w:b w:val="false"/>
          <w:i w:val="false"/>
          <w:color w:val="000000"/>
          <w:sz w:val="28"/>
        </w:rPr>
        <w:t>
_______________________________________________________ N Шасси
</w:t>
      </w:r>
      <w:r>
        <w:br/>
      </w:r>
      <w:r>
        <w:rPr>
          <w:rFonts w:ascii="Times New Roman"/>
          <w:b w:val="false"/>
          <w:i w:val="false"/>
          <w:color w:val="000000"/>
          <w:sz w:val="28"/>
        </w:rPr>
        <w:t>
______________________________________________________ N Кузова
</w:t>
      </w:r>
      <w:r>
        <w:br/>
      </w:r>
      <w:r>
        <w:rPr>
          <w:rFonts w:ascii="Times New Roman"/>
          <w:b w:val="false"/>
          <w:i w:val="false"/>
          <w:color w:val="000000"/>
          <w:sz w:val="28"/>
        </w:rPr>
        <w:t>
___________________________________________________ Тип топлива
</w:t>
      </w:r>
      <w:r>
        <w:br/>
      </w:r>
      <w:r>
        <w:rPr>
          <w:rFonts w:ascii="Times New Roman"/>
          <w:b w:val="false"/>
          <w:i w:val="false"/>
          <w:color w:val="000000"/>
          <w:sz w:val="28"/>
        </w:rPr>
        <w:t>
_________________________________ Производство (СНГ, импортное)
</w:t>
      </w:r>
      <w:r>
        <w:br/>
      </w:r>
      <w:r>
        <w:rPr>
          <w:rFonts w:ascii="Times New Roman"/>
          <w:b w:val="false"/>
          <w:i w:val="false"/>
          <w:color w:val="000000"/>
          <w:sz w:val="28"/>
        </w:rPr>
        <w:t>
___________________________________________________ Год выпуска
</w:t>
      </w:r>
      <w:r>
        <w:br/>
      </w:r>
      <w:r>
        <w:rPr>
          <w:rFonts w:ascii="Times New Roman"/>
          <w:b w:val="false"/>
          <w:i w:val="false"/>
          <w:color w:val="000000"/>
          <w:sz w:val="28"/>
        </w:rPr>
        <w:t>
___________________________________________________ Пробег, км.
</w:t>
      </w:r>
      <w:r>
        <w:br/>
      </w:r>
      <w:r>
        <w:rPr>
          <w:rFonts w:ascii="Times New Roman"/>
          <w:b w:val="false"/>
          <w:i w:val="false"/>
          <w:color w:val="000000"/>
          <w:sz w:val="28"/>
        </w:rPr>
        <w:t>
_____________________________________________ Мощность (лс/квт)
</w:t>
      </w:r>
      <w:r>
        <w:br/>
      </w:r>
      <w:r>
        <w:rPr>
          <w:rFonts w:ascii="Times New Roman"/>
          <w:b w:val="false"/>
          <w:i w:val="false"/>
          <w:color w:val="000000"/>
          <w:sz w:val="28"/>
        </w:rPr>
        <w:t>
____________________________ Кол-во посад. мест (для автобусов)
</w:t>
      </w:r>
      <w:r>
        <w:br/>
      </w:r>
      <w:r>
        <w:rPr>
          <w:rFonts w:ascii="Times New Roman"/>
          <w:b w:val="false"/>
          <w:i w:val="false"/>
          <w:color w:val="000000"/>
          <w:sz w:val="28"/>
        </w:rPr>
        <w:t>
___________________________ Объем двигателя, см3 (для легковых)
</w:t>
      </w:r>
      <w:r>
        <w:br/>
      </w:r>
      <w:r>
        <w:rPr>
          <w:rFonts w:ascii="Times New Roman"/>
          <w:b w:val="false"/>
          <w:i w:val="false"/>
          <w:color w:val="000000"/>
          <w:sz w:val="28"/>
        </w:rPr>
        <w:t>
______________________________  Грузоподъемность (для груз. ТС)
</w:t>
      </w:r>
      <w:r>
        <w:br/>
      </w:r>
      <w:r>
        <w:rPr>
          <w:rFonts w:ascii="Times New Roman"/>
          <w:b w:val="false"/>
          <w:i w:val="false"/>
          <w:color w:val="000000"/>
          <w:sz w:val="28"/>
        </w:rPr>
        <w:t>
____________________________________ Место учета (город, район)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(заполняется сотрудником дорожной полиции при проведении
</w:t>
      </w:r>
      <w:r>
        <w:br/>
      </w:r>
      <w:r>
        <w:rPr>
          <w:rFonts w:ascii="Times New Roman"/>
          <w:b w:val="false"/>
          <w:i w:val="false"/>
          <w:color w:val="000000"/>
          <w:sz w:val="28"/>
        </w:rPr>
        <w:t>
                     технического осмотра)
</w:t>
      </w:r>
      <w:r>
        <w:br/>
      </w:r>
      <w:r>
        <w:rPr>
          <w:rFonts w:ascii="Times New Roman"/>
          <w:b w:val="false"/>
          <w:i w:val="false"/>
          <w:color w:val="000000"/>
          <w:sz w:val="28"/>
        </w:rPr>
        <w:t>
___________________________ Код владельца(1-юр.лицо,2-физ.лицо)
</w:t>
      </w:r>
      <w:r>
        <w:br/>
      </w:r>
      <w:r>
        <w:rPr>
          <w:rFonts w:ascii="Times New Roman"/>
          <w:b w:val="false"/>
          <w:i w:val="false"/>
          <w:color w:val="000000"/>
          <w:sz w:val="28"/>
        </w:rPr>
        <w:t>
                                   Фамилия лица представ-го ТС
</w:t>
      </w:r>
      <w:r>
        <w:br/>
      </w:r>
      <w:r>
        <w:rPr>
          <w:rFonts w:ascii="Times New Roman"/>
          <w:b w:val="false"/>
          <w:i w:val="false"/>
          <w:color w:val="000000"/>
          <w:sz w:val="28"/>
        </w:rPr>
        <w:t>
________________________________________ на ТО/наимен-е юр.лица
</w:t>
      </w:r>
      <w:r>
        <w:br/>
      </w:r>
      <w:r>
        <w:rPr>
          <w:rFonts w:ascii="Times New Roman"/>
          <w:b w:val="false"/>
          <w:i w:val="false"/>
          <w:color w:val="000000"/>
          <w:sz w:val="28"/>
        </w:rPr>
        <w:t>
___________________________________________________________ Имя
</w:t>
      </w:r>
      <w:r>
        <w:br/>
      </w:r>
      <w:r>
        <w:rPr>
          <w:rFonts w:ascii="Times New Roman"/>
          <w:b w:val="false"/>
          <w:i w:val="false"/>
          <w:color w:val="000000"/>
          <w:sz w:val="28"/>
        </w:rPr>
        <w:t>
____________________________________________ Отчество/ведомство
</w:t>
      </w:r>
      <w:r>
        <w:br/>
      </w:r>
      <w:r>
        <w:rPr>
          <w:rFonts w:ascii="Times New Roman"/>
          <w:b w:val="false"/>
          <w:i w:val="false"/>
          <w:color w:val="000000"/>
          <w:sz w:val="28"/>
        </w:rPr>
        <w:t>
_____________________________________ Дата выдачи, серия, номер
</w:t>
      </w:r>
      <w:r>
        <w:br/>
      </w:r>
      <w:r>
        <w:rPr>
          <w:rFonts w:ascii="Times New Roman"/>
          <w:b w:val="false"/>
          <w:i w:val="false"/>
          <w:color w:val="000000"/>
          <w:sz w:val="28"/>
        </w:rPr>
        <w:t>
                                   водительского удостоверения
</w:t>
      </w:r>
      <w:r>
        <w:br/>
      </w:r>
      <w:r>
        <w:rPr>
          <w:rFonts w:ascii="Times New Roman"/>
          <w:b w:val="false"/>
          <w:i w:val="false"/>
          <w:color w:val="000000"/>
          <w:sz w:val="28"/>
        </w:rPr>
        <w:t>
__________________________________________ Временный учет: Дата
</w:t>
      </w:r>
      <w:r>
        <w:br/>
      </w:r>
      <w:r>
        <w:rPr>
          <w:rFonts w:ascii="Times New Roman"/>
          <w:b w:val="false"/>
          <w:i w:val="false"/>
          <w:color w:val="000000"/>
          <w:sz w:val="28"/>
        </w:rPr>
        <w:t>
_________________________________________________ Срок действия
</w:t>
      </w:r>
      <w:r>
        <w:br/>
      </w:r>
      <w:r>
        <w:rPr>
          <w:rFonts w:ascii="Times New Roman"/>
          <w:b w:val="false"/>
          <w:i w:val="false"/>
          <w:color w:val="000000"/>
          <w:sz w:val="28"/>
        </w:rPr>
        <w:t>
________________________________________________ Адрес: Область
</w:t>
      </w:r>
      <w:r>
        <w:br/>
      </w:r>
      <w:r>
        <w:rPr>
          <w:rFonts w:ascii="Times New Roman"/>
          <w:b w:val="false"/>
          <w:i w:val="false"/>
          <w:color w:val="000000"/>
          <w:sz w:val="28"/>
        </w:rPr>
        <w:t>
_________________________________________________________ Район
</w:t>
      </w:r>
      <w:r>
        <w:br/>
      </w:r>
      <w:r>
        <w:rPr>
          <w:rFonts w:ascii="Times New Roman"/>
          <w:b w:val="false"/>
          <w:i w:val="false"/>
          <w:color w:val="000000"/>
          <w:sz w:val="28"/>
        </w:rPr>
        <w:t>
______________________________________________ Населенный пункт
</w:t>
      </w:r>
      <w:r>
        <w:br/>
      </w:r>
      <w:r>
        <w:rPr>
          <w:rFonts w:ascii="Times New Roman"/>
          <w:b w:val="false"/>
          <w:i w:val="false"/>
          <w:color w:val="000000"/>
          <w:sz w:val="28"/>
        </w:rPr>
        <w:t>
__________________________________________ Улица, дом, квартира
</w:t>
      </w:r>
      <w:r>
        <w:br/>
      </w:r>
      <w:r>
        <w:rPr>
          <w:rFonts w:ascii="Times New Roman"/>
          <w:b w:val="false"/>
          <w:i w:val="false"/>
          <w:color w:val="000000"/>
          <w:sz w:val="28"/>
        </w:rPr>
        <w:t>
                             Электронная диагностическая карта
</w:t>
      </w:r>
      <w:r>
        <w:br/>
      </w:r>
      <w:r>
        <w:rPr>
          <w:rFonts w:ascii="Times New Roman"/>
          <w:b w:val="false"/>
          <w:i w:val="false"/>
          <w:color w:val="000000"/>
          <w:sz w:val="28"/>
        </w:rPr>
        <w:t>
____________________________________  выдана госавтоинспектором
</w:t>
      </w:r>
      <w:r>
        <w:br/>
      </w:r>
      <w:r>
        <w:rPr>
          <w:rFonts w:ascii="Times New Roman"/>
          <w:b w:val="false"/>
          <w:i w:val="false"/>
          <w:color w:val="000000"/>
          <w:sz w:val="28"/>
        </w:rPr>
        <w:t>
            Ф.И.О.
</w:t>
      </w:r>
      <w:r>
        <w:br/>
      </w:r>
      <w:r>
        <w:rPr>
          <w:rFonts w:ascii="Times New Roman"/>
          <w:b w:val="false"/>
          <w:i w:val="false"/>
          <w:color w:val="000000"/>
          <w:sz w:val="28"/>
        </w:rPr>
        <w:t>
___________________________________________________ Регистратор
</w:t>
      </w:r>
      <w:r>
        <w:br/>
      </w:r>
      <w:r>
        <w:rPr>
          <w:rFonts w:ascii="Times New Roman"/>
          <w:b w:val="false"/>
          <w:i w:val="false"/>
          <w:color w:val="000000"/>
          <w:sz w:val="28"/>
        </w:rPr>
        <w:t>
</w:t>
      </w:r>
      <w:r>
        <w:br/>
      </w:r>
      <w:r>
        <w:rPr>
          <w:rFonts w:ascii="Times New Roman"/>
          <w:b w:val="false"/>
          <w:i w:val="false"/>
          <w:color w:val="000000"/>
          <w:sz w:val="28"/>
        </w:rPr>
        <w:t>
(Оборотная сторона)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Наимено-|Наименование параметров, состав-|Показа-|Печать |Подпись
</w:t>
      </w:r>
      <w:r>
        <w:br/>
      </w:r>
      <w:r>
        <w:rPr>
          <w:rFonts w:ascii="Times New Roman"/>
          <w:b w:val="false"/>
          <w:i w:val="false"/>
          <w:color w:val="000000"/>
          <w:sz w:val="28"/>
        </w:rPr>
        <w:t>
вание   |ных частей конструкции или      |тели   |экспер-|экспер-
</w:t>
      </w:r>
      <w:r>
        <w:br/>
      </w:r>
      <w:r>
        <w:rPr>
          <w:rFonts w:ascii="Times New Roman"/>
          <w:b w:val="false"/>
          <w:i w:val="false"/>
          <w:color w:val="000000"/>
          <w:sz w:val="28"/>
        </w:rPr>
        <w:t>
группы  |дополнительных устройств        |       |та     |та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Тормоз-  1. Детали тормозной системы      _______ ______  _____
</w:t>
      </w:r>
      <w:r>
        <w:br/>
      </w:r>
      <w:r>
        <w:rPr>
          <w:rFonts w:ascii="Times New Roman"/>
          <w:b w:val="false"/>
          <w:i w:val="false"/>
          <w:color w:val="000000"/>
          <w:sz w:val="28"/>
        </w:rPr>
        <w:t>
ная      (повреждения)
</w:t>
      </w:r>
      <w:r>
        <w:br/>
      </w:r>
      <w:r>
        <w:rPr>
          <w:rFonts w:ascii="Times New Roman"/>
          <w:b w:val="false"/>
          <w:i w:val="false"/>
          <w:color w:val="000000"/>
          <w:sz w:val="28"/>
        </w:rPr>
        <w:t>
система: 2. Эффективность стояночного     _______ ______  _____
</w:t>
      </w:r>
      <w:r>
        <w:br/>
      </w:r>
      <w:r>
        <w:rPr>
          <w:rFonts w:ascii="Times New Roman"/>
          <w:b w:val="false"/>
          <w:i w:val="false"/>
          <w:color w:val="000000"/>
          <w:sz w:val="28"/>
        </w:rPr>
        <w:t>
        тормоза
</w:t>
      </w:r>
      <w:r>
        <w:br/>
      </w:r>
      <w:r>
        <w:rPr>
          <w:rFonts w:ascii="Times New Roman"/>
          <w:b w:val="false"/>
          <w:i w:val="false"/>
          <w:color w:val="000000"/>
          <w:sz w:val="28"/>
        </w:rPr>
        <w:t>
        3. Герметичность тормозного      МПа
</w:t>
      </w:r>
      <w:r>
        <w:br/>
      </w:r>
      <w:r>
        <w:rPr>
          <w:rFonts w:ascii="Times New Roman"/>
          <w:b w:val="false"/>
          <w:i w:val="false"/>
          <w:color w:val="000000"/>
          <w:sz w:val="28"/>
        </w:rPr>
        <w:t>
        привода (давление в МПа)         _______ ______  _____
</w:t>
      </w:r>
      <w:r>
        <w:br/>
      </w:r>
      <w:r>
        <w:rPr>
          <w:rFonts w:ascii="Times New Roman"/>
          <w:b w:val="false"/>
          <w:i w:val="false"/>
          <w:color w:val="000000"/>
          <w:sz w:val="28"/>
        </w:rPr>
        <w:t>
        4. Разность тормозных сил        %
</w:t>
      </w:r>
      <w:r>
        <w:br/>
      </w:r>
      <w:r>
        <w:rPr>
          <w:rFonts w:ascii="Times New Roman"/>
          <w:b w:val="false"/>
          <w:i w:val="false"/>
          <w:color w:val="000000"/>
          <w:sz w:val="28"/>
        </w:rPr>
        <w:t>
        передних колес                   _______ ______  _____
</w:t>
      </w:r>
      <w:r>
        <w:br/>
      </w:r>
      <w:r>
        <w:rPr>
          <w:rFonts w:ascii="Times New Roman"/>
          <w:b w:val="false"/>
          <w:i w:val="false"/>
          <w:color w:val="000000"/>
          <w:sz w:val="28"/>
        </w:rPr>
        <w:t>
        5. Разность тормозных сил задних %
</w:t>
      </w:r>
      <w:r>
        <w:br/>
      </w:r>
      <w:r>
        <w:rPr>
          <w:rFonts w:ascii="Times New Roman"/>
          <w:b w:val="false"/>
          <w:i w:val="false"/>
          <w:color w:val="000000"/>
          <w:sz w:val="28"/>
        </w:rPr>
        <w:t>
        колес                            _______ ______  _____
</w:t>
      </w:r>
      <w:r>
        <w:br/>
      </w:r>
      <w:r>
        <w:rPr>
          <w:rFonts w:ascii="Times New Roman"/>
          <w:b w:val="false"/>
          <w:i w:val="false"/>
          <w:color w:val="000000"/>
          <w:sz w:val="28"/>
        </w:rPr>
        <w:t>
        6. Тормозной путь (при проверке  м
</w:t>
      </w:r>
      <w:r>
        <w:br/>
      </w:r>
      <w:r>
        <w:rPr>
          <w:rFonts w:ascii="Times New Roman"/>
          <w:b w:val="false"/>
          <w:i w:val="false"/>
          <w:color w:val="000000"/>
          <w:sz w:val="28"/>
        </w:rPr>
        <w:t>
        вне стендовых условий), метров   _______ ______  _____
</w:t>
      </w:r>
      <w:r>
        <w:br/>
      </w:r>
      <w:r>
        <w:rPr>
          <w:rFonts w:ascii="Times New Roman"/>
          <w:b w:val="false"/>
          <w:i w:val="false"/>
          <w:color w:val="000000"/>
          <w:sz w:val="28"/>
        </w:rPr>
        <w:t>
        7. Установившееся замедление,    м/с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
</w:t>
      </w:r>
      <w:r>
        <w:rPr>
          <w:rFonts w:ascii="Times New Roman"/>
          <w:b w:val="false"/>
          <w:i w:val="false"/>
          <w:color w:val="000000"/>
          <w:sz w:val="28"/>
        </w:rPr>
        <w:t>
метров/с
</w:t>
      </w:r>
      <w:r>
        <w:rPr>
          <w:rFonts w:ascii="Times New Roman"/>
          <w:b w:val="false"/>
          <w:i w:val="false"/>
          <w:color w:val="000000"/>
          <w:sz w:val="28"/>
        </w:rPr>
        <w:t>
</w:t>
      </w:r>
      <w:r>
        <w:rPr>
          <w:rFonts w:ascii="Times New Roman"/>
          <w:b w:val="false"/>
          <w:i w:val="false"/>
          <w:color w:val="000000"/>
          <w:vertAlign w:val="superscript"/>
        </w:rPr>
        <w:t>
2
</w:t>
      </w:r>
      <w:r>
        <w:rPr>
          <w:rFonts w:ascii="Times New Roman"/>
          <w:b w:val="false"/>
          <w:i w:val="false"/>
          <w:color w:val="000000"/>
          <w:sz w:val="28"/>
        </w:rPr>
        <w:t>
</w:t>
      </w:r>
      <w:r>
        <w:rPr>
          <w:rFonts w:ascii="Times New Roman"/>
          <w:b w:val="false"/>
          <w:i w:val="false"/>
          <w:color w:val="000000"/>
          <w:sz w:val="28"/>
        </w:rPr>
        <w:t>
                        _______ ______  _____
</w:t>
      </w:r>
      <w:r>
        <w:br/>
      </w:r>
      <w:r>
        <w:rPr>
          <w:rFonts w:ascii="Times New Roman"/>
          <w:b w:val="false"/>
          <w:i w:val="false"/>
          <w:color w:val="000000"/>
          <w:sz w:val="28"/>
        </w:rPr>
        <w:t>
        8. Время срабатывания тормозной  с
</w:t>
      </w:r>
      <w:r>
        <w:br/>
      </w:r>
      <w:r>
        <w:rPr>
          <w:rFonts w:ascii="Times New Roman"/>
          <w:b w:val="false"/>
          <w:i w:val="false"/>
          <w:color w:val="000000"/>
          <w:sz w:val="28"/>
        </w:rPr>
        <w:t>
        системы, сек.                    _______  ______  ____
</w:t>
      </w:r>
      <w:r>
        <w:br/>
      </w:r>
      <w:r>
        <w:rPr>
          <w:rFonts w:ascii="Times New Roman"/>
          <w:b w:val="false"/>
          <w:i w:val="false"/>
          <w:color w:val="000000"/>
          <w:sz w:val="28"/>
        </w:rPr>
        <w:t>
        9. Удельная тормозная сила       %
</w:t>
      </w:r>
      <w:r>
        <w:br/>
      </w:r>
      <w:r>
        <w:rPr>
          <w:rFonts w:ascii="Times New Roman"/>
          <w:b w:val="false"/>
          <w:i w:val="false"/>
          <w:color w:val="000000"/>
          <w:sz w:val="28"/>
        </w:rPr>
        <w:t>
                                         _______ ______  _____
</w:t>
      </w:r>
      <w:r>
        <w:br/>
      </w:r>
      <w:r>
        <w:rPr>
          <w:rFonts w:ascii="Times New Roman"/>
          <w:b w:val="false"/>
          <w:i w:val="false"/>
          <w:color w:val="000000"/>
          <w:sz w:val="28"/>
        </w:rPr>
        <w:t>
Рулевое  10. Сила по шкале динамометра,   _______ ______  _____
</w:t>
      </w:r>
      <w:r>
        <w:br/>
      </w:r>
      <w:r>
        <w:rPr>
          <w:rFonts w:ascii="Times New Roman"/>
          <w:b w:val="false"/>
          <w:i w:val="false"/>
          <w:color w:val="000000"/>
          <w:sz w:val="28"/>
        </w:rPr>
        <w:t>
управле- кг/сек.
</w:t>
      </w:r>
      <w:r>
        <w:br/>
      </w:r>
      <w:r>
        <w:rPr>
          <w:rFonts w:ascii="Times New Roman"/>
          <w:b w:val="false"/>
          <w:i w:val="false"/>
          <w:color w:val="000000"/>
          <w:sz w:val="28"/>
        </w:rPr>
        <w:t>
ние:     11. Суммарный люфт на рулевом    _______ ______  _____
</w:t>
      </w:r>
      <w:r>
        <w:br/>
      </w:r>
      <w:r>
        <w:rPr>
          <w:rFonts w:ascii="Times New Roman"/>
          <w:b w:val="false"/>
          <w:i w:val="false"/>
          <w:color w:val="000000"/>
          <w:sz w:val="28"/>
        </w:rPr>
        <w:t>
        колесе, градусов                 0
</w:t>
      </w:r>
      <w:r>
        <w:br/>
      </w:r>
      <w:r>
        <w:rPr>
          <w:rFonts w:ascii="Times New Roman"/>
          <w:b w:val="false"/>
          <w:i w:val="false"/>
          <w:color w:val="000000"/>
          <w:sz w:val="28"/>
        </w:rPr>
        <w:t>
        12. Состояние рулевого управления _______ ______ _____
</w:t>
      </w:r>
      <w:r>
        <w:br/>
      </w:r>
      <w:r>
        <w:rPr>
          <w:rFonts w:ascii="Times New Roman"/>
          <w:b w:val="false"/>
          <w:i w:val="false"/>
          <w:color w:val="000000"/>
          <w:sz w:val="28"/>
        </w:rPr>
        <w:t>
        (удовл.-неудовл.)
</w:t>
      </w:r>
      <w:r>
        <w:br/>
      </w:r>
      <w:r>
        <w:rPr>
          <w:rFonts w:ascii="Times New Roman"/>
          <w:b w:val="false"/>
          <w:i w:val="false"/>
          <w:color w:val="000000"/>
          <w:sz w:val="28"/>
        </w:rPr>
        <w:t>
</w:t>
      </w:r>
      <w:r>
        <w:br/>
      </w:r>
      <w:r>
        <w:rPr>
          <w:rFonts w:ascii="Times New Roman"/>
          <w:b w:val="false"/>
          <w:i w:val="false"/>
          <w:color w:val="000000"/>
          <w:sz w:val="28"/>
        </w:rPr>
        <w:t>
Световые 13. Соответствие стандарту        _______ ______ _____
</w:t>
      </w:r>
      <w:r>
        <w:br/>
      </w:r>
      <w:r>
        <w:rPr>
          <w:rFonts w:ascii="Times New Roman"/>
          <w:b w:val="false"/>
          <w:i w:val="false"/>
          <w:color w:val="000000"/>
          <w:sz w:val="28"/>
        </w:rPr>
        <w:t>
приборы: внешних световых приборов
</w:t>
      </w:r>
      <w:r>
        <w:br/>
      </w:r>
      <w:r>
        <w:rPr>
          <w:rFonts w:ascii="Times New Roman"/>
          <w:b w:val="false"/>
          <w:i w:val="false"/>
          <w:color w:val="000000"/>
          <w:sz w:val="28"/>
        </w:rPr>
        <w:t>
        14. Высота установки фары, мм     мм
</w:t>
      </w:r>
      <w:r>
        <w:br/>
      </w:r>
      <w:r>
        <w:rPr>
          <w:rFonts w:ascii="Times New Roman"/>
          <w:b w:val="false"/>
          <w:i w:val="false"/>
          <w:color w:val="000000"/>
          <w:sz w:val="28"/>
        </w:rPr>
        <w:t>
                                          _______ ______ _____
</w:t>
      </w:r>
    </w:p>
    <w:p>
      <w:pPr>
        <w:spacing w:after="0"/>
        <w:ind w:left="0"/>
        <w:jc w:val="both"/>
      </w:pPr>
      <w:r>
        <w:rPr>
          <w:rFonts w:ascii="Times New Roman"/>
          <w:b w:val="false"/>
          <w:i w:val="false"/>
          <w:color w:val="000000"/>
          <w:sz w:val="28"/>
        </w:rPr>
        <w:t>
        15. Угол наклона светового пучка  0
</w:t>
      </w:r>
      <w:r>
        <w:br/>
      </w:r>
      <w:r>
        <w:rPr>
          <w:rFonts w:ascii="Times New Roman"/>
          <w:b w:val="false"/>
          <w:i w:val="false"/>
          <w:color w:val="000000"/>
          <w:sz w:val="28"/>
        </w:rPr>
        <w:t>
        в вертикальной плоскости          _______ ______ _____
</w:t>
      </w:r>
      <w:r>
        <w:br/>
      </w:r>
      <w:r>
        <w:rPr>
          <w:rFonts w:ascii="Times New Roman"/>
          <w:b w:val="false"/>
          <w:i w:val="false"/>
          <w:color w:val="000000"/>
          <w:sz w:val="28"/>
        </w:rPr>
        <w:t>
        16. Расстояние от проекции центра мм
</w:t>
      </w:r>
      <w:r>
        <w:br/>
      </w:r>
      <w:r>
        <w:rPr>
          <w:rFonts w:ascii="Times New Roman"/>
          <w:b w:val="false"/>
          <w:i w:val="false"/>
          <w:color w:val="000000"/>
          <w:sz w:val="28"/>
        </w:rPr>
        <w:t>
        фары до светотеневой границы пучка_______ ______ _____
</w:t>
      </w:r>
      <w:r>
        <w:br/>
      </w:r>
      <w:r>
        <w:rPr>
          <w:rFonts w:ascii="Times New Roman"/>
          <w:b w:val="false"/>
          <w:i w:val="false"/>
          <w:color w:val="000000"/>
          <w:sz w:val="28"/>
        </w:rPr>
        <w:t>
        по экрану, мм
</w:t>
      </w:r>
      <w:r>
        <w:br/>
      </w:r>
      <w:r>
        <w:rPr>
          <w:rFonts w:ascii="Times New Roman"/>
          <w:b w:val="false"/>
          <w:i w:val="false"/>
          <w:color w:val="000000"/>
          <w:sz w:val="28"/>
        </w:rPr>
        <w:t>
Ходовая  17. Карданный вал (повреждения,   _______ ______ _____
</w:t>
      </w:r>
      <w:r>
        <w:br/>
      </w:r>
      <w:r>
        <w:rPr>
          <w:rFonts w:ascii="Times New Roman"/>
          <w:b w:val="false"/>
          <w:i w:val="false"/>
          <w:color w:val="000000"/>
          <w:sz w:val="28"/>
        </w:rPr>
        <w:t>
часть:   крепление)
</w:t>
      </w:r>
      <w:r>
        <w:br/>
      </w:r>
      <w:r>
        <w:rPr>
          <w:rFonts w:ascii="Times New Roman"/>
          <w:b w:val="false"/>
          <w:i w:val="false"/>
          <w:color w:val="000000"/>
          <w:sz w:val="28"/>
        </w:rPr>
        <w:t>
        18. Сцепление (исправность)       _______ ______ _____
</w:t>
      </w:r>
      <w:r>
        <w:br/>
      </w:r>
      <w:r>
        <w:rPr>
          <w:rFonts w:ascii="Times New Roman"/>
          <w:b w:val="false"/>
          <w:i w:val="false"/>
          <w:color w:val="000000"/>
          <w:sz w:val="28"/>
        </w:rPr>
        <w:t>
        19. Тягово-сцепное устройство     _______ ______ _____
</w:t>
      </w:r>
      <w:r>
        <w:br/>
      </w:r>
      <w:r>
        <w:rPr>
          <w:rFonts w:ascii="Times New Roman"/>
          <w:b w:val="false"/>
          <w:i w:val="false"/>
          <w:color w:val="000000"/>
          <w:sz w:val="28"/>
        </w:rPr>
        <w:t>
        (исправность)
</w:t>
      </w:r>
      <w:r>
        <w:br/>
      </w:r>
      <w:r>
        <w:rPr>
          <w:rFonts w:ascii="Times New Roman"/>
          <w:b w:val="false"/>
          <w:i w:val="false"/>
          <w:color w:val="000000"/>
          <w:sz w:val="28"/>
        </w:rPr>
        <w:t>
        20. Колеса (повреждения крепление)_______ ______ _____
</w:t>
      </w:r>
      <w:r>
        <w:br/>
      </w:r>
      <w:r>
        <w:rPr>
          <w:rFonts w:ascii="Times New Roman"/>
          <w:b w:val="false"/>
          <w:i w:val="false"/>
          <w:color w:val="000000"/>
          <w:sz w:val="28"/>
        </w:rPr>
        <w:t>
        21. Шины (размеры, остаток рисунка мм
</w:t>
      </w:r>
      <w:r>
        <w:br/>
      </w:r>
      <w:r>
        <w:rPr>
          <w:rFonts w:ascii="Times New Roman"/>
          <w:b w:val="false"/>
          <w:i w:val="false"/>
          <w:color w:val="000000"/>
          <w:sz w:val="28"/>
        </w:rPr>
        <w:t>
        протектора (мм)                   _______ ______ _____
</w:t>
      </w:r>
      <w:r>
        <w:br/>
      </w:r>
      <w:r>
        <w:rPr>
          <w:rFonts w:ascii="Times New Roman"/>
          <w:b w:val="false"/>
          <w:i w:val="false"/>
          <w:color w:val="000000"/>
          <w:sz w:val="28"/>
        </w:rPr>
        <w:t>
Стекло-  22. Стеклоочистители,             _______ ______ _____
</w:t>
      </w:r>
      <w:r>
        <w:br/>
      </w:r>
      <w:r>
        <w:rPr>
          <w:rFonts w:ascii="Times New Roman"/>
          <w:b w:val="false"/>
          <w:i w:val="false"/>
          <w:color w:val="000000"/>
          <w:sz w:val="28"/>
        </w:rPr>
        <w:t>
очисти-  стеклоомыватели, обогрев (наличие,
</w:t>
      </w:r>
      <w:r>
        <w:br/>
      </w:r>
      <w:r>
        <w:rPr>
          <w:rFonts w:ascii="Times New Roman"/>
          <w:b w:val="false"/>
          <w:i w:val="false"/>
          <w:color w:val="000000"/>
          <w:sz w:val="28"/>
        </w:rPr>
        <w:t>
тели,    исправность)
</w:t>
      </w:r>
      <w:r>
        <w:br/>
      </w:r>
      <w:r>
        <w:rPr>
          <w:rFonts w:ascii="Times New Roman"/>
          <w:b w:val="false"/>
          <w:i w:val="false"/>
          <w:color w:val="000000"/>
          <w:sz w:val="28"/>
        </w:rPr>
        <w:t>
стекло-  23. Максимальная частота           ход/мин
</w:t>
      </w:r>
      <w:r>
        <w:br/>
      </w:r>
      <w:r>
        <w:rPr>
          <w:rFonts w:ascii="Times New Roman"/>
          <w:b w:val="false"/>
          <w:i w:val="false"/>
          <w:color w:val="000000"/>
          <w:sz w:val="28"/>
        </w:rPr>
        <w:t>
омывате- перемещения щеток, ход/мин        _______ ______ _____
</w:t>
      </w:r>
      <w:r>
        <w:br/>
      </w:r>
      <w:r>
        <w:rPr>
          <w:rFonts w:ascii="Times New Roman"/>
          <w:b w:val="false"/>
          <w:i w:val="false"/>
          <w:color w:val="000000"/>
          <w:sz w:val="28"/>
        </w:rPr>
        <w:t>
ли:
</w:t>
      </w:r>
      <w:r>
        <w:br/>
      </w:r>
      <w:r>
        <w:rPr>
          <w:rFonts w:ascii="Times New Roman"/>
          <w:b w:val="false"/>
          <w:i w:val="false"/>
          <w:color w:val="000000"/>
          <w:sz w:val="28"/>
        </w:rPr>
        <w:t>
Двига-   24. Герметичность топливной       _______ ______ _____
</w:t>
      </w:r>
      <w:r>
        <w:br/>
      </w:r>
      <w:r>
        <w:rPr>
          <w:rFonts w:ascii="Times New Roman"/>
          <w:b w:val="false"/>
          <w:i w:val="false"/>
          <w:color w:val="000000"/>
          <w:sz w:val="28"/>
        </w:rPr>
        <w:t>
тель и   системы
</w:t>
      </w:r>
      <w:r>
        <w:br/>
      </w:r>
      <w:r>
        <w:rPr>
          <w:rFonts w:ascii="Times New Roman"/>
          <w:b w:val="false"/>
          <w:i w:val="false"/>
          <w:color w:val="000000"/>
          <w:sz w:val="28"/>
        </w:rPr>
        <w:t>
его      25. Топливные баки (соответствие  _______ ______ _____
</w:t>
      </w:r>
      <w:r>
        <w:br/>
      </w:r>
      <w:r>
        <w:rPr>
          <w:rFonts w:ascii="Times New Roman"/>
          <w:b w:val="false"/>
          <w:i w:val="false"/>
          <w:color w:val="000000"/>
          <w:sz w:val="28"/>
        </w:rPr>
        <w:t>
системы: стандарту)
</w:t>
      </w:r>
      <w:r>
        <w:br/>
      </w:r>
      <w:r>
        <w:rPr>
          <w:rFonts w:ascii="Times New Roman"/>
          <w:b w:val="false"/>
          <w:i w:val="false"/>
          <w:color w:val="000000"/>
          <w:sz w:val="28"/>
        </w:rPr>
        <w:t>
        26. Токсичность выхлопных газов   %
</w:t>
      </w:r>
      <w:r>
        <w:br/>
      </w:r>
      <w:r>
        <w:rPr>
          <w:rFonts w:ascii="Times New Roman"/>
          <w:b w:val="false"/>
          <w:i w:val="false"/>
          <w:color w:val="000000"/>
          <w:sz w:val="28"/>
        </w:rPr>
        <w:t>
                                          _______ ______ _____
</w:t>
      </w:r>
      <w:r>
        <w:br/>
      </w:r>
      <w:r>
        <w:rPr>
          <w:rFonts w:ascii="Times New Roman"/>
          <w:b w:val="false"/>
          <w:i w:val="false"/>
          <w:color w:val="000000"/>
          <w:sz w:val="28"/>
        </w:rPr>
        <w:t>
        27. Дымность выхлопных газов      %
</w:t>
      </w:r>
      <w:r>
        <w:br/>
      </w:r>
      <w:r>
        <w:rPr>
          <w:rFonts w:ascii="Times New Roman"/>
          <w:b w:val="false"/>
          <w:i w:val="false"/>
          <w:color w:val="000000"/>
          <w:sz w:val="28"/>
        </w:rPr>
        <w:t>
                                          _______ ______ _____
</w:t>
      </w:r>
      <w:r>
        <w:br/>
      </w:r>
      <w:r>
        <w:rPr>
          <w:rFonts w:ascii="Times New Roman"/>
          <w:b w:val="false"/>
          <w:i w:val="false"/>
          <w:color w:val="000000"/>
          <w:sz w:val="28"/>
        </w:rPr>
        <w:t>
Прочие   28. Зеркала заднего вида          _______ ______ _____
</w:t>
      </w:r>
      <w:r>
        <w:br/>
      </w:r>
      <w:r>
        <w:rPr>
          <w:rFonts w:ascii="Times New Roman"/>
          <w:b w:val="false"/>
          <w:i w:val="false"/>
          <w:color w:val="000000"/>
          <w:sz w:val="28"/>
        </w:rPr>
        <w:t>
элементы (соответствие стандарту)
</w:t>
      </w:r>
      <w:r>
        <w:br/>
      </w:r>
      <w:r>
        <w:rPr>
          <w:rFonts w:ascii="Times New Roman"/>
          <w:b w:val="false"/>
          <w:i w:val="false"/>
          <w:color w:val="000000"/>
          <w:sz w:val="28"/>
        </w:rPr>
        <w:t>
констру- 29. Светопропускаемость стекол    %
</w:t>
      </w:r>
      <w:r>
        <w:br/>
      </w:r>
      <w:r>
        <w:rPr>
          <w:rFonts w:ascii="Times New Roman"/>
          <w:b w:val="false"/>
          <w:i w:val="false"/>
          <w:color w:val="000000"/>
          <w:sz w:val="28"/>
        </w:rPr>
        <w:t>
кции:                                      _______ ______ _____
</w:t>
      </w:r>
      <w:r>
        <w:br/>
      </w:r>
      <w:r>
        <w:rPr>
          <w:rFonts w:ascii="Times New Roman"/>
          <w:b w:val="false"/>
          <w:i w:val="false"/>
          <w:color w:val="000000"/>
          <w:sz w:val="28"/>
        </w:rPr>
        <w:t>
        30. Воздушный манометр
</w:t>
      </w:r>
      <w:r>
        <w:br/>
      </w:r>
      <w:r>
        <w:rPr>
          <w:rFonts w:ascii="Times New Roman"/>
          <w:b w:val="false"/>
          <w:i w:val="false"/>
          <w:color w:val="000000"/>
          <w:sz w:val="28"/>
        </w:rPr>
        <w:t>
        (исправность)                     _______ ______ _____
</w:t>
      </w:r>
      <w:r>
        <w:br/>
      </w:r>
      <w:r>
        <w:rPr>
          <w:rFonts w:ascii="Times New Roman"/>
          <w:b w:val="false"/>
          <w:i w:val="false"/>
          <w:color w:val="000000"/>
          <w:sz w:val="28"/>
        </w:rPr>
        <w:t>
        31. Спидометр (исправность)       _______ ______ _____
</w:t>
      </w:r>
      <w:r>
        <w:br/>
      </w:r>
      <w:r>
        <w:rPr>
          <w:rFonts w:ascii="Times New Roman"/>
          <w:b w:val="false"/>
          <w:i w:val="false"/>
          <w:color w:val="000000"/>
          <w:sz w:val="28"/>
        </w:rPr>
        <w:t>
        32. Приспособление для подавления _______ ______ _____
</w:t>
      </w:r>
      <w:r>
        <w:br/>
      </w:r>
      <w:r>
        <w:rPr>
          <w:rFonts w:ascii="Times New Roman"/>
          <w:b w:val="false"/>
          <w:i w:val="false"/>
          <w:color w:val="000000"/>
          <w:sz w:val="28"/>
        </w:rPr>
        <w:t>
        помех радиоприему (наличие,
</w:t>
      </w:r>
      <w:r>
        <w:br/>
      </w:r>
      <w:r>
        <w:rPr>
          <w:rFonts w:ascii="Times New Roman"/>
          <w:b w:val="false"/>
          <w:i w:val="false"/>
          <w:color w:val="000000"/>
          <w:sz w:val="28"/>
        </w:rPr>
        <w:t>
        исправность)
</w:t>
      </w:r>
      <w:r>
        <w:br/>
      </w:r>
      <w:r>
        <w:rPr>
          <w:rFonts w:ascii="Times New Roman"/>
          <w:b w:val="false"/>
          <w:i w:val="false"/>
          <w:color w:val="000000"/>
          <w:sz w:val="28"/>
        </w:rPr>
        <w:t>
        33. Замки дверей, звуковой сигнал,
</w:t>
      </w:r>
      <w:r>
        <w:br/>
      </w:r>
      <w:r>
        <w:rPr>
          <w:rFonts w:ascii="Times New Roman"/>
          <w:b w:val="false"/>
          <w:i w:val="false"/>
          <w:color w:val="000000"/>
          <w:sz w:val="28"/>
        </w:rPr>
        <w:t>
        аварийные выходы, мех. регулировка
</w:t>
      </w:r>
      <w:r>
        <w:br/>
      </w:r>
      <w:r>
        <w:rPr>
          <w:rFonts w:ascii="Times New Roman"/>
          <w:b w:val="false"/>
          <w:i w:val="false"/>
          <w:color w:val="000000"/>
          <w:sz w:val="28"/>
        </w:rPr>
        <w:t>
        сидения водителя, ремни
</w:t>
      </w:r>
      <w:r>
        <w:br/>
      </w:r>
      <w:r>
        <w:rPr>
          <w:rFonts w:ascii="Times New Roman"/>
          <w:b w:val="false"/>
          <w:i w:val="false"/>
          <w:color w:val="000000"/>
          <w:sz w:val="28"/>
        </w:rPr>
        <w:t>
        безопасности, грязи защитные
</w:t>
      </w:r>
      <w:r>
        <w:br/>
      </w:r>
      <w:r>
        <w:rPr>
          <w:rFonts w:ascii="Times New Roman"/>
          <w:b w:val="false"/>
          <w:i w:val="false"/>
          <w:color w:val="000000"/>
          <w:sz w:val="28"/>
        </w:rPr>
        <w:t>
        фартуки, знак аварийной остановки,
</w:t>
      </w:r>
      <w:r>
        <w:br/>
      </w:r>
      <w:r>
        <w:rPr>
          <w:rFonts w:ascii="Times New Roman"/>
          <w:b w:val="false"/>
          <w:i w:val="false"/>
          <w:color w:val="000000"/>
          <w:sz w:val="28"/>
        </w:rPr>
        <w:t>
        огнетушитель, аптечка (наличие,
</w:t>
      </w:r>
      <w:r>
        <w:br/>
      </w:r>
      <w:r>
        <w:rPr>
          <w:rFonts w:ascii="Times New Roman"/>
          <w:b w:val="false"/>
          <w:i w:val="false"/>
          <w:color w:val="000000"/>
          <w:sz w:val="28"/>
        </w:rPr>
        <w:t>
        исправность)                      _______ ______ _____
</w:t>
      </w:r>
    </w:p>
    <w:p>
      <w:pPr>
        <w:spacing w:after="0"/>
        <w:ind w:left="0"/>
        <w:jc w:val="both"/>
      </w:pP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Заключение
</w:t>
      </w:r>
      <w:r>
        <w:br/>
      </w:r>
      <w:r>
        <w:rPr>
          <w:rFonts w:ascii="Times New Roman"/>
          <w:b w:val="false"/>
          <w:i w:val="false"/>
          <w:color w:val="000000"/>
          <w:sz w:val="28"/>
        </w:rPr>
        <w:t>
госавтоинспектора: ____________________________________________ 
</w:t>
      </w:r>
      <w:r>
        <w:br/>
      </w:r>
      <w:r>
        <w:rPr>
          <w:rFonts w:ascii="Times New Roman"/>
          <w:b w:val="false"/>
          <w:i w:val="false"/>
          <w:color w:val="000000"/>
          <w:sz w:val="28"/>
        </w:rPr>
        <w:t>
Примечание: ___________________________________________________
</w:t>
      </w:r>
      <w:r>
        <w:br/>
      </w:r>
      <w:r>
        <w:rPr>
          <w:rFonts w:ascii="Times New Roman"/>
          <w:b w:val="false"/>
          <w:i w:val="false"/>
          <w:color w:val="000000"/>
          <w:sz w:val="28"/>
        </w:rPr>
        <w:t>
Свидетельство и талон техосмотра N: ___________________________
</w:t>
      </w:r>
      <w:r>
        <w:br/>
      </w:r>
      <w:r>
        <w:rPr>
          <w:rFonts w:ascii="Times New Roman"/>
          <w:b w:val="false"/>
          <w:i w:val="false"/>
          <w:color w:val="000000"/>
          <w:sz w:val="28"/>
        </w:rPr>
        <w:t>
Государственный автомобильный инспектор: ________________ Штамп
</w:t>
      </w:r>
      <w:r>
        <w:br/>
      </w:r>
      <w:r>
        <w:rPr>
          <w:rFonts w:ascii="Times New Roman"/>
          <w:b w:val="false"/>
          <w:i w:val="false"/>
          <w:color w:val="000000"/>
          <w:sz w:val="28"/>
        </w:rPr>
        <w:t>
ТО: ___________________________________________________________
</w:t>
      </w:r>
      <w:r>
        <w:br/>
      </w:r>
      <w:r>
        <w:rPr>
          <w:rFonts w:ascii="Times New Roman"/>
          <w:b w:val="false"/>
          <w:i w:val="false"/>
          <w:color w:val="000000"/>
          <w:sz w:val="28"/>
        </w:rPr>
        <w:t>
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5 &lt;*&gt;   
</w:t>
      </w:r>
      <w:r>
        <w:br/>
      </w:r>
      <w:r>
        <w:rPr>
          <w:rFonts w:ascii="Times New Roman"/>
          <w:b w:val="false"/>
          <w:i w:val="false"/>
          <w:color w:val="000000"/>
          <w:sz w:val="28"/>
        </w:rPr>
        <w:t>
                                         к Правилам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Приложение 5 с изменениями -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внутренних дел РК от 12 ноября 2001 года N 787.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 к 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технического осмотра транспортных средств
</w:t>
      </w:r>
      <w:r>
        <w:rPr>
          <w:rFonts w:ascii="Times New Roman"/>
          <w:b w:val="false"/>
          <w:i w:val="false"/>
          <w:color w:val="000000"/>
          <w:sz w:val="28"/>
        </w:rPr>
        <w:t>
</w:t>
      </w:r>
      <w:r>
        <w:br/>
      </w:r>
      <w:r>
        <w:rPr>
          <w:rFonts w:ascii="Times New Roman"/>
          <w:b w:val="false"/>
          <w:i w:val="false"/>
          <w:color w:val="000000"/>
          <w:sz w:val="28"/>
        </w:rPr>
        <w:t>
                  "___"___________________19__г.
</w:t>
      </w:r>
    </w:p>
    <w:p>
      <w:pPr>
        <w:spacing w:after="0"/>
        <w:ind w:left="0"/>
        <w:jc w:val="both"/>
      </w:pPr>
      <w:r>
        <w:rPr>
          <w:rFonts w:ascii="Times New Roman"/>
          <w:b w:val="false"/>
          <w:i w:val="false"/>
          <w:color w:val="000000"/>
          <w:sz w:val="28"/>
        </w:rPr>
        <w:t>
    Мною, ____________________________________________________
</w:t>
      </w:r>
      <w:r>
        <w:br/>
      </w:r>
      <w:r>
        <w:rPr>
          <w:rFonts w:ascii="Times New Roman"/>
          <w:b w:val="false"/>
          <w:i w:val="false"/>
          <w:color w:val="000000"/>
          <w:sz w:val="28"/>
        </w:rPr>
        <w:t>
         (должность, звание, Ф.И.О работника Дорожной полиции)
</w:t>
      </w:r>
      <w:r>
        <w:br/>
      </w:r>
      <w:r>
        <w:rPr>
          <w:rFonts w:ascii="Times New Roman"/>
          <w:b w:val="false"/>
          <w:i w:val="false"/>
          <w:color w:val="000000"/>
          <w:sz w:val="28"/>
        </w:rPr>
        <w:t>
    с участием членов комиссии: 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проведен технический осмотр транспортных средств (ТС),
</w:t>
      </w:r>
      <w:r>
        <w:br/>
      </w:r>
      <w:r>
        <w:rPr>
          <w:rFonts w:ascii="Times New Roman"/>
          <w:b w:val="false"/>
          <w:i w:val="false"/>
          <w:color w:val="000000"/>
          <w:sz w:val="28"/>
        </w:rPr>
        <w:t>
    стоящих на балансе в _____________________________________
</w:t>
      </w:r>
      <w:r>
        <w:br/>
      </w:r>
      <w:r>
        <w:rPr>
          <w:rFonts w:ascii="Times New Roman"/>
          <w:b w:val="false"/>
          <w:i w:val="false"/>
          <w:color w:val="000000"/>
          <w:sz w:val="28"/>
        </w:rPr>
        <w:t>
                              (предприятия, организация,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ведомственная принадлежность)
</w:t>
      </w:r>
      <w:r>
        <w:br/>
      </w:r>
      <w:r>
        <w:rPr>
          <w:rFonts w:ascii="Times New Roman"/>
          <w:b w:val="false"/>
          <w:i w:val="false"/>
          <w:color w:val="000000"/>
          <w:sz w:val="28"/>
        </w:rPr>
        <w:t>
    При техническом осмотре установлено следующее:
</w:t>
      </w:r>
      <w:r>
        <w:br/>
      </w:r>
      <w:r>
        <w:rPr>
          <w:rFonts w:ascii="Times New Roman"/>
          <w:b w:val="false"/>
          <w:i w:val="false"/>
          <w:color w:val="000000"/>
          <w:sz w:val="28"/>
        </w:rPr>
        <w:t>
    1. Представлено на технический осмотр __________ единиц ТС
</w:t>
      </w:r>
      <w:r>
        <w:br/>
      </w:r>
      <w:r>
        <w:rPr>
          <w:rFonts w:ascii="Times New Roman"/>
          <w:b w:val="false"/>
          <w:i w:val="false"/>
          <w:color w:val="000000"/>
          <w:sz w:val="28"/>
        </w:rPr>
        <w:t>
                                         (количество)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N!Тип!Мо- !Гос.но- !Год    !Порядковые номера!Заклю!Заклю!N та-!
</w:t>
      </w:r>
      <w:r>
        <w:br/>
      </w:r>
      <w:r>
        <w:rPr>
          <w:rFonts w:ascii="Times New Roman"/>
          <w:b w:val="false"/>
          <w:i w:val="false"/>
          <w:color w:val="000000"/>
          <w:sz w:val="28"/>
        </w:rPr>
        <w:t>
!ТС !дель!мер.знак!выпуска!-----------------!чение!чение!лона !
</w:t>
      </w:r>
      <w:r>
        <w:br/>
      </w:r>
      <w:r>
        <w:rPr>
          <w:rFonts w:ascii="Times New Roman"/>
          <w:b w:val="false"/>
          <w:i w:val="false"/>
          <w:color w:val="000000"/>
          <w:sz w:val="28"/>
        </w:rPr>
        <w:t>
!   !    !        !       !Двига!Кузо!Рамы, !о тех!о про!о про!
</w:t>
      </w:r>
      <w:r>
        <w:br/>
      </w:r>
      <w:r>
        <w:rPr>
          <w:rFonts w:ascii="Times New Roman"/>
          <w:b w:val="false"/>
          <w:i w:val="false"/>
          <w:color w:val="000000"/>
          <w:sz w:val="28"/>
        </w:rPr>
        <w:t>
!   !    !        !       !теля !ва  !шасси !состо!хожде!хожде!
</w:t>
      </w:r>
      <w:r>
        <w:br/>
      </w:r>
      <w:r>
        <w:rPr>
          <w:rFonts w:ascii="Times New Roman"/>
          <w:b w:val="false"/>
          <w:i w:val="false"/>
          <w:color w:val="000000"/>
          <w:sz w:val="28"/>
        </w:rPr>
        <w:t>
!   !    !        !       !     !    !      !янии !нии  !нии  !
</w:t>
      </w:r>
      <w:r>
        <w:br/>
      </w:r>
      <w:r>
        <w:rPr>
          <w:rFonts w:ascii="Times New Roman"/>
          <w:b w:val="false"/>
          <w:i w:val="false"/>
          <w:color w:val="000000"/>
          <w:sz w:val="28"/>
        </w:rPr>
        <w:t>
!   !    !        !       !     !    !      !Т.С. !ТО   !ТО   !
</w:t>
      </w:r>
      <w:r>
        <w:br/>
      </w:r>
      <w:r>
        <w:rPr>
          <w:rFonts w:ascii="Times New Roman"/>
          <w:b w:val="false"/>
          <w:i w:val="false"/>
          <w:color w:val="000000"/>
          <w:sz w:val="28"/>
        </w:rPr>
        <w:t>
----------------------------------------------------------------
</w:t>
      </w:r>
      <w:r>
        <w:br/>
      </w:r>
      <w:r>
        <w:rPr>
          <w:rFonts w:ascii="Times New Roman"/>
          <w:b w:val="false"/>
          <w:i w:val="false"/>
          <w:color w:val="000000"/>
          <w:sz w:val="28"/>
        </w:rPr>
        <w:t>
1!2  ! 3  !    4   !   5   ! 6   ! 7  !  8   ! 9   ! 10  !  11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Прошли технический осмотр __________ единиц транспортных средств
</w:t>
      </w:r>
      <w:r>
        <w:br/>
      </w:r>
      <w:r>
        <w:rPr>
          <w:rFonts w:ascii="Times New Roman"/>
          <w:b w:val="false"/>
          <w:i w:val="false"/>
          <w:color w:val="000000"/>
          <w:sz w:val="28"/>
        </w:rPr>
        <w:t>
                         (количество)
</w:t>
      </w:r>
      <w:r>
        <w:br/>
      </w:r>
      <w:r>
        <w:rPr>
          <w:rFonts w:ascii="Times New Roman"/>
          <w:b w:val="false"/>
          <w:i w:val="false"/>
          <w:color w:val="000000"/>
          <w:sz w:val="28"/>
        </w:rPr>
        <w:t>
Не прошли технический осмотр ______ единиц транспортных средств,
</w:t>
      </w:r>
      <w:r>
        <w:br/>
      </w:r>
      <w:r>
        <w:rPr>
          <w:rFonts w:ascii="Times New Roman"/>
          <w:b w:val="false"/>
          <w:i w:val="false"/>
          <w:color w:val="000000"/>
          <w:sz w:val="28"/>
        </w:rPr>
        <w:t>
                           (количество)
</w:t>
      </w:r>
      <w:r>
        <w:br/>
      </w:r>
      <w:r>
        <w:rPr>
          <w:rFonts w:ascii="Times New Roman"/>
          <w:b w:val="false"/>
          <w:i w:val="false"/>
          <w:color w:val="000000"/>
          <w:sz w:val="28"/>
        </w:rPr>
        <w:t>
в том числе по причинам:
</w:t>
      </w:r>
      <w:r>
        <w:br/>
      </w:r>
      <w:r>
        <w:rPr>
          <w:rFonts w:ascii="Times New Roman"/>
          <w:b w:val="false"/>
          <w:i w:val="false"/>
          <w:color w:val="000000"/>
          <w:sz w:val="28"/>
        </w:rPr>
        <w:t>
текущего ремонта или ожидания его ____________ единиц;
</w:t>
      </w:r>
      <w:r>
        <w:br/>
      </w:r>
      <w:r>
        <w:rPr>
          <w:rFonts w:ascii="Times New Roman"/>
          <w:b w:val="false"/>
          <w:i w:val="false"/>
          <w:color w:val="000000"/>
          <w:sz w:val="28"/>
        </w:rPr>
        <w:t>
                                  (количество)
</w:t>
      </w:r>
      <w:r>
        <w:br/>
      </w:r>
      <w:r>
        <w:rPr>
          <w:rFonts w:ascii="Times New Roman"/>
          <w:b w:val="false"/>
          <w:i w:val="false"/>
          <w:color w:val="000000"/>
          <w:sz w:val="28"/>
        </w:rPr>
        <w:t>
капитального ремонта _________________________ единиц;
</w:t>
      </w:r>
      <w:r>
        <w:br/>
      </w:r>
      <w:r>
        <w:rPr>
          <w:rFonts w:ascii="Times New Roman"/>
          <w:b w:val="false"/>
          <w:i w:val="false"/>
          <w:color w:val="000000"/>
          <w:sz w:val="28"/>
        </w:rPr>
        <w:t>
                             (количество)
</w:t>
      </w:r>
      <w:r>
        <w:br/>
      </w:r>
      <w:r>
        <w:rPr>
          <w:rFonts w:ascii="Times New Roman"/>
          <w:b w:val="false"/>
          <w:i w:val="false"/>
          <w:color w:val="000000"/>
          <w:sz w:val="28"/>
        </w:rPr>
        <w:t>
разукомплектования ___________________________ единиц;
</w:t>
      </w:r>
      <w:r>
        <w:br/>
      </w:r>
      <w:r>
        <w:rPr>
          <w:rFonts w:ascii="Times New Roman"/>
          <w:b w:val="false"/>
          <w:i w:val="false"/>
          <w:color w:val="000000"/>
          <w:sz w:val="28"/>
        </w:rPr>
        <w:t>
                             (количество)
</w:t>
      </w:r>
      <w:r>
        <w:br/>
      </w:r>
      <w:r>
        <w:rPr>
          <w:rFonts w:ascii="Times New Roman"/>
          <w:b w:val="false"/>
          <w:i w:val="false"/>
          <w:color w:val="000000"/>
          <w:sz w:val="28"/>
        </w:rPr>
        <w:t>
нахождения на консервации ____________________ единиц;
</w:t>
      </w:r>
      <w:r>
        <w:br/>
      </w:r>
      <w:r>
        <w:rPr>
          <w:rFonts w:ascii="Times New Roman"/>
          <w:b w:val="false"/>
          <w:i w:val="false"/>
          <w:color w:val="000000"/>
          <w:sz w:val="28"/>
        </w:rPr>
        <w:t>
                             (количество)
</w:t>
      </w:r>
      <w:r>
        <w:br/>
      </w:r>
      <w:r>
        <w:rPr>
          <w:rFonts w:ascii="Times New Roman"/>
          <w:b w:val="false"/>
          <w:i w:val="false"/>
          <w:color w:val="000000"/>
          <w:sz w:val="28"/>
        </w:rPr>
        <w:t>
не соответствия требованиям Правил дорожного
</w:t>
      </w:r>
      <w:r>
        <w:br/>
      </w:r>
      <w:r>
        <w:rPr>
          <w:rFonts w:ascii="Times New Roman"/>
          <w:b w:val="false"/>
          <w:i w:val="false"/>
          <w:color w:val="000000"/>
          <w:sz w:val="28"/>
        </w:rPr>
        <w:t>
движения __________ единиц;
</w:t>
      </w:r>
      <w:r>
        <w:br/>
      </w:r>
      <w:r>
        <w:rPr>
          <w:rFonts w:ascii="Times New Roman"/>
          <w:b w:val="false"/>
          <w:i w:val="false"/>
          <w:color w:val="000000"/>
          <w:sz w:val="28"/>
        </w:rPr>
        <w:t>
       (количество)
</w:t>
      </w:r>
      <w:r>
        <w:br/>
      </w:r>
      <w:r>
        <w:rPr>
          <w:rFonts w:ascii="Times New Roman"/>
          <w:b w:val="false"/>
          <w:i w:val="false"/>
          <w:color w:val="000000"/>
          <w:sz w:val="28"/>
        </w:rPr>
        <w:t>
2. Не представлено на технический осмотр ___ единиц транспортных
</w:t>
      </w:r>
      <w:r>
        <w:br/>
      </w:r>
      <w:r>
        <w:rPr>
          <w:rFonts w:ascii="Times New Roman"/>
          <w:b w:val="false"/>
          <w:i w:val="false"/>
          <w:color w:val="000000"/>
          <w:sz w:val="28"/>
        </w:rPr>
        <w:t>
                                    (количество)
</w:t>
      </w:r>
      <w:r>
        <w:br/>
      </w:r>
      <w:r>
        <w:rPr>
          <w:rFonts w:ascii="Times New Roman"/>
          <w:b w:val="false"/>
          <w:i w:val="false"/>
          <w:color w:val="000000"/>
          <w:sz w:val="28"/>
        </w:rPr>
        <w:t>
средств
</w:t>
      </w:r>
      <w:r>
        <w:br/>
      </w:r>
      <w:r>
        <w:rPr>
          <w:rFonts w:ascii="Times New Roman"/>
          <w:b w:val="false"/>
          <w:i w:val="false"/>
          <w:color w:val="000000"/>
          <w:sz w:val="28"/>
        </w:rPr>
        <w:t>
-----------------------------------------------------------------
</w:t>
      </w:r>
      <w:r>
        <w:br/>
      </w:r>
      <w:r>
        <w:rPr>
          <w:rFonts w:ascii="Times New Roman"/>
          <w:b w:val="false"/>
          <w:i w:val="false"/>
          <w:color w:val="000000"/>
          <w:sz w:val="28"/>
        </w:rPr>
        <w:t>
N!Тип транспортного!Модель!Гос.номерной знак!Причины не представ-
</w:t>
      </w:r>
      <w:r>
        <w:br/>
      </w:r>
      <w:r>
        <w:rPr>
          <w:rFonts w:ascii="Times New Roman"/>
          <w:b w:val="false"/>
          <w:i w:val="false"/>
          <w:color w:val="000000"/>
          <w:sz w:val="28"/>
        </w:rPr>
        <w:t>
п!    средства     !      !                 !ления на технический
</w:t>
      </w:r>
      <w:r>
        <w:br/>
      </w:r>
      <w:r>
        <w:rPr>
          <w:rFonts w:ascii="Times New Roman"/>
          <w:b w:val="false"/>
          <w:i w:val="false"/>
          <w:color w:val="000000"/>
          <w:sz w:val="28"/>
        </w:rPr>
        <w:t>
п!                 !      !                 !осмотр
</w:t>
      </w:r>
      <w:r>
        <w:br/>
      </w:r>
      <w:r>
        <w:rPr>
          <w:rFonts w:ascii="Times New Roman"/>
          <w:b w:val="false"/>
          <w:i w:val="false"/>
          <w:color w:val="000000"/>
          <w:sz w:val="28"/>
        </w:rPr>
        <w:t>
----------------------------------------------------------------- 
</w:t>
      </w:r>
      <w:r>
        <w:br/>
      </w:r>
      <w:r>
        <w:rPr>
          <w:rFonts w:ascii="Times New Roman"/>
          <w:b w:val="false"/>
          <w:i w:val="false"/>
          <w:color w:val="000000"/>
          <w:sz w:val="28"/>
        </w:rPr>
        <w:t>
1!       2         !   3  !        4        !          5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Номер платежного поручения, свидетельствующего об уплате
</w:t>
      </w:r>
      <w:r>
        <w:br/>
      </w:r>
      <w:r>
        <w:rPr>
          <w:rFonts w:ascii="Times New Roman"/>
          <w:b w:val="false"/>
          <w:i w:val="false"/>
          <w:color w:val="000000"/>
          <w:sz w:val="28"/>
        </w:rPr>
        <w:t>
  налога на транспортные средства, дата
</w:t>
      </w:r>
      <w:r>
        <w:br/>
      </w:r>
      <w:r>
        <w:rPr>
          <w:rFonts w:ascii="Times New Roman"/>
          <w:b w:val="false"/>
          <w:i w:val="false"/>
          <w:color w:val="000000"/>
          <w:sz w:val="28"/>
        </w:rPr>
        <w:t>
  оплаты, сумма ________________________________________________
</w:t>
      </w:r>
      <w:r>
        <w:br/>
      </w:r>
      <w:r>
        <w:rPr>
          <w:rFonts w:ascii="Times New Roman"/>
          <w:b w:val="false"/>
          <w:i w:val="false"/>
          <w:color w:val="000000"/>
          <w:sz w:val="28"/>
        </w:rPr>
        <w:t>
  Члены комиссии: 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Руководитель предприятия _____________________________________
</w:t>
      </w:r>
      <w:r>
        <w:br/>
      </w:r>
      <w:r>
        <w:rPr>
          <w:rFonts w:ascii="Times New Roman"/>
          <w:b w:val="false"/>
          <w:i w:val="false"/>
          <w:color w:val="000000"/>
          <w:sz w:val="28"/>
        </w:rPr>
        <w:t>
                                      (подпись, Ф.И.О)
</w:t>
      </w:r>
      <w:r>
        <w:br/>
      </w:r>
      <w:r>
        <w:rPr>
          <w:rFonts w:ascii="Times New Roman"/>
          <w:b w:val="false"/>
          <w:i w:val="false"/>
          <w:color w:val="000000"/>
          <w:sz w:val="28"/>
        </w:rPr>
        <w:t>
  Бухгалтер (или лицо, ведающее учетом) ________________________
</w:t>
      </w:r>
      <w:r>
        <w:br/>
      </w:r>
      <w:r>
        <w:rPr>
          <w:rFonts w:ascii="Times New Roman"/>
          <w:b w:val="false"/>
          <w:i w:val="false"/>
          <w:color w:val="000000"/>
          <w:sz w:val="28"/>
        </w:rPr>
        <w:t>
                                             (подпись, Ф.И.О)
</w:t>
      </w:r>
    </w:p>
    <w:p>
      <w:pPr>
        <w:spacing w:after="0"/>
        <w:ind w:left="0"/>
        <w:jc w:val="both"/>
      </w:pPr>
      <w:r>
        <w:rPr>
          <w:rFonts w:ascii="Times New Roman"/>
          <w:b w:val="false"/>
          <w:i w:val="false"/>
          <w:color w:val="000000"/>
          <w:sz w:val="28"/>
        </w:rPr>
        <w:t>
  Сотрудник дорожной полиции ___________________           М.П.
</w:t>
      </w:r>
      <w:r>
        <w:br/>
      </w:r>
      <w:r>
        <w:rPr>
          <w:rFonts w:ascii="Times New Roman"/>
          <w:b w:val="false"/>
          <w:i w:val="false"/>
          <w:color w:val="000000"/>
          <w:sz w:val="28"/>
        </w:rPr>
        <w:t>
                                (подпись, Ф.И.О)
</w:t>
      </w:r>
      <w:r>
        <w:br/>
      </w:r>
      <w:r>
        <w:rPr>
          <w:rFonts w:ascii="Times New Roman"/>
          <w:b w:val="false"/>
          <w:i w:val="false"/>
          <w:color w:val="000000"/>
          <w:sz w:val="28"/>
        </w:rPr>
        <w:t>
  Талон о прохождении технического осмотра в  количестве ____
</w:t>
      </w:r>
      <w:r>
        <w:br/>
      </w:r>
      <w:r>
        <w:rPr>
          <w:rFonts w:ascii="Times New Roman"/>
          <w:b w:val="false"/>
          <w:i w:val="false"/>
          <w:color w:val="000000"/>
          <w:sz w:val="28"/>
        </w:rPr>
        <w:t>
  единиц получил представитель предприятия ____ ________________
</w:t>
      </w:r>
      <w:r>
        <w:br/>
      </w:r>
      <w:r>
        <w:rPr>
          <w:rFonts w:ascii="Times New Roman"/>
          <w:b w:val="false"/>
          <w:i w:val="false"/>
          <w:color w:val="000000"/>
          <w:sz w:val="28"/>
        </w:rPr>
        <w:t>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