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0e70" w14:textId="2610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о пруденциальных нормативах и иных обязательных к соблюдению нормах и лимитах для кредитных товариществ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декабря 1999 года N 435. Зарегистрирован в Министерстве юстиции Республики Казахстан 7.02.2000г. за N 1047. Утратил силу - постановлением Правления Национального Банка Республики Казахстан от 4 июля 2003 г. N 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кредитных товариществ,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V990894_ </w:t>
      </w:r>
      <w:r>
        <w:rPr>
          <w:rFonts w:ascii="Times New Roman"/>
          <w:b w:val="false"/>
          <w:i w:val="false"/>
          <w:color w:val="000000"/>
          <w:sz w:val="28"/>
        </w:rPr>
        <w:t>
 Правила о пруденциальных нормативах и иных обязательных к соблюдению нормах и лимитах для кредитных товариществ, утвержденные постановлением Правления Национального Банка Республики Казахстан от 16 августа 1999 года N 256,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(Жумагулов Б.К.):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о пруденциальных нормативах и иных обязательных к соблюдению нормах и лимитах для кредитных товариществ;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о пруденциальных нормативах и иных обязательных к соблюдению нормах и лимитах для кредитных товариществ до сведения областных филиалов Национального Банка Республики Казахстан и кредитных товариществ.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Кудышева М.Т.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     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25 декабря 1999 г. N 435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и дополнения в Правила о пруденциальных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нормативах и иных обязательных к соблюдению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нормах и лимитах для кредитных товариществ, утвержденные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постановлением Правления Национального Банка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Казахстан от 16 августа 1999 года N 256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4 после слова "ежемесячно" дополнить словами "не позднее пятого числа месяца, следующего за отчетным".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подпункт 1) после слов "плюс счет 3025" дополнить словами "минус счета 3002, 3003, 3026, 3027);";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 подпункта 3) цифру "3599"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подпункт 4) дополнить словами "(счет 3599);";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подпункт 5)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Резервы по переоценке (счета 3540, 3561, 3581, 3585);";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подпункте 7) цифру "3599" заменить цифрой "3580";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подпункт 8) дополнить словами "(счет 3599);";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подпункт 9)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Последний абзац пункта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"Чистые активы кредитного товарищества (ЧА) рассчитываются как сумма всех активов кредитного товарищества в соответствии с балансовым отчетом за вычетом начисленного вознаграждения (интереса) (счета группы 1700 за минусом счетов 1705 и 1715) и сумм расчетов по платежам (счет 1552)".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Абзацы третий, четвертый пункта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"где: ЛА - ликвидные активы: (счета 1001, 1002, 1003, 1050, 1051, 1151, 1152, 1153, 1154, 1155);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- обязательства до востребования (счета 2203, 2211), а также счета 2229, 2552, 2870, группа счетов 2850 в части сумм до востребования.".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