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1b9c" w14:textId="06a1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юстиции Республики Казахстан от 16 июля 1998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декабря 1999 года № 732 Зарегистрирован в Министерстве юстиции Республики Казахстан 4.02.2000 г. за № 1054. Утратил силу приказом Министра юстиции Республики Казахстан от 23 августа 2011 года № 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23.08.2011 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юстиции Республики Казахстан от 16 июля 1998 года N 83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нотариальному делопроизводству в Республике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нотариальному делопроизводству в Республике Казахстан, утвержденную указанным приказом, дополнить главой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"Глава 9-1. Бланки нотариусов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Нотариус имеет личные бланки.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Бланки доверенностей на право пользования и распоряжения транспортными средствами (далее - бланк) являются документами строгой отчетности, которые разрабатываются и утверждаются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Размещение заказов на изготовление бланков осуществляется в порядке, установленном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Выдача бланков производится под роспись в специально заведенном журнале, пронумерованном, прошнурованном и скрепленном печатью соответствующего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Ответственность за прием, учет, хранение и расходование бланков возлагается на руководителя территориального органа юстиции, председателя нотариальной палаты, а также нотариусов, осуществляющих непосредственное расходование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В случае освобождения от должности государственного нотариуса неиспользованные бланки сдаются территориальному органу юстиции по акту приема-передачи. В случае прекращения, приостановления нотариальной деятельности частного нотариуса неиспользованные бланки сдаются нотариальной палате по акту приема-передачи, которая в свою очередь сдает их территориальному органу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В случае порчи бланка при удостоверении доверенности, нотариусом производится на самом бланке по диагонали его формата запись: "Испорчено" печатными заглавными буквами чернилами черного или фиолетового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заверяется подписью нотариуса, заполнявшего бланк. Испорченные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бланки подлежат возврату, в порядке предусмотренном пунктом 68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70. Территориальный орган юстиции комиссионно уничтожает испорченные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бланки путем сожжения либо измельчения до степени, исключающей возможность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прочтения текста, с составлением акта уничтожения.".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Приказ вступает в силу со дня государственной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