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3e58" w14:textId="b473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природный газ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XXIV-й сессии Алматинского городского маслихата I-го созыва от 12 марта 1999 года. Зарегистрировано Управлением юстиции города Алматы 05 апреля 1999 года № 41. Утратило силу решением VIII сессии Алматинского городского Маслихата II-го созыва от 29 июля 2004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VIII сессии Алматинского городского маслихата II созыва от 29.07.2004 № 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«О местных представительных и исполнительных органах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1377 от 29 сентября 1997 года «О порядке установления платы за коммунальные услуги», рассмотрев представление акима города Алматы и заключение Комитета Республики Казахстан по регулированию естественных монополий и защите конкуренции по городу Алматы, Алматинский городской Маслихат I-го созыва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Утвердить тарифы на природный газ за 1 м3 в размере 4-25 тенге (5-10 тенге с НДС), со следующей дифференциацией: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всех потребителей города Алматы - 4-25 за 1 м3 (без НДС),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«Алматытеплокоммунэнерго» - 3-816 тенге за 1м3; (без НДС)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СВТК КазНИИ энергетики       - 3-816 тенге за 1м3 (без НДС)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XXIV-й сессии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I-го созыва                         В.Югай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I-го созыва                          Ж.Турегельдинов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