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3650" w14:textId="4e03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 РК 1.02-21-2007 Правила разработки, согласования, утверждения и состав технико-экономических обоснований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29 мая 2007 года № 163-НҚ.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Неофициальный текст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Разработка, согласование и утверждение технико-экономических обоснований на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Состав и содержание технико-экономических обоснований на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А</w:t>
      </w:r>
      <w:r>
        <w:rPr>
          <w:rFonts w:ascii="Times New Roman"/>
          <w:b w:val="false"/>
          <w:i w:val="false"/>
          <w:color w:val="000000"/>
          <w:sz w:val="28"/>
        </w:rPr>
        <w:t xml:space="preserve">. Термины и определения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Б</w:t>
      </w:r>
      <w:r>
        <w:rPr>
          <w:rFonts w:ascii="Times New Roman"/>
          <w:b w:val="false"/>
          <w:i w:val="false"/>
          <w:color w:val="000000"/>
          <w:sz w:val="28"/>
        </w:rPr>
        <w:t>. Список литературы и документов, рекомендуемых для использования при разработке технико-экономических обоснований на строительство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В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Примерный перечень данных и требований, включаемых в задание на разработку тэхнико-экономических обоснований на строительство объектов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Г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(рекомендуемое). Перечень рекомендуемых таблиц для определения расчетных технико-экономических показателей проектируемого объекта строительства (предприятия, здания и сооружения)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Е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(рекомендуемое). Основные технико-экономические показатели, рекомендуемые для утверждения технико-экономических обоснований на строительство (расширение, реконструкцию и др.) объектов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"Правила разработки, согласования, утверждения и состав технико-экономических обоснований на строительство" (далее - Правила) устанавливают порядок разработки, согласования, утверждения и состав технико-экономических обоснований на строительство новых и изменение (расширение, модернизацию, техническое перевооружение, реконструкцию, реставрацию и капитальный ремонт) существующих предприятий, зданий и сооружений (далее- объектов) и предназначены для применения всеми субъектами архитектурной, градостроительной и строительной деятельности на территории Республики Казахстан.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Технико-экономические обоснования (далее- ТЭО) на строительство объектов разрабатываются в соответствии с законодательными и нормативными правовыми актами и иными нормативными документами Республики Казахстан, регламентирующими архитектурную, градостроительную и строительную деятельности и регулирующими инвестиционную деятельность, а также настоящими Правилами.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Положения настоящих Правил являются обязательными для их соблюдения при разработке ТЭО строительства объектов, возводимых полностью или частично за счет государственных инвестиций, а также возводимых без участия государственных инвестиций,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распространяются на обоснование строительства индивидуальных жилых домов, а также для строительства объектов за границей.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случаях, положения данного нормативного документа носят рекомендательный характер.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Основные понятия (термины и определения), используемые в Правилах, приведены в приложении 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Разработка ТЭО осуществляется с учетом данных и положений, содержащихся в планах социально-экономического развития Республики Казахстан, региональных и отраслевых, научно-технических и других государственных программах, схемах развития и размещения производительных сил, градостроительной документации (генеральных планов развития городов и населенных пунктов) и иных документов, необходимых для строительства объектов на территории Республики Казахстан.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По объектам строительства, финансируемым на безвозвратной основе, включая объекты жилищного и гражданского назначения без сложных технологических производственных процессов, а также элементы внутригородской улично-дорожной сети и инженерных коммуникаций, за исключением высотных и уникальных зданий и сооружений, предусмотренные утвержденными в установленном порядке государственными программами и иными документами, если целесообразность их строительства и их основные технико-экономические показатели определены градостроительной документацией местности (генеральный план, проект детальной планировки, проект застройки и др.) ТЭО могут не разрабатываться.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 По проектам, являющимся технически несложными, строительство которых предполагается по типовым проектам, а также по типовым проектным решениям и проектам повторного применения, одобренным в рамках соответствующих государственных, отраслевых (секторальных) и региональных программ, разработка ТЭО не требуется.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Результаты ТЭО служат основанием для принятия решения о хозяйственной необходимости, технической возможности, коммерческой, экономической и социальной целесообразности инвестиций в строительство, получения Акта выбора земельного участка для размещения объекта.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В приложении Б приведен список литературы и документов, рекомендуемых для использования при разработке технико-экономических обоснований на строительство объектов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Разработка, согласование и утверждение технико-экономических обоснований на строительство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Основным документом, регулирующим правовые и финансовые отношения, взаимные обязательства и ответственность сторон участников разработки ТЭО, является договор.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договора должно быть задание на разработку ТЭО, в котором приводятся исходные данные, основные технико-экономические показатели и другие требования заказчика.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объектов, где имеются технологические процессы, в задании на разработку указывается наличие технологических регламентов (исследований) или рекомендаций к технологическим регламентам по основному производству, очистным сооружениям и др.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ТЭО должны выполняться альтернативные проработки, расчеты предложенных вариантов, в том числе принципиальные объемно-планировочные решения, расчеты эффективности инвестиций, а также данные социальных, экологических и других последствий при строительстве и эксплуатации объекта, в том числе величина причиненных убытков землевладельцам, землепользователям, арендаторам, потерь сельскохозяйственного производства, связанных с изъятием земельного участка и др.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содержание указанных материалов должны быть достаточны для обоснования принятых в ТЭО проектных решений и проведения необходимых согласований и экспертиз.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Разработка ТЭО инвестиционных проектов, реализация которых финансируется за счет бюджетных средств, осуществляется по проектам, предусмотренным в утвержденных государственных, отраслевых (секторальных) и региональных программах, производится в соответствии с техническим заданием на разработку ТЭО, составленном заказчиком (администратором программы) и одобренном уполномоченным органом по экономическому планированию в рамках инвестиционного предложения.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задания на разработку ТЭО инвестиционных проектов, финансируемых за счет бюджетных средств, разрабатываются с учетом положений настоящих Правил и требований к ТЭО, определяемых центральным уполномоченным органом по экономическому планированию.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 приведен перечень требований, включаемых в задание на разработку ТЭО.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Согласование проекта ТЭО с заинтересованными организациями и государственными надзорными органами производится в соответствии с нормативными правовыми актами Республики Казахстан в установленном порядке при выборе места размещения объекта.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согласование места размещения объекта не производится в случаях предоставления земельных участков в городах и других населенных пунктах, где решение о размещении площадки (трассы) для строительства принимается местным исполнительным органом в соответствии с утвержденной градостроительной документацией города или населенного пункта.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Государственная экспертиза ТЭО проводится в установленном Правительством Республики Казахстан порядке.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Утверждение ТЭО строительства осуществляется соответствующими уполномоченными органами или заказчиками в порядке, установленном законодательными и нормативными правовыми актами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в установленном порядке ТЭО служат основанием для дальнейшей разработки проектно-сметной документации и финансирования проектных и изыскательских работ.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Состав и содержание технико-экономических обоснований на строительство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 Целью разработки ТЭО является выработка оптимальных проектных решений, в том числе наиболее оптимальной структуры и масштаба инвестиционного проекта по наиболее целесообразным маркетинговым, технико-технологическим, финансовым, институциональным, экологическим, социальным и другим решениям, предполагаемым в рамках реализации проекта.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Состав и содержание ТЭО должны быть достаточны для оценки целесообразности и эффективности инвестиций в строительство объектов с проработкой каждого раздела, которые должны содержать результаты изучения осуществимости и эффективности проекта строительства, проводимого на основе экономического анализа затрат и выгод.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инвестиций должна подтверждаться соответствующими расчетами и сравнением технико-экономических показателей объекта с проектами аналогами, если таковые имеются.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Состав ТЭО для объектов производственного назначения должен состоять из следующих разделов: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исходные данные;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маркетинговый раздел;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мощность предприятия;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предприятия ресурсами;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технико-технологические решения;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 размещения предприятия;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архитектурно-строительные решения;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инженерные системы;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воздействия на окружающую среду;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институциональный раздел;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финансовый анализ;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экономическая эффективность инвестиций;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раздел;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технико-экономические показатели;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выводы;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приложения.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 Исходные данные намечаемого к строительству объекта должны содержать: наименование объекта строительства, место реализации, предполагаемые источники и схемы финансирования, период реализации проекта строительства, а также исходные документации для разработки ТЭО.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4.3.2 Введение должно включать: обоснование необходимости строительства объекта и его соответствие государственным и (или) отраслевым программам, иным нормативным правовым актам, цели инвестирования, экономический (социальный, коммерческий) эффект, ожидаемый от функционирования объекта в намечаемом месте (районе) строительства, с указанием основных количественных и качественных показателей объекта.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4.3.3 Маркетинговый раздел должен содержать: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результаты технико-экономических оценок на основе имеющихся материалов и исследований, градостроительной документации, а также требований и условий, изложенных в задании на его разработку;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существующего и перспективного (на период существования предприятия) спроса на предполагаемую к выпуску продукцию (услуги), с указанием предполагаемых потребителей;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современного состояния отрасли и социально-экономической необходимости строительства объекта и оценку влияния продукции предприятия на рост экспортного потенциала страны;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коммерческих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 Мощность предприятия.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отражает оценку современного состояния производства и потребления намечаемой к выпуску продукции (услуг), обоснования выбранной мощности предприятия (здания), в том числе: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обоснование выбора политики в области сбыта продукции на основе прогноза конъюнктуры рынка, исследования спроса с учетом уровня цен, инфляции, состояния деловой активности;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работы существующих объектов в данной отрасли, в том числе анализ конкурентов;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(при необходимости) мероприятий по стимулированию сбыта продукции, в том числе на внешнем рынке;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номенклатура и объемы производства основной и попутной продукции, установленные исходя из прогнозируемой потребности, оптимального использования сырья, полуфабрикатов и переработки производственных отходов, ее основные технические, экономические и качественные показатели;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производственная мощность (программа), ее обоснование, исходя из анализа перспективной потребности в продукции предприятия с учетом условий конкуренции, наличия необходимых ресурсов, уровня качества и стоимости продукции, динамики освоения мощности проекта;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влияния проекта на инфраструктуру региона и развитие совокупных (смежных) отраслей.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 Обеспечение предприятия ресурсами.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предприятия в необходимых ресурсах: сырье, материалы, энергетические ресурсы, трудовые и финансовые ресурсы, в том числе: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рынков сырья, наличия трудовых и финансовых ресурсов и других факторов, связанных с функционированием проекта;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и обоснование возможных источников и условий получения ресурсов, в том числе показатели о достаточности местных источников;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 ежегодных расходов на обеспечение предприятия сырьевыми, трудовыми и финансовыми ресурсами.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4.3.6 Основные технико-технологические решения включают в себя: обоснование выбранной технологии основного и вспомогательных производств на основе сравнения возможных вариантов технологических процессов (схем) по уровню их экономической эффективности, технической безопасности, потреблению ресурсов на единицу продукции, а также степени риска и вероятности возникновения аварийных ситуаций, в том числе: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краткая характеристика выбранной технологии, требования к основному технологическому оборудованию, выполнение которых обеспечивает технологическую и экологическую безопасность предприятия. Обоснование выбора основного оборудования с данными исследования рынка оборудования и указанием источников его приобретения;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различных технологических решений реализации проекта, их преимущества и недостатки, обоснование выбранного варианта;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производительности основной технологической линии (оборудования), возможности экспорта продукции и т. п;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решения по производству (выделению) побочной и попутной продукции, утилизации и безопасному уничтожению и хранению отходов;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технических рисков, определяющие основные факторы риска, предположительный характер и диапазон изменений, предполагаемые мероприятия по снижению рисков;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производственно-технологическая структура и состав предприятия.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4.3.7. Место размещения предприятия.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месту (площадке, трассе) размещения объекта должны включать: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возможных вариантов мест размещения объекта;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обоснование выбранного места размещения объекта с учетом социальной, экономической и экологической ситуации в регионе, наличия сырьевых ресурсов, рынка сбыта продукции, транспортных коммуникаций, инженерных сетей и других объектов производственной и социальной инфраструктуры, а также потребности региона в дополнительных рабочих местах;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краткая характеристика выбранного варианта размещения объекта, основные критерии его оптимальности.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4.3.8 Основные архитектурно- строительные решения включают в себя: принципиальные архитектурные, объемно-планировочные и конструктивные решения, а именно: обоснованность планировочных решений, рациональное использование земельных участков, эффективное блокирование зданий, обращается особое внимание на наличие природоопасных явлений (сейсмика, просадочность, карсты, оползни и др.) в районе строительства, соответствие принципиальных архитектурно-композиционных решений градостроительным условиям окружающей застройки.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параметры наиболее технически сложных зданий и сооружений включают объемно-планировочные и конструктивные (строительные) решения и их конструктивные особенности. Потребность в строительной продукции и материалах.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Соображения по организации строительства.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 Транспорт.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вариантов транспортной схемы, внутриплощадочных путей и автодорог с оценкой соблюдения требуемых противопожарных и санитарно-гигиенических разрывов между зданиями и сооружениями, в том числе промышленного и другого назначения.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 Инженерные системы включают выбор решения по энергосбережению, тепло-, водоснабжению, канализации и др. с обоснованиями выбранных схем.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 Оценка воздействия на окружающую среду. ТЭО выполняется в соответствии с нормативными документами Министерства охраны окружающей среды РК и другими нормативными актами, регулирующими природоохранную деятельность, и должно содержать: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вредного воздействия;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мероприятия, предполагаемые проектом для улучшения экологической ситуации, как региона, так и страны в целом и их результат в количественном выражении;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оценку экологических рисков, определяющие основные факторы риска, предположительный характер и диапазон изменений, предположительные мероприятия по снижению рисков.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4.3.12 Институциональный раздел (при необходимости) должен содержать схемы управления проектом на протяжении его жизненного цикла, с описанием правовой основы, информации о всех участниках реализации проекта и их функциях, а также структуре управления с оценкой финансовых затрат.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создания проектом на строительство объектов новой институциональной схемы необходимо указание подробного обоснования создания данной схемы с приведением альтернативных вариантов.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4.3.13 Финансовый анализ должен включать: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расчеты общих инвестиционных расходов, распределение потребностей в финансировании по стадиям проекта;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 производственных расходов (эксплуатационные расходы);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расчеты себестоимости основных видов продукции, прогноза изменения основных показателей производственной деятельности предприятия в течение расчетного периода, анализа тенденции изменения рентабельности и мероприятий по обеспечению минимизации возможных потерь;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 доходов от продаж, расчет нераспределенного и чистого доходов;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сводный расчет потока денежных средств;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проекта с помощью простых методов финансовой оценки, в том числе расчет срока окупаемости, коэффициента покрытия задолженности;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проекта (программы) с помощью методов дисконтирования, в том числе расчет чистого дисконтированного дохода (NPV), внутренней нормы прибыльности (IRR), отношения дисконтируемых выгод и затрат (В/С), дисконтированного срока окупаемости;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финансовый анализ в условиях неопределенности, в том числе анализ чувствительности по основным параметрам (объем сбыта, цена сбыта, прямые издержки), анализ безубыточности проекта;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ликвидности проекта ;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текущее финансовое состояние участников проекта;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схемы, источников, условий финансирования и их альтернативных вариантов;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4.3.14 Экономическая эффективность инвестиций проводится по результатам количественного и качественного анализа информации, полученной при разработке соответствующих разделов ТЭО и основывается на следующих положениях: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расчета стоимости строительства, определяемого в соответствии с требованиями системы сметных нормативных документов и ценообразования в строительстве, а также по аналогам, прогнозным и экспертным оценкам;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оценки экономических выгод и затрат, в том числе анализе результатов, следствий и влияния, анализе эффективности затрат и неизмеримых выгод;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анализе наименьших затрат; 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расчета показателей экономической эффективности проекта (программы), в том числе экономического чистого дисконтированного дохода (ENPV) и экономической внутренней нормы доходности (EIRR);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определения оценки риска инвестиций.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/>
          <w:i w:val="false"/>
          <w:color w:val="000000"/>
          <w:sz w:val="28"/>
        </w:rPr>
        <w:t>приложении 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 перечень расчетных зависимостей для определения расчетных финансовых и экономических показателей объектов.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4.3.15 Социальный раздел отражает социальные аспекты и выгоды от реализации проекта, в том числе: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потребность в трудовых ресурсах по категориям работников (рабочих, ИТР и служащих), требования к их квалификации, альтернативные варианты удовлетворения потребности в трудовых ресурсах;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обоснованность проекта с точки зрения социально-культурных и демографических характеристик населения;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нормы охраны труда и техники безопасности;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оценку социальных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4.3.16 Технико-экономические показатели проекта на строительство объекта должны содержать основные показатели объекта, в том числе: данные о мощности объекта строительства, финансовые и экономические показатели проекта, а также стоимостные показатели строительства, стоимость основных производственных фондов, стоимость товарной продукции и себестоимость основных видов продукции, ориентировочный срок строительства и т. д.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Рекомендуемый перечень технико-экономических показателей объекта строительства приведен в </w:t>
      </w:r>
      <w:r>
        <w:rPr>
          <w:rFonts w:ascii="Times New Roman"/>
          <w:b/>
          <w:i w:val="false"/>
          <w:color w:val="000000"/>
          <w:sz w:val="28"/>
        </w:rPr>
        <w:t>приложении 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4.3.17 В разделе "Общие выводы" отражаются основные достоинства и недостатки проекта. Раздел должен содержать выводы о хозяйственной необходимости, технической возможности, коммерческой, экономической и социальной целесообразности инвестиций в строительство объекта с учетом его экологической и эксплуатационной безопасности и описание логики по выбору оптимального варианта реализации проекта.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Состав ТЭО строительства линейных сооружений устанавливается ведомственными нормативными документами и должен содержать основные положения требований раздела 4.3 настоящих Правил.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 При разработке ТЭО строительства автомобильных дорог и мостов (транспортные развязки) обязательным условием является наличие следующих требований: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технические параметры дороги (моста);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и принципиальные решения по крупным искусственным сооружениям (мостам), транспортным развязкам;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и принципиальные решения по комплексам линейно-эксплуатационной службы;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очередность и стадийность строительства;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объемы работ и расчетная стоимость строительства на основании укрупненных показателей или аналогов, сметных расчетов;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расчеты эффективности капитальных вложений и выбор наиболее эффективного варианта.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Состав ТЭО на строительство объектов жилищно-гражданского назначения должен включать: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исходные данные;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 размещения объекта;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архитектурно-строительные решения;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выбор вариантов транспортной схемы;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инженерные сети и системы;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воздействия на окружающую среду;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эффективность инвестиций;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технико-экономические показатели;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выводы;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приложения.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4.5.1 Исходные данные намечаемого к строительству объекта включают: наименование проекта, место реализации, предполагаемые источники и схемы финансирования, период реализации проекта, а также исходные документы для разработки ТЭО.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 Введение включает: цели инвестирования экономический, социальный, коммерческий эффект, ожидаемый от функционирования объекта в намечаемом месте (районе) строительства, при заданных его параметрах, соблюдении обязательных требований и условий строительства.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и условия, необходимые для разработки ТЭО, в том числе, обоснование необходимости строительства объекта и его соответствие государственным и (или) отраслевым программам, иным нормативным правовым актам.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технико-экономических оценок на основе имеющихся материалов и исследований, градостроительной документации, а также требований и условий, изложенных в задании на его разработку.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4.5.3 Место размещения объекта.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месту (площадке, трассе) размещения объекта должны включать: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обоснование выбранного места размещения объекта с учетом социальной, экономической и экологической ситуации в регионе, наличия транспортных коммуникаций, инженерных сетей и других объектов социальной инфраструктуры;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краткую характеристику выбранного варианта размещения объекта, основные критерии его оптимальности.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4.5.4 Основные архитектурно- строительные решения включают в себя принципиальные архитектурные, объемно-планировочные и конструктивные решения, в том числе: обоснованность планировочных решений, рациональное использование земельных участков, соответствие принципиальных архитектурно-композиционных решений градостроительным условиям окружающей застройки.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Соображения по организации строительства.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 Выбор вариантов транспортной схемы, внутриплощадочных путей и автодорог с оценкой соблюдения требуемых противопожарных и санитарно-гигиенических разрывов между зданиями и сооружениями, в том числе промышленного и другого назначения.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4.5.6 Инженерные сети и системы включают в себя решения по энергосбережению, тепло-, водоснабжению, канализации и др., с обоснованиями выбранных схем.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4.5.7 Оценка воздействия на окружающую среду. ТЭО выполняется в соответствии с нормативными документами Министерства охраны окружающей среды РК и другими нормативными актами, регулирующими природоохранную деятельность.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4.5.8 Эффективность инвестиций включает оценку экономической эффективности инвестиций (при необходимости), которая проводится по результатам количественного и качественного анализа информации, полученной при разработке соответствующих разделов ТЭО и основывается на следующих положениях: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стоимости строительства, определяемой в соответствии с требованиями системы сметных нормативных документов и ценообразования в строительстве, а также по аналогам, прогнозным и экспертным оценкам;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уточнения возможных источников и условий финансирования инвестиций, принятых на стадии прединвестиционных исследований;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оценки риска инвестиций;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результатов расчетов с выявлением возможностей повышения экономической эффективности и надежности объекта строительства за счет совершенствования проектных решений, более рационального использования ресурсов и прочих факторов.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социального эффекта производят с учетом рассмотрения вопросов социальной целесообразности и выгоды от реализации проекта, в том числе: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обоснованности проекта с точки зрения социально-культурных и демографических характеристик населения; 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оценки социальных рисков, определяющих основных факторов риска, предположительного характера и диапазона изменений, предполагаемых мероприятий по снижению рисков.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/>
          <w:i w:val="false"/>
          <w:color w:val="000000"/>
          <w:sz w:val="28"/>
        </w:rPr>
        <w:t>приложении 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 перечень расчетных зависимостей для определения расчетных финансовых и экономических показателей объектов.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4.5.9 Технико-экономические показатели проекта на строительство объекта должны содержать основные показатели объекта, данные об основных характеристиках объекта, в том числе мощности (емкости, вместимости и др.) объекта строительства, а также стоимостные показатели строительства, Рекомендуемый перечень технико-экономических показателей объекта строительства приведен в </w:t>
      </w:r>
      <w:r>
        <w:rPr>
          <w:rFonts w:ascii="Times New Roman"/>
          <w:b/>
          <w:i w:val="false"/>
          <w:color w:val="000000"/>
          <w:sz w:val="28"/>
        </w:rPr>
        <w:t>приложении 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4.5.10 В выводах отражаются основные достоинства и недостатки проекта. Раздел должен содержать выводы о хозяйственной необходимости, коммерческой, экономической и социальной целесообразности инвестиций в строительство объекта с учетом его экологической и эксплуатационной безопасности.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 Приложения к ТЭО (в зависимости от назначения объекта строительства) должны включать таблицы расчетных технико-экономических показателей, приведенных в </w:t>
      </w:r>
      <w:r>
        <w:rPr>
          <w:rFonts w:ascii="Times New Roman"/>
          <w:b/>
          <w:i w:val="false"/>
          <w:color w:val="000000"/>
          <w:sz w:val="28"/>
        </w:rPr>
        <w:t>приложении Г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картографические и другие графические материалы, в том числе схема ситуационного плана с размещением объекта строительства и указанием мест присоединения его к инженерным сетям и коммуникациям, схема генерального плана объекта, обосновывающие размеры земельного участка, а также схемы, чертежи (эскизные проекты) соответствующих технологических, архитектурных и объемно-планировочных решений.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</w:p>
        </w:tc>
      </w:tr>
    </w:tbl>
    <w:bookmarkStart w:name="z1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 внутренняя норма доходности (внутренняя норма рентабельности): Показатель доходности инвестиционного проекта (ИП).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 государственные нормативы (государственные нормативные документы): Система нормативных правовых актов и нормативно-технических документов, других обязательных требований, условий и ограничений, включающая государственные градостроительные нормативы и регламенты, строительные нормы и правила, строительные нормы, руководящие документы в строительстве, стандарты и технические условия в строительстве, сертификаты на строительные конструкции, изделия и материалы.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А3 государственные инвестиции: Средства республиканского и местных бюджетов, государственных фондов, иностранных кредитов, привлекаемых под государственные гарантии, а также средства государственных предприятий и учреждений.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А4 дефляция: Изъятие из обращения части избыточной денежной массы, выпущенной в период инфляции.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А5 дефлирование: Перевод показателей, рассчитанных в текущих ценах, в показатели, выраженные в постоянных ценах. 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А6 дисконтирование: Метод, применяемый при оценке и отборе инвестиционных проектов. Приведение разновременных инвестиций и денежных поступлений предприятия к определенному периоду времени и определению коэффициента окупаемости капитальных вложений - внутренние нормы доходности.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А7 дисконтирование денежных потоков:- приведение разновременных (относящихся к разным шагам расчета) значений денежных потоков к их ценности на определенный момент времени.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А8 договор: Добровольное соглашение двух или нескольких лиц (экономических субъектов), заключаемое на предмет выполнения каждым из них принимаемых на себя обязательств по отношению к другим участникам. Договор скрепляется подписями полномочных представителей договаривающихся сторон и печатями. Договоры также называют контрактами.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А9 задание на разработку (проектирование): Перечень требований, условий, целей, задач, поставленных заказчиком в письменном виде, документально оформленных и выданных исполнителю работ проектно-исследовательского, опытно-конструкторского, технико-экономического характера.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А10 заказчик: Юридическое или физическое лицо, заявившее осуществить намечаемую хозяйственную деятельность - строительство объекта и обладающее достаточным ресурсным потенциалом.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А11 индекс доходности: Показатель относительной "отдачи проекта" на вложенные в него средства. 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А12 индекс доходности инвестиций (ИД): Отношение суммы элементов денежного потока от операционной деятельности к абсолютной величине суммы элементов денежного потока от инвестиционной деятельности.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А13 инвестор: Юридическое или физическое лицо, участвующее в финансировании инвестиционного проекта.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А14 инвестиции: Средства (денежные средства, ценные бумаги и иное имущество), вкладываемые в объекты предпринимательской и (или) иной деятельности с целью получения прибыли и (или) достижения иного полезного эффекта.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А15 инвестиционный проект (ИП): Предпроектная или проектная документация строительства нового или изменения существующего объекта, реализация которого осуществляется за счет государственных инвестиций или собственных средств инвестора. 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А16 инвестиционная деятельность: Вложение инвестиций и осуществление практических действий в целях получения прибыли и (или) достижения иного полезного эффекта.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А17 капитальные вложения: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проектно-изыскательские работы и другие затраты.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А18 лицензирование строительной деятельности: Разрешение, выдаваемое компетентным государственным органам на ведение проектных, строительно-монтажных и других работ в области строительства по строго установленному перечню выполняемых работ и услуг.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А19 подрядчики: Юридические и физические лица, которые выполняют проектные и (или) строительные работы по договору подряда и (или) государственному контракту, заключаемыми с заказчиками в соответствии с Гражданским кодексом Республики Казахстан. Подрядчик обязан иметь лицензию на осуществление ими тех видов деятельности, которые подлежат лицензированию в соответствии с законодательством.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А20 погашение кредита: Срок, исчисляемый с даты первого платежа до даты последнего платежа в счет погашения кредита;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А21 предпроектная документация: Документация, содержащая информацию об организационных, технологических, технических, экологических, экономических и финансовых аспектах реализации строительства нового или изменения существующего объекта и включающая обоснования о целесообразности и эффективности вложения инвестиций.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А22 предварительные условия на возможное присоединение объекта к источникам энергетических ресурсов: Предварительные согласования выбора место размещение объекта, выдаваемые эксплуатирующими организациями или владельцами источников энергетических ресурсов на возможное снабжение объекта энергетическими ресурсами (присоединение к источникам инженерных сетей) без указания технических условий или требований.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А23 проектная документация (проект, рабочий проект): Совокупность текстовых и графических документов, выполненных на различных стадиях проектирования, состав и содержание которых регламентируется соответствующими нормативными документами в зависимости от стадии и объекта проектирования, и уточняются при заключении договора (контракта) на проектные работы.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А24 проект строительства: Проектная (проектно-сметная) документация, содержащая объемно-планировочные, конструктивные, технологические инженерные, природоохранные, экономические и иные решения для организации и ведения строительства, инженерной подготовки территории, и поститулизации объектов благоустройства.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А25 сооружения объекта: Указанный в договоре (контракте) период сооружения объекта, начиная с даты вступления контракта в действие и до выдачи последнего документа о готовности объекта к пуску и эксплуатацию.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А26 срок окупаемости: Расчетный период, продолжительность периода от начального момента до момента окупаемости инвестирования.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А27 строительство (строительная деятельность): Деятельность по созданию основных фондов производственного и непроизводственного назначения путем возведения новых и/или изменения существующих объектов (зданий, сооружений и их комплексов, коммуникаций), монтажа (демонтажа) связанного с ними технологического и инженерного оборудования, изготовления (производства) и поставки строительных конструкций, изделий и материалов, проведения пуско-наладочных работ, обеспечения строек оборудованием, машинами и механизмами, а также осуществления работ по консервации незавершенных строек и поститулизации объектов.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А28 строительная продукция: Промежуточный и/или конечный результат архитектурной, градостроительной, строительной деятельности субъектов, в том числе проектно-изыскательских, научно-исследовательских, опытно-экспериментальных, конструкторско-технологических, строительно-монтажных организаций, предприятий строительной индустрии и промышленности строительных материалов, органов государственного управления и архитектурно-строительного контроля.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А29 технико-экономическое обоснование (ТЭО): Предпроектная документация, содержащая: основные исходные данные с описаниями цели инвестирования, обоснования эффективности инвестиций, в том числе: ожидаемый экономический, социальный, коммерческий эффект от функционирования объекта, а также сведения об основных технических и технологических параметров объекта строительства и расчеты с определением технико-экономических показателей объекта.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А30 чистый доход (ЧД): Показатель накопленного эффекта (сальдо денежного потока) за расчетный период.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А31 чистый дисконтированный доход (интегральный эффект - ЧДД): Накопленный дисконтированный эффект за расчетный период. 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А32 экспертиза проектов: Этап разработки предпроектной или проектной (проектно-сметной) документации, предшествующий принятию заказчиком (инвестором) решения о целесообразности инвестирования проекта и его реализации, особого ряда функция установления достоверности эффективности инвестиций, а также оценка качества проектов путем установления их соответствия либо несоответствия условиям и требованиям государственных нормативных документов.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А33 эскизный проект: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А34 эффективность инвестиций: Категория, отражающая соответствие вкладываемой инвестиции целям и интересам инвестиционной деятельности, осуществляемой инвестором, участниками проекта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Б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</w:p>
    <w:bookmarkEnd w:id="204"/>
    <w:bookmarkStart w:name="z22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литературы и документов, рекомендуемых для использования при разработке технико-экономических обоснований на строительство объектов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Б1 Временные методические указания по применению нормативных документов для рассмотрения и утверждения технико-экономических обоснований и проектов строительства, финансируемых за счет государственных инвестиций, Комитет по делам строительства.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Б2 </w:t>
      </w:r>
      <w:r>
        <w:rPr>
          <w:rFonts w:ascii="Times New Roman"/>
          <w:b w:val="false"/>
          <w:i w:val="false"/>
          <w:color w:val="000000"/>
          <w:sz w:val="28"/>
        </w:rPr>
        <w:t>СНиП РК А.2.2-1-2001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Инструкция о порядке разработки, согласования, утверждения и составе проектно-сметной документации на строительство предприятий, зданий и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Б3 </w:t>
      </w:r>
      <w:r>
        <w:rPr>
          <w:rFonts w:ascii="Times New Roman"/>
          <w:b w:val="false"/>
          <w:i w:val="false"/>
          <w:color w:val="000000"/>
          <w:sz w:val="28"/>
        </w:rPr>
        <w:t>СНиП РК 3.01-07-2001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Инструкция о составе, порядке разработки, согласования и утверждения градостроительных проектов в Республике Казахстан.</w:t>
      </w:r>
    </w:p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Б5 СН-509-78 Инструкция по определению экономической эффективности использования в строительстве новой техники, изобретений и рационализаторских предложений.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Б6 Методические рекомендации по оценке эффективности инвестиционных проектов (вторая редакция), Экономика, Москва, 2000 г.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Б7 Требования к технико-экономическому обоснованию бюджетных инвестиционных проектов (программ), утвержденные приказом Министра экономики и бюджетного планирования РК от 30.09. 2004 г. № 144.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Б8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бюджетных инвестиционных проектов (программ), утвержденные постановлением Правительства РК от 18.03. 2005 г.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Б9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перечней бюджетных инвестиционных проектов (программ), утвержденные постановлением Правительства РК от 18.03.2005 г. № 247.</w:t>
      </w:r>
    </w:p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поправкой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В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данных и требований, включаемых в задание на разработку технико-экономических обоснований на строительство объектов</w:t>
      </w:r>
    </w:p>
    <w:bookmarkEnd w:id="211"/>
    <w:bookmarkStart w:name="z23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В1 Производственного назначения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В1.1 Основные данные о заказчике (инвесторе).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В1.2 Месторасположение предприятия, здания, сооружения.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В1.3 Цель и источники инвестирования, объем предусмотренных финансовых средств.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В1.4 Номенклатура продукции (объем оказываемых услуг).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В1.5 Требования к технологии, производству продукции и основному оборудованию.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В1.6 Требования к архитектурно-планировочным, конструктивным и инженерным решениям.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В1.7 Требования к охране окружающей среды.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В1.8 Особые условия строительства.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В1.9 Основные технико-экономические показатели объекта.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заданию прикладываются: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материалы, полученные от местных органов исполнительной власти, в том числе решения по результатам рассмотрения Ходатайства (Декларации) о намерениях, предварительные условия на возможное присоединение объекта к источникам энергетических ресурсов (к источникам снабжения, коммуникациям), картографические (топографические) материалы, ситуационный план и пр., требования по санитарно-эпидемиологическим, экологическим условиям;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устанавливаемые технические характеристики продукции предприятия, данные о ее стоимости;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требования по созданию (применению, использованию) технологических процессов и оборудования;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материалы.</w:t>
      </w:r>
    </w:p>
    <w:bookmarkEnd w:id="226"/>
    <w:bookmarkStart w:name="z2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2 Жилищно-гражданского назначения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В2.1 Основные данные о заказчике (инвесторе).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В2.2 Месторасположение здания (сооружения).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В2.3 Цель и источники инвестирования, объем предусмотренных финансовых средств.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В2.4 Назначение, мощность (вместимость) и (или) объем оказываемых услуг.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В2.5 Требования к архитектурно-планировочным, конструктивным и инженерным решениям.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В2.6 Требования к охране окружающей среды.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В2.7 Особые условия строительства.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В2.8 Основные технико-экономические показатели объекта.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заданию прикладываются: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материалы, полученные от местных органов исполнительной власти, в том числе решения по результатам рассмотрения Ходатайства (Декларации) о намерениях, предварительные условия на возможное присоединение здания к источникам энергетических ресурсов (к источникам снабжения, коммуникациям), картографические (топографические) материалы, ситуационный план и пр., требования по санитарно-эпидемиологическим, экологическим условиям;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материалы.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(рекомендуемое)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39"/>
    <w:bookmarkStart w:name="z26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рекомендуемых таблиц для определения расчетных технико-экономических показателей проектируемого объекта строительства (предприятия, здания и сооружения)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выручки от реализации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инвестиционных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инвесторов и предполагаемые источники финансирования в предпроизводственной и производственный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объемы погашения банковских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накладных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производственных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себестоимости продукции (по экономическим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чистого дохода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денежных средств в период строительства и эксплуатации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чистого дисконтированного дохода и дисконтированной рентабельности инвестиций в создание (развитие)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интегрального эффекта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внутренней нормы рентабельности затрат на создание и эксплуатацию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уровня безубыточности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инвестициях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Обобщенные данные об эффективности инвестиций в создание (развитие)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16</w:t>
            </w:r>
          </w:p>
        </w:tc>
      </w:tr>
    </w:tbl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приводятся рекомендуемые для определения расчетные показатели проектируемого предприятия, здания и сооружения в виде таблиц и расчетных зависимостей.</w:t>
      </w:r>
    </w:p>
    <w:bookmarkEnd w:id="242"/>
    <w:bookmarkStart w:name="z26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1 - Производственная программа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проектной мощности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коли-чество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проектной мощности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мощности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2 - Расчет выручки от реализации продукции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-------------------------------------------------------------------------------------------------------------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Объем продаж (реализации) приводится в натуральных единицах, выручка (доход) от реализации - в денежном выражении с учетом инфляции</w:t>
            </w:r>
          </w:p>
        </w:tc>
      </w:tr>
    </w:tbl>
    <w:bookmarkStart w:name="z27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3 - Сводная ведомость инвестиционных расходов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Издержки*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Земельный участок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Машины и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Производственные здания и сооружения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Нематериальные активы (лицензии, патенты, ноу-хау, и т. 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Прочие основные производственные фонды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 на основные производственные фонды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жилищно-гражданского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- В таблице приняты обозначения: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НВ - национальная 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 - иностранная 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годам инвестиционного периода - строительство, освоение производства, эксплуатация на полную мощность.</w:t>
            </w:r>
          </w:p>
        </w:tc>
      </w:tr>
    </w:tbl>
    <w:bookmarkStart w:name="z27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4 - Состав инвесторов и предполагаемые источники финансирования в предпроизводственный и производственный период (в млн. тенге.)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Предпроизводственный период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период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... 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... 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финансовых средств,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источники финансирования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Акционерный капитал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Ассигнования из республиканских и местных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внебюджетные фонды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банков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займы и кредиты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капитал (в долл.)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Привлеченные финансовые средства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инвесторов и их долевое участие: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структура основных средств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пусковых комплексов (очередей) и категорий амортизируемого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пусковой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производственные средства: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амортизация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т.ч. по амортизационным группам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срок службы (существования),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(по видам)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срок службы (существования),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Второй пусковой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ПРЕДПРИЯТИЮ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основных производственных средств (по амортизационным группам)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(по амортизационным группам)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основных производственных средств (по амортизационным группам)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5 - Сроки и объемы погашения банковских кредитов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соответствующих денежных единицах)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 счет погашения основного долга (ссуды)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% за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-------------------------------------------------------------------------------------------------------------ИТОГО: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расчет выполняется повариантно и по периодам погашения банковских кредитов.</w:t>
            </w:r>
          </w:p>
        </w:tc>
      </w:tr>
    </w:tbl>
    <w:bookmarkStart w:name="z30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6 - Сводная ведомость накладных расходов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Затраты на оплату труда (включая отчисления от ФОТ, социальные налоги и прочие) непроизводственной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Обязательное страхование имущества и отдельных категорий работников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Земельный налог, арендная плата и т.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Налог на имущество предприятия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Платежи за пользование недрами и отчисления на воспроизводство минерально-сырьевой базы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Выплаты ссудного процента в пределах установленной ставки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Товарно-материальные 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Ремонт и обслуживание основных средств и нематериальных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Платежи за предельно допустимые выбросы (сбросы) загрязняющих веществ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Расходы по утилизации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Отчисления в ремонтный фонд предприятия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Износ основных средств, в т.ч. зданий и сооружений,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Амортизация нематериальных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Прочие расходы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Расходы, связанные с административной и финансовой деятельностью, могут быть объединены в одну категорию "административно-финансовые расходы".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Таблица составляется с расшифровкой накладных расходов по статьям затрат для каждого варианта организационной структуры управления предприятием, схемы финансирования и др. решений, оказывающих влияние на уровень накладных расходов. </w:t>
            </w:r>
          </w:p>
        </w:tc>
      </w:tr>
    </w:tbl>
    <w:bookmarkStart w:name="z3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7 - Сводная ведомость производственных расходов 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(млн. тенге)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... t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</w:tbl>
    <w:bookmarkStart w:name="z30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8 - Структура себестоимости продукции (по экономическим элементам)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элементы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 вес элемента,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Материальные затраты, в т. ч. по основным видам сырья и материалов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Затраты на оплату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Отчисления от ФОТ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Накладные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Амортизация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Налоги на имущество предприятия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7Прочие расходы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9 - Расчет чистого дохода 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млн. тенге)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-й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 от реализации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Себестоимость реализованной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Валовый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Расходы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Корпоративный подоходный налог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Чистый доход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Рентабельность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10 - Движение денежных средств в период строительства и эксплуатации предприятия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инвестиционного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на полную мощность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 9 …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программа,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Источники финансирования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Ассигнования из республиканского и местных бюджетов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Внебюджетные фонды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Собственные источники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Заемные средства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Выручка от реализации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Прочие поступления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ВЫБИТИЕ ДЕНЕГ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Капитальные вложения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Себестоимость реализованной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Выплаты по обязательствам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Погашение задолженности по ссуде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Выплата ссудного процента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Налог на прибыль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Дивиденды, выплачиваемые владельцам акций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Прочие расходы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доходов над расходами (+), дефицит (-)</w:t>
            </w:r>
          </w:p>
        </w:tc>
      </w:tr>
    </w:tbl>
    <w:bookmarkStart w:name="z31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Денежные потоки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условных единицах)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Денежный поток от операционной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суммарного потока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(t) 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(t)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дисконтирования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Дисконтированное сальдо суммарного потока (стр. 5 x стр.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Дисконтированные инвестиции (стр. 4 x стр.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11 - Расчет чистой дисконтированного дохода и дисконтированной рентабельности инвестиций в создание (развитие) предприятия (при Е = 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Дисконтированный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·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Капвложения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Дисконтированные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0"/>
          <w:p>
            <w:pPr>
              <w:spacing w:after="20"/>
              <w:ind w:left="20"/>
              <w:jc w:val="both"/>
            </w:pPr>
          </w:p>
          <w:bookmarkEnd w:id="2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рентабельность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равна отношению чистого дохода к капвложениям.</w:t>
            </w:r>
          </w:p>
        </w:tc>
      </w:tr>
    </w:tbl>
    <w:bookmarkStart w:name="z32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12 - Расчет интегрального эффекта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Интегральный эффект (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равен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чистый доход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ом году;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амортизационные отчисления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-ом году;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капитальные вложения в создание (развитие) предприятия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-ом году;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коэффициент приведения во времени (коэффициент дисконтирования);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ликвидационная стоимость предприятия (стоимость зданий, сооружений, оборудования) в последнем году его эксплуатации.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13 - Расчет внутренней нормы рентабельности затрат на создание и эксплуатацию предприятия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рентабельности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Равна: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значение интегрального эффекта при низкой норме дисконтирования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значение интегрального эффекта при высокой норме дисконтирования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14 - Расчет уровня безубыточности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…T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без НДС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текущие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затраты, без НДС, в т.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материальные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амортизационные отчисления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- переменная часть расходов (стр. 4 + стр. 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безубыточности (стр. 2 - стр.9)/ (стр. 1 - стр. 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15 - Сведения об инфляции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шага, годы или доли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инфляции на шаге или общий индекс инфляции по отношению к базисному моменту на конец шага, % в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валютного курса (или индекс внутренней инфляции иностранной валюты)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или индекс роста цены на продукцию, основные средства, материальные и трудовые ресурсы и услуги по каждому в отдельности (абсолютный или, что удобнее по отношению к темпу, или индексу, общей инфляции), %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*рекомендуется в одной строке указывать прогнозные темпы инфляции (% в год), а в другой - общий индекс инфляции</w:t>
            </w:r>
          </w:p>
        </w:tc>
      </w:tr>
    </w:tbl>
    <w:bookmarkStart w:name="z3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величина поправок на риск неполучения предусмотренных проектом доходов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цели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поправки на риск,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 в развитие производства на базе освоенной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продаж существующей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продвижение на рынок нового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 в исследования и инновации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</w:tr>
    </w:tbl>
    <w:bookmarkStart w:name="z36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16 - Обобщенные данные об эффективности инвестиций в создание (развитие) предприятия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Г….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Показатели эффективности с точки зрения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предпринимателя: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Чистый доход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Годовая рентабельность 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Среднегодовая рентабельность 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Срок окупаемости 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Интегральный проект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Внутренняя норма рентабельности затрат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и эксплуатацию предприятия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Показатели эффективности с позиций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Улучшение использования природных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Прирост количества рабочих мест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Экономия валютных затрат на импортных товарах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Другие экономические и социальные выгоды общества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выгоды (преимущества) вариантов решений по инвестициям.......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недостатки вариантов решений по инвестициям 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вывод ..........................................................................................................</w:t>
            </w:r>
          </w:p>
        </w:tc>
      </w:tr>
    </w:tbl>
    <w:bookmarkStart w:name="z36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показателей бюджетной эффективности проекта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бюджет (включая налоги, сборы и т. п., возврат займов и процентов по ним, дивиденды по акциям, находящимся в собственности государства)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бюджета (включая субсидии, дотации, займы и расходы на приобретение акций)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эффект (чистый доход бюджета) стр.1 - стр.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Дефлированный бюджетный эффект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накопленным итогом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дисконта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дисконтирования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Дисконтированный бюджетный эффект (стр. 4 x стр. 8 x стр. 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накопленным итогом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доходности гарантий (ИДГ) отношение ЧДД бюджета к величине гарантий (для гарантий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бюджетной эффективности (ВНДб)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(рекомендуемое)</w:t>
            </w:r>
          </w:p>
        </w:tc>
      </w:tr>
    </w:tbl>
    <w:bookmarkStart w:name="z37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показатели, рекомендуемые для утверждения</w:t>
      </w:r>
    </w:p>
    <w:bookmarkEnd w:id="318"/>
    <w:bookmarkStart w:name="z37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технико-экономических обоснований на строительство (расширение, реконструкцию и др.) объектов</w:t>
      </w:r>
    </w:p>
    <w:bookmarkEnd w:id="319"/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 1 Производственного назначения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Мощность предприятия (годовой выпуск продукции, пропускная способность) в натуральном выражении (по видам продукции)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соот.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Стоимость товарной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Общая численность работающих, в т. ч. рабочих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Количество (прирост)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Общая стоимость строительства в базовых ценах 2001 года, в т. ч.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СМР объектов производственного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СМР объектов жилищно-гражданского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СМР прочих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Общая стоимость строительства (в текущих ценах ______года), в т. ч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СМР объектов производственного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СМР объектов жилищно-гражданского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СМР прочих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Стоимость основных производственных фондов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Продолжительность 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Удельные капитальные вложения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теге/ед. прод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Себестоимость основных видов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Валовый доход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Чистый доход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Срок окупаемости капитальных вложений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Внутренняя норма рентабельности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</w:tbl>
    <w:bookmarkStart w:name="z38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 2 жилищно-гражданского назначения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Мощность (вместимость, пропускная способность, число квартир)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соот. 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Общая площадь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Общая площадь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Жилая (полезная) площадь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Общая стоимость строительства в базовых ценах 2001 г., в т. ч. СМР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Общая стоимость строительства (в текущих ценах ___г.), в т. ч. СМР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Продолжительность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Качественные характеристики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Валовый доход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тенге/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Чистый доход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Срок окупаемости капитальных вложений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</w:tbl>
    <w:bookmarkStart w:name="z3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УДК 698 МКС 91.040.01</w:t>
      </w:r>
    </w:p>
    <w:bookmarkEnd w:id="324"/>
    <w:bookmarkStart w:name="z3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 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инвестиционных проектов, реализация, согласование проекта, сырье, материалы, энергетические ресурсы, трудовые и финансовые ресурсы.</w:t>
      </w:r>
    </w:p>
    <w:bookmarkEnd w:id="3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