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2cf" w14:textId="9ae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апреля 2000 года N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26 июня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 национальной безопасности Республики Казахстан" (Ведомости Парламента 
Республики Казахстан, 1998 г., N 11-12, ст. 173) следующие изменения:
     абзац восьмой статьи 1 изложить в следующей редакции:
     "общественная безопасность - политико-правовая, духовно-нравственная, 
социальная защищенность жизни, здоровья и благополучия граждан Казахстана, 
а также ценностей казахстанского общества от возможных опасностей и угроз, 
способных нанести им ущерб;";
     пункт 4 статьи 19 исключить;
     пункт 6 статьи 22 исключить.
        Президент
   Республики Казахстан
  (Специалисты: Польский В.Ф.,
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