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ff525" w14:textId="77ff5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Французской Республики о взаимном поощрении и защите инвестиций и Протокола к нему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5 июля 2000 года N 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Ратифицировать Соглашение между Правительством Республики Казахстан и Правительством Французской Республики о взаимном поощрении и защите инвестиций и Протокола к нему, совершенные в Париже 3 февраля 1998 года.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*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Правительством Французской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взаимном поощрении и защите инвестиций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*(Вступило в силу 21 августа 2000 года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Бюллетень международных договоров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2004 г., N 5, ст. 27)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Французской Республики, в дальнейшем именуемые "Договаривающимися Сторонами",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усилить экономическое сотрудничество между обоими государствами и создать благоприятные условия для роста инвестиций между двумя странами,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убежденные, что поощрение и защита этих инвестиций стимулируют передачу капитала и технологий между двумя странами в интересах их экономического развития,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следующем: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целей настоящего Соглашения: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Термин "инвестиция" включает в себя имущественные ценности всех видов, такие как имущества, экономические или финансовые права и интересы, вложенные на территории или в морской зоне одной из Договаривающихся Сторон в соответствии с ее законодательством до или после вступления в силу настоящего Соглашения, и в частности, но не исключительно: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движимое и недвижимое имущество, а также любые другие реальные права, такие как ипотеки, залоги, права пользования, поручительства и аналогичные права;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акции, эмиссионные премии и другие виды участия, включая участие меньшинством голосов и косвенное участие, в компаниях, учрежденных на территории одной из Договаривающихся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облигации, права требования по денежным средствам и услугам, имеющим экономическую ценность;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авторские права, права на промышленную собственность (такие как патенты, лицензии, торговые марки и фирменные наименования, промышленные образцы и макеты), технологические процессы, "ноу-хау" и клиентуру;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концессии, предоставляемые в рамках закона или по контракту, в том числе концессии для разведки, разработки, добычи и использования природных ресурсов, включая те, которые расположены в морской зоне Договаривающихся Сторон, определяемой пунктом 5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Любое изменение формы инвестиций не влияет на их квалификацию в качестве инвестиции при условии, что подобное изменение не противоречит законодательству Договаривающейся Стороны, на территории или в морской зоне которой вложена эта инвестиция.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Термин "гражданин" означает физическое лицо, имеющее гражданство Республики Казахстан или Французской Республики в соответствии с законодательством каждой из Договаривающихся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Термин "компания" означает любое юридическое лицо, учрежденное на территории одной из Договаривающихся Сторон в соответствии с законодательством этой Договаривающейся Стороны и имеющее свое местонахождение на территории этой Договаривающейся Стороны, либо контролируемое прямо или косвенно гражданами одной из Договаривающихся Сторон или юридическими лицами, имеющими свое местонахождение на территории одной из Договаривающихся Сторон и созданными в соответствии с законодательством этой Договаривающейся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Термин "доходы" означает все суммы, полученные от инвестиций, такие как прибыль, проценты, отчисления и дивиденды, полученные за данный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от инвестиций, а также, в случае повторных инвестиций, доходы от повторных инвестиций будут обеспечиваться такой же защитой, как и сами инвестиции.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Соглашение распространяется на территорию, соответственно, Республики Казахстан и Французской Республики, а также на их морскую зону, в дальнейшем определяемую как экономическая зона и континентальный шельф, простирающиеся за пределы территориальных вод каждого из этих государств, над которыми они осуществляют в соответствии с международным правом суверенные права и юрисдикцию в целях разведки, разработки и сохранения природных ресурсов.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2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Договаривающаяся Сторона допускает и поощряет, в рамках своего национального законодательства и положений настоящего Соглашения, инвестиции, осуществляемые гражданами и компаниями другой Договаривающейся Стороны на ее территории и в ее морской зоне.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3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Договаривающаяся Сторона обязуется обеспечивать на своей территории и в своей морской зоне справедливый режим, в соответствии с принципами международного права, инвестициям граждан и компаний другой Договаривающейся Стороны, и поступать так, чтобы исполнение признанного таким образом права не было ущемлено ни по закону ни по сути.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4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Договаривающаяся Сторона будет предоставлять на своей территории и в своей морской зоне гражданам и компаниям другой Договаривающейся Стороны в отношении их инвестиций и деятельности, связанной с этими инвестициями, режим не менее благоприятный, чем тот, который она предоставляет своим собственным гражданам и компаниям или тот режим, который предоставляется гражданам или компаниям наиболее благоприятствуемой нации, если последний является более благоприятным.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Этот режим не будет, однако, распространяться на привилегии, предоставляемые одной Договаривающейся Стороной гражданам или компаниям третьего государства и являющиеся результатом участия или вхождения в зону свободной торговли, в таможенный союз, в общий рынок или в любую другую форму региональной экономической организации, или вытекающие из соглашения об избежании двойного налогообложения или из любого другого соглашения в области налогообложения.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5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Инвестициям, осуществленным гражданами и компаниями одной Договаривающейся Стороны, будут предоставляться полные и всесторонние защита и безопасность на территории и в морской зоне другой Договаривающейся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Договаривающиеся Стороны не будут предпринимать никаких мер по экспроприации или национализации или каких-либо иных мер, направленных на то, чтобы лишить прямо или косвенно граждан или компании другой Договаривающейся Стороны принадлежащих им инвестиций на своей территории и в своей морской зоне, за исключением случаев, когда это необходимо в общественных интересах, и при условии, что подобные меры не будут дискриминационными и не будут противоречить особому обязательству, взятому заинтересованной Договаривающейся Стороной или ее соответствующими учреждениями.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Меры по лишению собственности, которые могут быть предприняты, должны сопровождаться быстрой и адекватной компенсацией, сумма которой должна исчисляться на основе реальной стоимости соответствующих инвестиций. Эта сумма должна быть оценена по отношению к нормальной экономической ситуации, существовавшей до угрозы лишения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Эта компенсация, сумма и условия выплаты должны быть определены не позднее момента лишения собственности. Компенсация эффективно реализуема, выплачивается без отсрочки, является свободно переводимой и включает проценты, начисляемые по соответствующей процентной ставке вплоть до момента выплаты.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Гражданам и компаниям одной Договаривающейся Стороны, чьи инвестиции понесли убытки в результате войны или любого другого вооруженного конфликта, революции, чрезвычайного положения или восстания на территории или в морской зоне другой Договаривающейся Стороны, будет предоставляться последней Договаривающейся Стороной, в отношении компенсации этих убытков, режим не менее благоприятный, чем тот, который она предоставляет своим собственным гражданам и компаниям или гражданам и компаниям наиболее благоприятствуемой нации, если последний режим является более благоприятным.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6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Договаривающаяся Сторона, на территории или в морской зоне которой гражданами или компаниями другой Договаривающейся Стороны осуществлены инвестиции, предоставляет этим гражданам и компаниям свободный перевод: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процентов, дивидендов, прибыли и других текущих доходов;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отчислений, вытекающих из нематериальных прав в соответствии с подпунктами "г" и "д" пункта 1 Статьи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сумм, предназначенных для погашения займов по законно заключенным договорам;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суммы от продажи, полной или частичной ликвидации инвестиций, включая доход от прибавочной стоимости;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компенсаций за лишение собственности или за убытки, предусмотренных в пунктах 2 и 3 Статьи 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Гражданам каждой из Договаривающихся Сторон, получившим разрешение работать на территории или в морской зоне другой Договаривающейся Стороны в результате одобренных инвестиций, также будет разрешено переводить в свою страну соответствующую долю своего заработка.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Переводы, предусмотренные в предыдущих пунктах, производятся без задержки по нормальному обменному курсу, официально применяемому на дату перевода в стране, на территории или в морской зоне которой осуществлены инвестиции.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7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случае, если законодательство одной из Договаривающихся Сторон предусматривает гарантию для инвестиций, осуществленных за ее пределами гражданами или компаниями этой Договаривающейся Стороны, эта гарантия может быть предоставлена в рамках изучения каждого отдельного случая инвестициям, осуществленным гражданами или компаниями этой Договаривающейся Стороны на территории или в морской зоне другой Договаривающейся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Инвестиции, осуществленные гражданами и компаниями одной из Договаривающихся Сторон на территории или в морской зоне другой Договаривающейся Стороны, могут получить гарантию, указанную в предыдущем абзаце, только если они предварительно одобрены последней Договаривающейся Стороной в случаях, если такое одобрение требуется.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8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Любой спор, относящийся к инвестициям, возникающий между одной Договаривающейся Стороной и гражданином или компанией другой Договаривающейся Стороны, будет урегулирован, по мере возможности, путем прямых переговоров и консультаций между сторонами спора.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такой спор не может быть урегулирован в течение шести месяцев с момента, когда он был поднят одной или другой из спорящих сторон, тогда он может передаваться по выбору гражданина или компании: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либо в арбитраж Международного центра по урегулированию инвестиционных споров (МЦУИС), когда обе Договаривающиеся Стороны станут участницами Конвенции по урегулированию инвестиционных споров между государствами и гражданами других государств, открытой для подписания в Вашингтоне 18 марта 1965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либо на рассмотрение арбитражного суда аd hос, который учреждается в соответствии с арбитражными правилами Комиссии ООН по международному торговому праву (ЮНСИТРАЛ).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9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Если одна из Договаривающихся Сторон в силу гарантии, данной для инвестиции, осуществленной на территории или в морской зоне другой Договаривающейся Стороны, производит выплаты одному из своих граждан или одной из своих компаний, эта Договаривающаяся Сторона в данном случае имеет полное право суброгации в отношении прав и действий этого гражданина или этой компании. Вышеупомянутые выплаты не затрагивают, однако, прав лица, пользующегося гарантией, на обращение за помощью в МЦУИС или на продолжение иска до завершения процедуры.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10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Инвестиции, являющиеся предметом особого обязательства одной из Договаривающихся Сторон в отношении граждан и компаний другой Договаривающейся Стороны, будут подчинены без ущерба для положений настоящего Соглашения условиям упомянутого обязательства, если последнее содержит положения более благоприятные, чем положения настоящего Соглашения.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11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Споры, относящиеся к толкованию или к применению настоящего Соглашения, будут по мере возможности урегулированы через дипломатические каналы.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спор не может быть урегулирован в течение шести месяцев с момента, когда он был поднят одной из Договаривающихся Сторон, он передается по требованию любой из Договаривающихся Сторон в арбитражный суд.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Упомянутый арбитражный суд будет учрежден в каждом отдельном случае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Договаривающаяся Сторона назначит одного арбитра, и эти два арбитра выберут по обоюдному согласию гражданина третьего государства, который будет назначен председателем арбитражного суда обеими Договаривающимися Сторонами. Все арбитры должны быть назначены в течение двух месяцев с момента уведомления одной из Договаривающихся Сторон другой Договаривающейся Стороны о своем намерении передать спорный вопрос в арбитражный суд.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Если сроки, определенные в пункте 3, не будут соблюдены, любая Договаривающаяся Сторона, при отсутствии каких-либо других договоренностей, приглашает Генерального Секретаря Организации Объединенных Наций произвести необходимые назначения. Если Генеральный Секретарь является гражданином одной из Договаривающихся Сторон или по какой-то другой причине не может выполнить указанную функцию, Заместитель Генерального Секретаря, следующий по старшинству за Генеральным Секретарем и не являющийся гражданином одной из Договаривающихся Сторон, производит необходимые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Арбитражный суд принимает свои решения большинством голосов. Эти решения окончательны и обязательны для исполнения обеими Договаривающимися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Арбитражный суд будет сам устанавливать свои правила процедуры. Он будет толковать свое решение по запросу любой из Договаривающихся Сторон. Расходы, связанные с арбитражным производством, включая вознаграждение арбитров, распределяются между Договаривающимися Сторонами поровну, если суд, учитывая особые обстоятельства, не примет иного решения.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12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Договаривающаяся Сторона уведомит другую Договаривающуюся Сторону о завершении внутренних процедур, необходимых для вступления в силу настоящего Соглашения. Соглашение вступит в силу через месяц с даты последнего уведомления.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 заключается первоначально сроком на 10 лет. Оно останется в силе и впоследствии до тех пор, пока ни одна из Договаривающихся Сторон не уведомит другую Договаривающуюся Сторону о его денонсации по дипломатическим каналам предварительно за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истечении периода действия настоящего Соглашения инвестициям, осуществленным в то время, пока оно было в силе, будет обеспечиваться защита согласно положениям Соглашения в течение дополнительного периода в двадцать лет.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Париже 3 февраля 1998 года в двух подлинных экземплярах, каждый на казахском, французском и русском языках, причем все три текста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 Французской Республики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Протокол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При подписании Соглашения между Правительством Республики Казахстан и Правительством Французской Республики о взаимном поощрении и защите инвестиций, Договаривающиеся Стороны согласились о том, что следующие положения являются неотъемлемой частью Соглашения: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Относительно пункта 3 Статьи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Прямой или косвенный контроль над юридическим лицом может быть установлен, в частности, на основе следующих фактов: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статус филиала;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доли прямого или косвенного участия, позволяющей эффективный контроль, и в частности наличие участия, превышающего 50 %;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прямое или косвенное обладание правом голоса, позволяющим иметь решающую роль в органах управления или оказывать иным образом решающее влияние на их работу.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Относительно статьи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Рассматриваются как ущемления по праву или по сути справедливого режима любое ограничение при покупке и транспортировке сырья и смежных материалов, энергии и топлива, а также средств производства и эксплуатации всех видов, любое ущемление при продаже и транспортировке продукции внутри страны и за ее пределами, а также любые другие меры, имеющие эффект, аналогичный ущемлению по праву или по сути справедливого режима;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Договаривающиеся Стороны в рамках своих внутренних законодательств будут благожелательно рассматривать запросы на въезд и на разрешение для проживания, работы и передвижения, внесенные гражданами одной Договаривающейся Стороны в связи с инвестицией, осуществляемой на территории или в морской зоне другой Договаривающейся Стороны. Граждане, уполномоченные работать на территории и в морской зоне одной из Договаривающихся Сторон, должны иметь возможность пользоваться, в соответствии с законодательством этой Договаривающейся Стороны, материальными условиями, необходимыми для выполнения их профессиональной деятельности.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Париже 3 февраля 1998 года в двух подлинных экземплярах, каждый на казахском, французском и русском языках, причем все три текста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 Французской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