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95d8" w14:textId="5fb9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Куба о порядке взаимных поездок граждан обоих государств</w:t>
      </w:r>
    </w:p>
    <w:p>
      <w:pPr>
        <w:spacing w:after="0"/>
        <w:ind w:left="0"/>
        <w:jc w:val="both"/>
      </w:pPr>
      <w:r>
        <w:rPr>
          <w:rFonts w:ascii="Times New Roman"/>
          <w:b w:val="false"/>
          <w:i w:val="false"/>
          <w:color w:val="000000"/>
          <w:sz w:val="28"/>
        </w:rPr>
        <w:t>Закон Республики Казахстан от 19 октября 2000 года N 84-II.</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Куба о порядке взаимных поездок граждан обоих государств, совершенное в Астане 17 марта 2000 года.</w:t>
      </w:r>
    </w:p>
    <w:bookmarkEnd w:id="0"/>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между Правительством Республики Казахстан и </w:t>
      </w:r>
    </w:p>
    <w:p>
      <w:pPr>
        <w:spacing w:after="0"/>
        <w:ind w:left="0"/>
        <w:jc w:val="both"/>
      </w:pPr>
      <w:r>
        <w:rPr>
          <w:rFonts w:ascii="Times New Roman"/>
          <w:b w:val="false"/>
          <w:i w:val="false"/>
          <w:color w:val="000000"/>
          <w:sz w:val="28"/>
        </w:rPr>
        <w:t xml:space="preserve">
                Правительством Республики Куба о порядке взаимных </w:t>
      </w:r>
    </w:p>
    <w:p>
      <w:pPr>
        <w:spacing w:after="0"/>
        <w:ind w:left="0"/>
        <w:jc w:val="both"/>
      </w:pPr>
      <w:r>
        <w:rPr>
          <w:rFonts w:ascii="Times New Roman"/>
          <w:b w:val="false"/>
          <w:i w:val="false"/>
          <w:color w:val="000000"/>
          <w:sz w:val="28"/>
        </w:rPr>
        <w:t>
                         поездок граждан обоих государств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w:t>
      </w:r>
      <w:r>
        <w:rPr>
          <w:rFonts w:ascii="Times New Roman"/>
          <w:b w:val="false"/>
          <w:i/>
          <w:color w:val="000000"/>
          <w:sz w:val="28"/>
        </w:rPr>
        <w:t>йт МИД РК - Вступило силу 10.03</w:t>
      </w:r>
      <w:r>
        <w:rPr>
          <w:rFonts w:ascii="Times New Roman"/>
          <w:b w:val="false"/>
          <w:i/>
          <w:color w:val="000000"/>
          <w:sz w:val="28"/>
        </w:rPr>
        <w:t>.2005 г.)</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Куба, в дальнейшем именуемые Сторонами, руководствуясь желанием способствовать развитию дружественных отношений, укреплению сотрудничества в экономической, торговой, научно-технической, культурной и других областях, желая способствовать взаимным поездкам граждан обоих государств, </w:t>
      </w:r>
    </w:p>
    <w:p>
      <w:pPr>
        <w:spacing w:after="0"/>
        <w:ind w:left="0"/>
        <w:jc w:val="both"/>
      </w:pPr>
      <w:r>
        <w:rPr>
          <w:rFonts w:ascii="Times New Roman"/>
          <w:b w:val="false"/>
          <w:i w:val="false"/>
          <w:color w:val="000000"/>
          <w:sz w:val="28"/>
        </w:rPr>
        <w:t xml:space="preserve">
      согласились о нижеследующем: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left"/>
      </w:pPr>
      <w:r>
        <w:rPr>
          <w:rFonts w:ascii="Times New Roman"/>
          <w:b/>
          <w:i w:val="false"/>
          <w:color w:val="000000"/>
        </w:rPr>
        <w:t xml:space="preserve"> Раздел I </w:t>
      </w:r>
      <w:r>
        <w:br/>
      </w:r>
      <w:r>
        <w:rPr>
          <w:rFonts w:ascii="Times New Roman"/>
          <w:b/>
          <w:i w:val="false"/>
          <w:color w:val="000000"/>
        </w:rPr>
        <w:t>Общие положения</w:t>
      </w:r>
    </w:p>
    <w:bookmarkStart w:name="z3" w:id="2"/>
    <w:p>
      <w:pPr>
        <w:spacing w:after="0"/>
        <w:ind w:left="0"/>
        <w:jc w:val="left"/>
      </w:pPr>
    </w:p>
    <w:bookmarkEnd w:id="2"/>
    <w:p>
      <w:pPr>
        <w:spacing w:after="0"/>
        <w:ind w:left="0"/>
        <w:jc w:val="both"/>
      </w:pPr>
      <w:r>
        <w:rPr>
          <w:rFonts w:ascii="Times New Roman"/>
          <w:b/>
          <w:i w:val="false"/>
          <w:color w:val="000000"/>
          <w:sz w:val="28"/>
        </w:rPr>
        <w:t xml:space="preserve">Статья 1  </w:t>
      </w:r>
    </w:p>
    <w:bookmarkStart w:name="z4" w:id="3"/>
    <w:p>
      <w:pPr>
        <w:spacing w:after="0"/>
        <w:ind w:left="0"/>
        <w:jc w:val="both"/>
      </w:pPr>
    </w:p>
    <w:bookmarkEnd w:id="3"/>
    <w:p>
      <w:pPr>
        <w:spacing w:after="0"/>
        <w:ind w:left="0"/>
        <w:jc w:val="both"/>
      </w:pPr>
      <w:r>
        <w:rPr>
          <w:rFonts w:ascii="Times New Roman"/>
          <w:b w:val="false"/>
          <w:i w:val="false"/>
          <w:color w:val="000000"/>
          <w:sz w:val="28"/>
        </w:rPr>
        <w:t>
      Граждане Республики Казахстан и граждане Республики Куба могут въезжать, выезжать, следовать транзитом и временно пребывать на территории каждого из государств по проездным документам на условиях, предусмотренных настоящим Соглашением.</w:t>
      </w:r>
    </w:p>
    <w:p>
      <w:pPr>
        <w:spacing w:after="0"/>
        <w:ind w:left="0"/>
        <w:jc w:val="both"/>
      </w:pPr>
      <w:r>
        <w:rPr>
          <w:rFonts w:ascii="Times New Roman"/>
          <w:b/>
          <w:i w:val="false"/>
          <w:color w:val="000000"/>
          <w:sz w:val="28"/>
        </w:rPr>
        <w:t>Статья 2</w:t>
      </w:r>
    </w:p>
    <w:p>
      <w:pPr>
        <w:spacing w:after="0"/>
        <w:ind w:left="0"/>
        <w:jc w:val="both"/>
      </w:pPr>
      <w:r>
        <w:rPr>
          <w:rFonts w:ascii="Times New Roman"/>
          <w:b w:val="false"/>
          <w:i w:val="false"/>
          <w:color w:val="000000"/>
          <w:sz w:val="28"/>
        </w:rPr>
        <w:t>
      Проездными документами в смысле настоящего Соглашения являются:</w:t>
      </w:r>
    </w:p>
    <w:p>
      <w:pPr>
        <w:spacing w:after="0"/>
        <w:ind w:left="0"/>
        <w:jc w:val="both"/>
      </w:pPr>
      <w:r>
        <w:rPr>
          <w:rFonts w:ascii="Times New Roman"/>
          <w:b w:val="false"/>
          <w:i w:val="false"/>
          <w:color w:val="000000"/>
          <w:sz w:val="28"/>
        </w:rPr>
        <w:t>
      1. Для граждан Республики Казахстан:</w:t>
      </w:r>
    </w:p>
    <w:p>
      <w:pPr>
        <w:spacing w:after="0"/>
        <w:ind w:left="0"/>
        <w:jc w:val="both"/>
      </w:pPr>
      <w:r>
        <w:rPr>
          <w:rFonts w:ascii="Times New Roman"/>
          <w:b w:val="false"/>
          <w:i w:val="false"/>
          <w:color w:val="000000"/>
          <w:sz w:val="28"/>
        </w:rPr>
        <w:t>
      - дипломатический паспорт;</w:t>
      </w:r>
    </w:p>
    <w:p>
      <w:pPr>
        <w:spacing w:after="0"/>
        <w:ind w:left="0"/>
        <w:jc w:val="both"/>
      </w:pPr>
      <w:r>
        <w:rPr>
          <w:rFonts w:ascii="Times New Roman"/>
          <w:b w:val="false"/>
          <w:i w:val="false"/>
          <w:color w:val="000000"/>
          <w:sz w:val="28"/>
        </w:rPr>
        <w:t>
      - служебный паспорт;</w:t>
      </w:r>
    </w:p>
    <w:p>
      <w:pPr>
        <w:spacing w:after="0"/>
        <w:ind w:left="0"/>
        <w:jc w:val="both"/>
      </w:pPr>
      <w:r>
        <w:rPr>
          <w:rFonts w:ascii="Times New Roman"/>
          <w:b w:val="false"/>
          <w:i w:val="false"/>
          <w:color w:val="000000"/>
          <w:sz w:val="28"/>
        </w:rPr>
        <w:t>
      - национальный паспорт гражданина Республики Казахстан;</w:t>
      </w:r>
    </w:p>
    <w:p>
      <w:pPr>
        <w:spacing w:after="0"/>
        <w:ind w:left="0"/>
        <w:jc w:val="both"/>
      </w:pPr>
      <w:r>
        <w:rPr>
          <w:rFonts w:ascii="Times New Roman"/>
          <w:b w:val="false"/>
          <w:i w:val="false"/>
          <w:color w:val="000000"/>
          <w:sz w:val="28"/>
        </w:rPr>
        <w:t>
      - паспорт моряка;</w:t>
      </w:r>
    </w:p>
    <w:p>
      <w:pPr>
        <w:spacing w:after="0"/>
        <w:ind w:left="0"/>
        <w:jc w:val="both"/>
      </w:pPr>
      <w:r>
        <w:rPr>
          <w:rFonts w:ascii="Times New Roman"/>
          <w:b w:val="false"/>
          <w:i w:val="false"/>
          <w:color w:val="000000"/>
          <w:sz w:val="28"/>
        </w:rPr>
        <w:t>
      - удостоверение члена экипажа воздушного судна Республики Казахстан (во время следования в составе экипажа);</w:t>
      </w:r>
    </w:p>
    <w:p>
      <w:pPr>
        <w:spacing w:after="0"/>
        <w:ind w:left="0"/>
        <w:jc w:val="both"/>
      </w:pPr>
      <w:r>
        <w:rPr>
          <w:rFonts w:ascii="Times New Roman"/>
          <w:b w:val="false"/>
          <w:i w:val="false"/>
          <w:color w:val="000000"/>
          <w:sz w:val="28"/>
        </w:rPr>
        <w:t>
      - свидетельство на возвращение.</w:t>
      </w:r>
    </w:p>
    <w:p>
      <w:pPr>
        <w:spacing w:after="0"/>
        <w:ind w:left="0"/>
        <w:jc w:val="both"/>
      </w:pPr>
      <w:r>
        <w:rPr>
          <w:rFonts w:ascii="Times New Roman"/>
          <w:b w:val="false"/>
          <w:i w:val="false"/>
          <w:color w:val="000000"/>
          <w:sz w:val="28"/>
        </w:rPr>
        <w:t>
      2. Для граждан Республики Куба:</w:t>
      </w:r>
    </w:p>
    <w:p>
      <w:pPr>
        <w:spacing w:after="0"/>
        <w:ind w:left="0"/>
        <w:jc w:val="both"/>
      </w:pPr>
      <w:r>
        <w:rPr>
          <w:rFonts w:ascii="Times New Roman"/>
          <w:b w:val="false"/>
          <w:i w:val="false"/>
          <w:color w:val="000000"/>
          <w:sz w:val="28"/>
        </w:rPr>
        <w:t>
      - дипломатический паспорт;</w:t>
      </w:r>
    </w:p>
    <w:p>
      <w:pPr>
        <w:spacing w:after="0"/>
        <w:ind w:left="0"/>
        <w:jc w:val="both"/>
      </w:pPr>
      <w:r>
        <w:rPr>
          <w:rFonts w:ascii="Times New Roman"/>
          <w:b w:val="false"/>
          <w:i w:val="false"/>
          <w:color w:val="000000"/>
          <w:sz w:val="28"/>
        </w:rPr>
        <w:t>
      - официальный паспорт;</w:t>
      </w:r>
    </w:p>
    <w:p>
      <w:pPr>
        <w:spacing w:after="0"/>
        <w:ind w:left="0"/>
        <w:jc w:val="both"/>
      </w:pPr>
      <w:r>
        <w:rPr>
          <w:rFonts w:ascii="Times New Roman"/>
          <w:b w:val="false"/>
          <w:i w:val="false"/>
          <w:color w:val="000000"/>
          <w:sz w:val="28"/>
        </w:rPr>
        <w:t>
      - служебный паспорт;</w:t>
      </w:r>
    </w:p>
    <w:p>
      <w:pPr>
        <w:spacing w:after="0"/>
        <w:ind w:left="0"/>
        <w:jc w:val="both"/>
      </w:pPr>
      <w:r>
        <w:rPr>
          <w:rFonts w:ascii="Times New Roman"/>
          <w:b w:val="false"/>
          <w:i w:val="false"/>
          <w:color w:val="000000"/>
          <w:sz w:val="28"/>
        </w:rPr>
        <w:t>
      - национальный паспорт гражданина Республики Куба;</w:t>
      </w:r>
    </w:p>
    <w:p>
      <w:pPr>
        <w:spacing w:after="0"/>
        <w:ind w:left="0"/>
        <w:jc w:val="both"/>
      </w:pPr>
      <w:r>
        <w:rPr>
          <w:rFonts w:ascii="Times New Roman"/>
          <w:b w:val="false"/>
          <w:i w:val="false"/>
          <w:color w:val="000000"/>
          <w:sz w:val="28"/>
        </w:rPr>
        <w:t>
      - паспорт моряка.</w:t>
      </w:r>
    </w:p>
    <w:p>
      <w:pPr>
        <w:spacing w:after="0"/>
        <w:ind w:left="0"/>
        <w:jc w:val="both"/>
      </w:pPr>
      <w:r>
        <w:rPr>
          <w:rFonts w:ascii="Times New Roman"/>
          <w:b w:val="false"/>
          <w:i w:val="false"/>
          <w:color w:val="000000"/>
          <w:sz w:val="28"/>
        </w:rPr>
        <w:t xml:space="preserve">
      Стороны по дипломатическим каналам будут своевременно информировать друг друга о введении новых проездных документов, а также в случае внесения изменений в уже действующие документы, обмениваться их образцами.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i w:val="false"/>
          <w:color w:val="000000"/>
          <w:sz w:val="28"/>
        </w:rPr>
        <w:t xml:space="preserve">Статья 3 </w:t>
      </w:r>
    </w:p>
    <w:bookmarkStart w:name="z6" w:id="5"/>
    <w:p>
      <w:pPr>
        <w:spacing w:after="0"/>
        <w:ind w:left="0"/>
        <w:jc w:val="both"/>
      </w:pPr>
    </w:p>
    <w:bookmarkEnd w:id="5"/>
    <w:p>
      <w:pPr>
        <w:spacing w:after="0"/>
        <w:ind w:left="0"/>
        <w:jc w:val="both"/>
      </w:pPr>
      <w:r>
        <w:rPr>
          <w:rFonts w:ascii="Times New Roman"/>
          <w:b w:val="false"/>
          <w:i w:val="false"/>
          <w:color w:val="000000"/>
          <w:sz w:val="28"/>
        </w:rPr>
        <w:t xml:space="preserve">
      Въезд, выезд и пребывание граждан государства одной Стороны на территории государства другой Стороны регулируются настоящим Соглашением и национальным законодательством принимающей Стороны. </w:t>
      </w:r>
    </w:p>
    <w:p>
      <w:pPr>
        <w:spacing w:after="0"/>
        <w:ind w:left="0"/>
        <w:jc w:val="both"/>
      </w:pPr>
      <w:r>
        <w:rPr>
          <w:rFonts w:ascii="Times New Roman"/>
          <w:b w:val="false"/>
          <w:i w:val="false"/>
          <w:color w:val="000000"/>
          <w:sz w:val="28"/>
        </w:rPr>
        <w:t xml:space="preserve">
      Граждане государства одной Стороны во время пребывания на территории государства другой Стороны обязаны соблюдать законы и правила этой Стороны, в том числе правила регистрации, пребывания, передвижения и транзитного проезда, установленные для иностранных граждан.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i w:val="false"/>
          <w:color w:val="000000"/>
          <w:sz w:val="28"/>
        </w:rPr>
        <w:t xml:space="preserve">Статья 4 </w:t>
      </w:r>
    </w:p>
    <w:bookmarkStart w:name="z8" w:id="7"/>
    <w:p>
      <w:pPr>
        <w:spacing w:after="0"/>
        <w:ind w:left="0"/>
        <w:jc w:val="both"/>
      </w:pPr>
    </w:p>
    <w:bookmarkEnd w:id="7"/>
    <w:p>
      <w:pPr>
        <w:spacing w:after="0"/>
        <w:ind w:left="0"/>
        <w:jc w:val="both"/>
      </w:pPr>
      <w:r>
        <w:rPr>
          <w:rFonts w:ascii="Times New Roman"/>
          <w:b w:val="false"/>
          <w:i w:val="false"/>
          <w:color w:val="000000"/>
          <w:sz w:val="28"/>
        </w:rPr>
        <w:t xml:space="preserve">
      Граждане государства одной Стороны могут въезжать, выезжать или следовать транзитом по территории государства другой Стороны через пограничные пункты, открытые для международного пассажирского сообщения, при этом в соответствии с национальными законодательствами и правилами Сторон выполняют необходимые формальности. </w:t>
      </w:r>
    </w:p>
    <w:bookmarkStart w:name="z9"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Раздел II </w:t>
      </w:r>
      <w:r>
        <w:br/>
      </w:r>
      <w:r>
        <w:rPr>
          <w:rFonts w:ascii="Times New Roman"/>
          <w:b/>
          <w:i w:val="false"/>
          <w:color w:val="000000"/>
        </w:rPr>
        <w:t>Служебные поездки</w:t>
      </w:r>
    </w:p>
    <w:bookmarkStart w:name="z10" w:id="9"/>
    <w:p>
      <w:pPr>
        <w:spacing w:after="0"/>
        <w:ind w:left="0"/>
        <w:jc w:val="left"/>
      </w:pPr>
    </w:p>
    <w:bookmarkEnd w:id="9"/>
    <w:p>
      <w:pPr>
        <w:spacing w:after="0"/>
        <w:ind w:left="0"/>
        <w:jc w:val="both"/>
      </w:pPr>
      <w:r>
        <w:rPr>
          <w:rFonts w:ascii="Times New Roman"/>
          <w:b/>
          <w:i w:val="false"/>
          <w:color w:val="000000"/>
          <w:sz w:val="28"/>
        </w:rPr>
        <w:t xml:space="preserve">Статья 5 </w:t>
      </w:r>
    </w:p>
    <w:bookmarkStart w:name="z11" w:id="10"/>
    <w:p>
      <w:pPr>
        <w:spacing w:after="0"/>
        <w:ind w:left="0"/>
        <w:jc w:val="both"/>
      </w:pPr>
    </w:p>
    <w:bookmarkEnd w:id="10"/>
    <w:p>
      <w:pPr>
        <w:spacing w:after="0"/>
        <w:ind w:left="0"/>
        <w:jc w:val="both"/>
      </w:pPr>
      <w:r>
        <w:rPr>
          <w:rFonts w:ascii="Times New Roman"/>
          <w:b w:val="false"/>
          <w:i w:val="false"/>
          <w:color w:val="000000"/>
          <w:sz w:val="28"/>
        </w:rPr>
        <w:t xml:space="preserve">
      Граждане государств Сторон, имеющие дипломатический или служебный паспорта въезжают, выезжают, следуют транзитом через территорию государства соответственно другой Стороны без виз. При этом пребывание на территории государств Сторон не должно превышать 30 (тридцати) дней с даты въезда. </w:t>
      </w:r>
    </w:p>
    <w:p>
      <w:pPr>
        <w:spacing w:after="0"/>
        <w:ind w:left="0"/>
        <w:jc w:val="both"/>
      </w:pPr>
      <w:r>
        <w:rPr>
          <w:rFonts w:ascii="Times New Roman"/>
          <w:b w:val="false"/>
          <w:i w:val="false"/>
          <w:color w:val="000000"/>
          <w:sz w:val="28"/>
        </w:rPr>
        <w:t xml:space="preserve">
      В случае, если граждане, имеющие действительные дипломатический или служебный паспорта, государства одной Стороны намереваются пробыть на территории государства другой Стороны более тридцати дней, они должны заблаговременно получить визы. </w:t>
      </w:r>
    </w:p>
    <w:bookmarkStart w:name="z12"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i w:val="false"/>
          <w:color w:val="000000"/>
          <w:sz w:val="28"/>
        </w:rPr>
        <w:t xml:space="preserve">Статья 6 </w:t>
      </w:r>
    </w:p>
    <w:bookmarkStart w:name="z13" w:id="12"/>
    <w:p>
      <w:pPr>
        <w:spacing w:after="0"/>
        <w:ind w:left="0"/>
        <w:jc w:val="both"/>
      </w:pPr>
    </w:p>
    <w:bookmarkEnd w:id="12"/>
    <w:p>
      <w:pPr>
        <w:spacing w:after="0"/>
        <w:ind w:left="0"/>
        <w:jc w:val="both"/>
      </w:pPr>
      <w:r>
        <w:rPr>
          <w:rFonts w:ascii="Times New Roman"/>
          <w:b w:val="false"/>
          <w:i w:val="false"/>
          <w:color w:val="000000"/>
          <w:sz w:val="28"/>
        </w:rPr>
        <w:t xml:space="preserve">
      Сотрудники дипломатических представительств, консульских учреждений и представительств международных организаций одной Стороны, расположенных на территории государства другой Стороны, а также члены их семей, имеющие дипломатические и служебные паспорта, имеют право въезда, выезда, пребывания на территории государства другой Стороны без виз на весь период своей служебной деятельности. Также не требуется виза несовершеннолетним детям, вписанным в дипломатические или служебные паспорта граждан государств Сторон, которые являются их обладателями. </w:t>
      </w:r>
    </w:p>
    <w:bookmarkStart w:name="z14"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i w:val="false"/>
          <w:color w:val="000000"/>
          <w:sz w:val="28"/>
        </w:rPr>
        <w:t xml:space="preserve">Статья 7 </w:t>
      </w:r>
    </w:p>
    <w:bookmarkStart w:name="z15" w:id="14"/>
    <w:p>
      <w:pPr>
        <w:spacing w:after="0"/>
        <w:ind w:left="0"/>
        <w:jc w:val="both"/>
      </w:pPr>
    </w:p>
    <w:bookmarkEnd w:id="14"/>
    <w:p>
      <w:pPr>
        <w:spacing w:after="0"/>
        <w:ind w:left="0"/>
        <w:jc w:val="both"/>
      </w:pPr>
      <w:r>
        <w:rPr>
          <w:rFonts w:ascii="Times New Roman"/>
          <w:b w:val="false"/>
          <w:i w:val="false"/>
          <w:color w:val="000000"/>
          <w:sz w:val="28"/>
        </w:rPr>
        <w:t xml:space="preserve">
      Граждане государств Сторон, являющиеся членами экипажей самолетов гражданской авиации Республики Казахстан и Республики Куба, совершают обычные, чартерные и, по согласованию Сторон, специальные рейсы между аэропортами Республики Казахстан и Республики Куба по въездным визам, выдаваемым компетентными органами Сторон. </w:t>
      </w:r>
    </w:p>
    <w:bookmarkStart w:name="z16"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i w:val="false"/>
          <w:color w:val="000000"/>
          <w:sz w:val="28"/>
        </w:rPr>
        <w:t xml:space="preserve">Статья 8 </w:t>
      </w:r>
    </w:p>
    <w:bookmarkStart w:name="z17" w:id="16"/>
    <w:p>
      <w:pPr>
        <w:spacing w:after="0"/>
        <w:ind w:left="0"/>
        <w:jc w:val="both"/>
      </w:pPr>
    </w:p>
    <w:bookmarkEnd w:id="16"/>
    <w:p>
      <w:pPr>
        <w:spacing w:after="0"/>
        <w:ind w:left="0"/>
        <w:jc w:val="both"/>
      </w:pPr>
      <w:r>
        <w:rPr>
          <w:rFonts w:ascii="Times New Roman"/>
          <w:b w:val="false"/>
          <w:i w:val="false"/>
          <w:color w:val="000000"/>
          <w:sz w:val="28"/>
        </w:rPr>
        <w:t xml:space="preserve">
      1. Граждане государств Сторон, являющиеся членами экипажей морских и речных судов Республики Казахстан и Республики Куба, имеющие паспорт моряка, въезжают, выезжают и временно пребывают на территории государств Сторон при наличии виз. </w:t>
      </w:r>
    </w:p>
    <w:p>
      <w:pPr>
        <w:spacing w:after="0"/>
        <w:ind w:left="0"/>
        <w:jc w:val="both"/>
      </w:pPr>
      <w:r>
        <w:rPr>
          <w:rFonts w:ascii="Times New Roman"/>
          <w:b w:val="false"/>
          <w:i w:val="false"/>
          <w:color w:val="000000"/>
          <w:sz w:val="28"/>
        </w:rPr>
        <w:t xml:space="preserve">
      2. В случае болезни и других непредвиденных обстоятельств, члены экипажей морских и речных судов одной Стороны, вынужденные использовать для передвижения наземные или воздушные виды транспорта, следуют через территорию государства другой Стороны при наличии виз. </w:t>
      </w:r>
    </w:p>
    <w:bookmarkStart w:name="z18" w:id="17"/>
    <w:p>
      <w:pPr>
        <w:spacing w:after="0"/>
        <w:ind w:left="0"/>
        <w:jc w:val="both"/>
      </w:pPr>
      <w:r>
        <w:rPr>
          <w:rFonts w:ascii="Times New Roman"/>
          <w:b w:val="false"/>
          <w:i w:val="false"/>
          <w:color w:val="000000"/>
          <w:sz w:val="28"/>
        </w:rPr>
        <w:t xml:space="preserve">
       </w:t>
      </w:r>
    </w:p>
    <w:bookmarkEnd w:id="17"/>
    <w:p>
      <w:pPr>
        <w:spacing w:after="0"/>
        <w:ind w:left="0"/>
        <w:jc w:val="left"/>
      </w:pPr>
      <w:r>
        <w:rPr>
          <w:rFonts w:ascii="Times New Roman"/>
          <w:b/>
          <w:i w:val="false"/>
          <w:color w:val="000000"/>
        </w:rPr>
        <w:t xml:space="preserve"> Раздел III </w:t>
      </w:r>
      <w:r>
        <w:br/>
      </w:r>
      <w:r>
        <w:rPr>
          <w:rFonts w:ascii="Times New Roman"/>
          <w:b/>
          <w:i w:val="false"/>
          <w:color w:val="000000"/>
        </w:rPr>
        <w:t>Туристические поездки</w:t>
      </w:r>
    </w:p>
    <w:bookmarkStart w:name="z19" w:id="18"/>
    <w:p>
      <w:pPr>
        <w:spacing w:after="0"/>
        <w:ind w:left="0"/>
        <w:jc w:val="left"/>
      </w:pPr>
    </w:p>
    <w:bookmarkEnd w:id="18"/>
    <w:p>
      <w:pPr>
        <w:spacing w:after="0"/>
        <w:ind w:left="0"/>
        <w:jc w:val="both"/>
      </w:pPr>
      <w:r>
        <w:rPr>
          <w:rFonts w:ascii="Times New Roman"/>
          <w:b/>
          <w:i w:val="false"/>
          <w:color w:val="000000"/>
          <w:sz w:val="28"/>
        </w:rPr>
        <w:t xml:space="preserve">Статья 9 </w:t>
      </w:r>
    </w:p>
    <w:bookmarkStart w:name="z20" w:id="19"/>
    <w:p>
      <w:pPr>
        <w:spacing w:after="0"/>
        <w:ind w:left="0"/>
        <w:jc w:val="both"/>
      </w:pPr>
    </w:p>
    <w:bookmarkEnd w:id="19"/>
    <w:p>
      <w:pPr>
        <w:spacing w:after="0"/>
        <w:ind w:left="0"/>
        <w:jc w:val="both"/>
      </w:pPr>
      <w:r>
        <w:rPr>
          <w:rFonts w:ascii="Times New Roman"/>
          <w:b w:val="false"/>
          <w:i w:val="false"/>
          <w:color w:val="000000"/>
          <w:sz w:val="28"/>
        </w:rPr>
        <w:t xml:space="preserve">
      1. Граждане государства одной Стороны могут совершать туристические поездки на территорию государства другой Стороны на основании действительных проездных документов и при наличии виз. </w:t>
      </w:r>
    </w:p>
    <w:p>
      <w:pPr>
        <w:spacing w:after="0"/>
        <w:ind w:left="0"/>
        <w:jc w:val="both"/>
      </w:pPr>
      <w:r>
        <w:rPr>
          <w:rFonts w:ascii="Times New Roman"/>
          <w:b w:val="false"/>
          <w:i w:val="false"/>
          <w:color w:val="000000"/>
          <w:sz w:val="28"/>
        </w:rPr>
        <w:t xml:space="preserve">
      2. Условия туристических поездок (сроки, маршруты и т.д.) и форма документов определяются туристическими организациями государств Сторон. </w:t>
      </w:r>
    </w:p>
    <w:bookmarkStart w:name="z21" w:id="20"/>
    <w:p>
      <w:pPr>
        <w:spacing w:after="0"/>
        <w:ind w:left="0"/>
        <w:jc w:val="both"/>
      </w:pPr>
      <w:r>
        <w:rPr>
          <w:rFonts w:ascii="Times New Roman"/>
          <w:b w:val="false"/>
          <w:i w:val="false"/>
          <w:color w:val="000000"/>
          <w:sz w:val="28"/>
        </w:rPr>
        <w:t xml:space="preserve">
       </w:t>
      </w:r>
    </w:p>
    <w:bookmarkEnd w:id="20"/>
    <w:p>
      <w:pPr>
        <w:spacing w:after="0"/>
        <w:ind w:left="0"/>
        <w:jc w:val="left"/>
      </w:pPr>
      <w:r>
        <w:rPr>
          <w:rFonts w:ascii="Times New Roman"/>
          <w:b/>
          <w:i w:val="false"/>
          <w:color w:val="000000"/>
        </w:rPr>
        <w:t xml:space="preserve"> Раздел IV </w:t>
      </w:r>
      <w:r>
        <w:br/>
      </w:r>
      <w:r>
        <w:rPr>
          <w:rFonts w:ascii="Times New Roman"/>
          <w:b/>
          <w:i w:val="false"/>
          <w:color w:val="000000"/>
        </w:rPr>
        <w:t>Поездки по частным делам</w:t>
      </w:r>
    </w:p>
    <w:bookmarkStart w:name="z22" w:id="21"/>
    <w:p>
      <w:pPr>
        <w:spacing w:after="0"/>
        <w:ind w:left="0"/>
        <w:jc w:val="left"/>
      </w:pPr>
    </w:p>
    <w:bookmarkEnd w:id="21"/>
    <w:p>
      <w:pPr>
        <w:spacing w:after="0"/>
        <w:ind w:left="0"/>
        <w:jc w:val="both"/>
      </w:pPr>
      <w:r>
        <w:rPr>
          <w:rFonts w:ascii="Times New Roman"/>
          <w:b/>
          <w:i w:val="false"/>
          <w:color w:val="000000"/>
          <w:sz w:val="28"/>
        </w:rPr>
        <w:t xml:space="preserve">Статья 10 </w:t>
      </w:r>
    </w:p>
    <w:bookmarkStart w:name="z23" w:id="22"/>
    <w:p>
      <w:pPr>
        <w:spacing w:after="0"/>
        <w:ind w:left="0"/>
        <w:jc w:val="both"/>
      </w:pPr>
    </w:p>
    <w:bookmarkEnd w:id="22"/>
    <w:p>
      <w:pPr>
        <w:spacing w:after="0"/>
        <w:ind w:left="0"/>
        <w:jc w:val="both"/>
      </w:pPr>
      <w:r>
        <w:rPr>
          <w:rFonts w:ascii="Times New Roman"/>
          <w:b w:val="false"/>
          <w:i w:val="false"/>
          <w:color w:val="000000"/>
          <w:sz w:val="28"/>
        </w:rPr>
        <w:t xml:space="preserve">
      1. Граждане государств Сторон могут совершать поездки по частным делам к родственникам или знакомым, временно находящимся или постоянно проживающим на территории государства другой Стороны, по национальным паспортам при наличии виз. </w:t>
      </w:r>
    </w:p>
    <w:p>
      <w:pPr>
        <w:spacing w:after="0"/>
        <w:ind w:left="0"/>
        <w:jc w:val="both"/>
      </w:pPr>
      <w:r>
        <w:rPr>
          <w:rFonts w:ascii="Times New Roman"/>
          <w:b w:val="false"/>
          <w:i w:val="false"/>
          <w:color w:val="000000"/>
          <w:sz w:val="28"/>
        </w:rPr>
        <w:t xml:space="preserve">
      2. Основанием для получения визы является свидетельство о приглашении, выданное компетентным органом Стороны, на территорию государства которой совершается поездка. В исключительных случаях свидетельство о приглашении может быть заменено телеграммой-приглашением, заверенной компетентным органом Стороны, на территорию государства которой совершается поездка. </w:t>
      </w:r>
    </w:p>
    <w:bookmarkStart w:name="z24"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i w:val="false"/>
          <w:color w:val="000000"/>
          <w:sz w:val="28"/>
        </w:rPr>
        <w:t xml:space="preserve">Статья 11 </w:t>
      </w:r>
    </w:p>
    <w:bookmarkStart w:name="z25" w:id="24"/>
    <w:p>
      <w:pPr>
        <w:spacing w:after="0"/>
        <w:ind w:left="0"/>
        <w:jc w:val="both"/>
      </w:pPr>
    </w:p>
    <w:bookmarkEnd w:id="24"/>
    <w:p>
      <w:pPr>
        <w:spacing w:after="0"/>
        <w:ind w:left="0"/>
        <w:jc w:val="both"/>
      </w:pPr>
      <w:r>
        <w:rPr>
          <w:rFonts w:ascii="Times New Roman"/>
          <w:b w:val="false"/>
          <w:i w:val="false"/>
          <w:color w:val="000000"/>
          <w:sz w:val="28"/>
        </w:rPr>
        <w:t>
      Граждане государства одной Стороны въезжают на постоянное жительство на территорию государства другой Стороны по въездным визам, выдаваемым компетентными органами принимающего государства.</w:t>
      </w:r>
    </w:p>
    <w:p>
      <w:pPr>
        <w:spacing w:after="0"/>
        <w:ind w:left="0"/>
        <w:jc w:val="both"/>
      </w:pPr>
      <w:r>
        <w:rPr>
          <w:rFonts w:ascii="Times New Roman"/>
          <w:b/>
          <w:i w:val="false"/>
          <w:color w:val="000000"/>
          <w:sz w:val="28"/>
        </w:rPr>
        <w:t>Статья 12</w:t>
      </w:r>
    </w:p>
    <w:p>
      <w:pPr>
        <w:spacing w:after="0"/>
        <w:ind w:left="0"/>
        <w:jc w:val="both"/>
      </w:pPr>
      <w:r>
        <w:rPr>
          <w:rFonts w:ascii="Times New Roman"/>
          <w:b w:val="false"/>
          <w:i w:val="false"/>
          <w:color w:val="000000"/>
          <w:sz w:val="28"/>
        </w:rPr>
        <w:t>
      Зарубежные поездки граждан государства одной Стороны, постоянно  проживающих на территории государства другой Стороны, регулируются правилами той страны, где они постоянно проживают.</w:t>
      </w:r>
    </w:p>
    <w:p>
      <w:pPr>
        <w:spacing w:after="0"/>
        <w:ind w:left="0"/>
        <w:jc w:val="left"/>
      </w:pPr>
      <w:r>
        <w:rPr>
          <w:rFonts w:ascii="Times New Roman"/>
          <w:b/>
          <w:i w:val="false"/>
          <w:color w:val="000000"/>
        </w:rPr>
        <w:t xml:space="preserve"> Раздел V </w:t>
      </w:r>
      <w:r>
        <w:br/>
      </w:r>
      <w:r>
        <w:rPr>
          <w:rFonts w:ascii="Times New Roman"/>
          <w:b/>
          <w:i w:val="false"/>
          <w:color w:val="000000"/>
        </w:rPr>
        <w:t>Другие положения</w:t>
      </w:r>
    </w:p>
    <w:p>
      <w:pPr>
        <w:spacing w:after="0"/>
        <w:ind w:left="0"/>
        <w:jc w:val="both"/>
      </w:pPr>
      <w:r>
        <w:rPr>
          <w:rFonts w:ascii="Times New Roman"/>
          <w:b/>
          <w:i w:val="false"/>
          <w:color w:val="000000"/>
          <w:sz w:val="28"/>
        </w:rPr>
        <w:t>Статья 13</w:t>
      </w:r>
    </w:p>
    <w:p>
      <w:pPr>
        <w:spacing w:after="0"/>
        <w:ind w:left="0"/>
        <w:jc w:val="both"/>
      </w:pPr>
      <w:r>
        <w:rPr>
          <w:rFonts w:ascii="Times New Roman"/>
          <w:b w:val="false"/>
          <w:i w:val="false"/>
          <w:color w:val="000000"/>
          <w:sz w:val="28"/>
        </w:rPr>
        <w:t xml:space="preserve">
      Каждая из Сторон имеет право отказать во въезде или сократить срок пребывания на территории своего государства гражданам государства другой Стороны. </w:t>
      </w:r>
    </w:p>
    <w:p>
      <w:pPr>
        <w:spacing w:after="0"/>
        <w:ind w:left="0"/>
        <w:jc w:val="both"/>
      </w:pPr>
      <w:r>
        <w:rPr>
          <w:rFonts w:ascii="Times New Roman"/>
          <w:b w:val="false"/>
          <w:i w:val="false"/>
          <w:color w:val="000000"/>
          <w:sz w:val="28"/>
        </w:rPr>
        <w:t xml:space="preserve">
      В таких случаях своевременно ставится в известность дипломатическое или консульское представительство государства, гражданином которого является это лицо. </w:t>
      </w:r>
    </w:p>
    <w:bookmarkStart w:name="z27"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i w:val="false"/>
          <w:color w:val="000000"/>
          <w:sz w:val="28"/>
        </w:rPr>
        <w:t xml:space="preserve">Статья 14 </w:t>
      </w:r>
    </w:p>
    <w:bookmarkStart w:name="z28" w:id="26"/>
    <w:p>
      <w:pPr>
        <w:spacing w:after="0"/>
        <w:ind w:left="0"/>
        <w:jc w:val="both"/>
      </w:pPr>
    </w:p>
    <w:bookmarkEnd w:id="26"/>
    <w:p>
      <w:pPr>
        <w:spacing w:after="0"/>
        <w:ind w:left="0"/>
        <w:jc w:val="both"/>
      </w:pPr>
      <w:r>
        <w:rPr>
          <w:rFonts w:ascii="Times New Roman"/>
          <w:b w:val="false"/>
          <w:i w:val="false"/>
          <w:color w:val="000000"/>
          <w:sz w:val="28"/>
        </w:rPr>
        <w:t xml:space="preserve">
      Гражданин государства одной Стороны в случае утраты или порчи проездного документа на территории государства другой Стороны должен поставить в известность об этом местный компетентный орган, который бесплатно выдает этому гражданину справку, подтверждающую его заявление о порче или утрате проездного документа. </w:t>
      </w:r>
    </w:p>
    <w:p>
      <w:pPr>
        <w:spacing w:after="0"/>
        <w:ind w:left="0"/>
        <w:jc w:val="both"/>
      </w:pPr>
      <w:r>
        <w:rPr>
          <w:rFonts w:ascii="Times New Roman"/>
          <w:b w:val="false"/>
          <w:i w:val="false"/>
          <w:color w:val="000000"/>
          <w:sz w:val="28"/>
        </w:rPr>
        <w:t xml:space="preserve">
      Взамен утраченного или испорченного документа дипломатическое или консульское представительство государства, гражданином которого является это лицо, выдает ему новый действительный проездной документ. </w:t>
      </w:r>
    </w:p>
    <w:bookmarkStart w:name="z29"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i w:val="false"/>
          <w:color w:val="000000"/>
          <w:sz w:val="28"/>
        </w:rPr>
        <w:t xml:space="preserve">Статья 15 </w:t>
      </w:r>
    </w:p>
    <w:bookmarkStart w:name="z30" w:id="28"/>
    <w:p>
      <w:pPr>
        <w:spacing w:after="0"/>
        <w:ind w:left="0"/>
        <w:jc w:val="both"/>
      </w:pPr>
    </w:p>
    <w:bookmarkEnd w:id="28"/>
    <w:p>
      <w:pPr>
        <w:spacing w:after="0"/>
        <w:ind w:left="0"/>
        <w:jc w:val="both"/>
      </w:pPr>
      <w:r>
        <w:rPr>
          <w:rFonts w:ascii="Times New Roman"/>
          <w:b w:val="false"/>
          <w:i w:val="false"/>
          <w:color w:val="000000"/>
          <w:sz w:val="28"/>
        </w:rPr>
        <w:t xml:space="preserve">
      Стороны будут по мере необходимости обмениваться по официальным каналам информацией и консультироваться по вопросам, связанным с применением положений настоящего Соглашения. </w:t>
      </w:r>
    </w:p>
    <w:bookmarkStart w:name="z31"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i w:val="false"/>
          <w:color w:val="000000"/>
          <w:sz w:val="28"/>
        </w:rPr>
        <w:t xml:space="preserve">Статья 16  </w:t>
      </w:r>
    </w:p>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дополнения и изменения, оформляемые отдельными протоколами, являющимися неотъемлемой частью настоящего Соглашения. </w:t>
      </w:r>
    </w:p>
    <w:p>
      <w:pPr>
        <w:spacing w:after="0"/>
        <w:ind w:left="0"/>
        <w:jc w:val="both"/>
      </w:pPr>
      <w:r>
        <w:rPr>
          <w:rFonts w:ascii="Times New Roman"/>
          <w:b w:val="false"/>
          <w:i w:val="false"/>
          <w:color w:val="000000"/>
          <w:sz w:val="28"/>
        </w:rPr>
        <w:t xml:space="preserve">
      Любые споры, которые могут возникнуть между Сторонами в отношении толкования и применения любой статьи настоящего Соглашения, разрешаются путем переговоров и консультаций. </w:t>
      </w:r>
    </w:p>
    <w:bookmarkStart w:name="z33"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i w:val="false"/>
          <w:color w:val="000000"/>
          <w:sz w:val="28"/>
        </w:rPr>
        <w:t xml:space="preserve"> Статья 17 </w:t>
      </w:r>
    </w:p>
    <w:bookmarkStart w:name="z34" w:id="31"/>
    <w:p>
      <w:pPr>
        <w:spacing w:after="0"/>
        <w:ind w:left="0"/>
        <w:jc w:val="both"/>
      </w:pPr>
    </w:p>
    <w:bookmarkEnd w:id="31"/>
    <w:p>
      <w:pPr>
        <w:spacing w:after="0"/>
        <w:ind w:left="0"/>
        <w:jc w:val="both"/>
      </w:pPr>
      <w:r>
        <w:rPr>
          <w:rFonts w:ascii="Times New Roman"/>
          <w:b w:val="false"/>
          <w:i w:val="false"/>
          <w:color w:val="000000"/>
          <w:sz w:val="28"/>
        </w:rPr>
        <w:t xml:space="preserve">
      Каждая из Сторон может в исключительных случаях (эпидемии, эпизоотии, стихийные бедствия и т.д.) временно приостановить применение некоторых положений настоящего Соглашения. </w:t>
      </w:r>
    </w:p>
    <w:p>
      <w:pPr>
        <w:spacing w:after="0"/>
        <w:ind w:left="0"/>
        <w:jc w:val="both"/>
      </w:pPr>
      <w:r>
        <w:rPr>
          <w:rFonts w:ascii="Times New Roman"/>
          <w:b w:val="false"/>
          <w:i w:val="false"/>
          <w:color w:val="000000"/>
          <w:sz w:val="28"/>
        </w:rPr>
        <w:t xml:space="preserve">
      Сторона, принимающая такие меры, информирует по возможности предварительно, но не позднее чем за 24 часа до введения таких мер, по дипломатическим каналам другую Сторону об их принятии и соответственно отмене. </w:t>
      </w:r>
    </w:p>
    <w:bookmarkStart w:name="z35" w:id="32"/>
    <w:p>
      <w:pPr>
        <w:spacing w:after="0"/>
        <w:ind w:left="0"/>
        <w:jc w:val="both"/>
      </w:pPr>
      <w:r>
        <w:rPr>
          <w:rFonts w:ascii="Times New Roman"/>
          <w:b w:val="false"/>
          <w:i w:val="false"/>
          <w:color w:val="000000"/>
          <w:sz w:val="28"/>
        </w:rPr>
        <w:t xml:space="preserve">
       </w:t>
      </w:r>
    </w:p>
    <w:bookmarkEnd w:id="32"/>
    <w:p>
      <w:pPr>
        <w:spacing w:after="0"/>
        <w:ind w:left="0"/>
        <w:jc w:val="left"/>
      </w:pPr>
      <w:r>
        <w:rPr>
          <w:rFonts w:ascii="Times New Roman"/>
          <w:b/>
          <w:i w:val="false"/>
          <w:color w:val="000000"/>
        </w:rPr>
        <w:t xml:space="preserve"> Раздел VI </w:t>
      </w:r>
      <w:r>
        <w:br/>
      </w:r>
      <w:r>
        <w:rPr>
          <w:rFonts w:ascii="Times New Roman"/>
          <w:b/>
          <w:i w:val="false"/>
          <w:color w:val="000000"/>
        </w:rPr>
        <w:t>Заключительные положения</w:t>
      </w:r>
    </w:p>
    <w:bookmarkStart w:name="z36" w:id="33"/>
    <w:p>
      <w:pPr>
        <w:spacing w:after="0"/>
        <w:ind w:left="0"/>
        <w:jc w:val="left"/>
      </w:pPr>
    </w:p>
    <w:bookmarkEnd w:id="33"/>
    <w:p>
      <w:pPr>
        <w:spacing w:after="0"/>
        <w:ind w:left="0"/>
        <w:jc w:val="both"/>
      </w:pPr>
      <w:r>
        <w:rPr>
          <w:rFonts w:ascii="Times New Roman"/>
          <w:b/>
          <w:i w:val="false"/>
          <w:color w:val="000000"/>
          <w:sz w:val="28"/>
        </w:rPr>
        <w:t xml:space="preserve">Статья 18 </w:t>
      </w:r>
    </w:p>
    <w:bookmarkStart w:name="z37" w:id="34"/>
    <w:p>
      <w:pPr>
        <w:spacing w:after="0"/>
        <w:ind w:left="0"/>
        <w:jc w:val="both"/>
      </w:pPr>
    </w:p>
    <w:bookmarkEnd w:id="34"/>
    <w:p>
      <w:pPr>
        <w:spacing w:after="0"/>
        <w:ind w:left="0"/>
        <w:jc w:val="both"/>
      </w:pPr>
      <w:r>
        <w:rPr>
          <w:rFonts w:ascii="Times New Roman"/>
          <w:b w:val="false"/>
          <w:i w:val="false"/>
          <w:color w:val="000000"/>
          <w:sz w:val="28"/>
        </w:rPr>
        <w:t xml:space="preserve">
      1. Настоящее Соглашение вступит в силу с даты последнего письменного уведомления Сторонами о выполнении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2. Со дня вступления в силу настоящего Соглашения в отношениях между Республикой Казахстан и Республикой Куба теряет силу Соглашение между Правительством СССР и Правительством Республики Куба об условиях взаимных поездок граждан от 10.01.1985 г. </w:t>
      </w:r>
    </w:p>
    <w:p>
      <w:pPr>
        <w:spacing w:after="0"/>
        <w:ind w:left="0"/>
        <w:jc w:val="both"/>
      </w:pPr>
      <w:r>
        <w:rPr>
          <w:rFonts w:ascii="Times New Roman"/>
          <w:b w:val="false"/>
          <w:i w:val="false"/>
          <w:color w:val="000000"/>
          <w:sz w:val="28"/>
        </w:rPr>
        <w:t xml:space="preserve">
      3. Положения настоящего Соглашения не затрагивают обязанностей Сторон, вытекающих из других международных договоров, участниками которых Стороны являются. </w:t>
      </w:r>
    </w:p>
    <w:p>
      <w:pPr>
        <w:spacing w:after="0"/>
        <w:ind w:left="0"/>
        <w:jc w:val="both"/>
      </w:pPr>
      <w:r>
        <w:rPr>
          <w:rFonts w:ascii="Times New Roman"/>
          <w:b w:val="false"/>
          <w:i w:val="false"/>
          <w:color w:val="000000"/>
          <w:sz w:val="28"/>
        </w:rPr>
        <w:t xml:space="preserve">
      4. Настоящее Соглашение заключено на неопределенный срок и будет оставаться в силе до тех пор, пока одна из Сторон письменно не уведомит другую Сторону по дипломатическим каналам о своем намерении прекратить его действие. В этом случае действие настоящего Соглашения прекращается на девяностый день после получения уведомления другой Стороны. </w:t>
      </w:r>
    </w:p>
    <w:bookmarkStart w:name="z38"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Совершено в г. Астана 17 марта 2000 г. в двух экземплярах, каждый на казахском, испанском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руководствоваться текстом на русском языке.</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Куба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