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d3a1" w14:textId="1cad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Кыргызской Республики о передаче ответственности за организацию и управление воздушным движением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апреля 2002 года N 315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между Правительством Республики Казахстан и Правительством Кыргызской Республики о передаче ответственности за организацию и управление воздушным движением, совершенное в Бишкеке 14 декабря 2000 года.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 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Кыргызской Республики 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передаче ответственности за организацию  </w:t>
      </w:r>
      <w:r>
        <w:br/>
      </w:r>
      <w:r>
        <w:rPr>
          <w:rFonts w:ascii="Times New Roman"/>
          <w:b/>
          <w:i w:val="false"/>
          <w:color w:val="000000"/>
        </w:rPr>
        <w:t xml:space="preserve">
и управление воздушным движением  &lt;*&gt;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(Вступило в силу 13 марта 2006 года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Бюллетень 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2006 г., N 3, ст. 25)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Правительство Республики Казахстан и Правительство Кыргызской Республики, именуемые далее Сторонами,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признавая важность развития международных воздушных сообщений,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исходя из возможностей существующих средств и служб управления воздушным движением,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руководствуясь стандартами и рекомендациями Международной организации гражданской авиации (ИКАО)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Статья 1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Компетентными органами Сторон в вопросах выполнения настоящего Соглашения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отношении Республики Казахстан - Министерство транспорта и коммуникаций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отношении Кыргызской Республики - Министерство транспорта и коммуникаций Кыргызской Республики.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официального наименования компетентных органов, Стороны незамедлительно уведомят об этом друг друга.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Статья 2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Республика Казахстан передает, без ущерба своему национальному суверенитету, ответственность за организацию и управление воздушным движением компетентным органам Кыргызской Республики: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целях выполнения маневров при полетах в районе аэродрома Бишкек (Манас), в воздушном пространстве над районом, ограниченным географическими координатами: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- 43 02 34сш 073 36 02вд, 43 34 20сш 073 54 29вд, 43 22 18сш 075 07 15вд, 42 50 00сш 075 18 00вд, далее по государственной границе Республики Казахстан и Кыргызской Республики до г.т. с координатами 43 02 34сш 073 36 02вд, на высотах от 0 до 6000 м включительно.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целях управления воздушным движением на воздушных трассах, проходящих через территорию Республики Казахстан, в воздушном пространстве над районом, ограниченным географическими координатами: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- 42 40 00сш 072 35 00вд, 42 47 49сш 073 30 30вд, далее по государственной границе Республики Казахстан и Кыргызской Республики до г. т. с координатами: 42 40 00сш 072 35 00вд, на высотах от 0 до 12100 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Статья 3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Кыргызская Республика передает, без ущерба своему национальному суверенитету, ответственность за организацию и управление воздушным движением компетентным органам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целях выполнения маневров при полетах в районе аэродрома Тараз (Аулие-Ата) в воздушном пространстве над районом, ограниченным географическими координатами: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 47 07сш 071 41 44вд, 42 37 43сш 071 36 17вд, 42 35 35сш 071 26 23вд, 42 36 04сш 071 10 34вд, далее по государственной границе Кыргызской Республики и Республики Казахстан до г.т. с координатами 42 47 07сш 071 41 44вд, на высотах от 0 до 4200 м включительно.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Статья 4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Районы ответственности за организацию и управление воздушным движением, не указанные в статьях 2 и 3 настоящего Соглашения, разделяются соответственно по государственной границе договаривающихся Сторон.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Статья 5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Каждая из Сторон, в пределах районов, указанных в статьях 2 и 3 настоящего Соглашения, несет ответственность за организацию и управление воздушным движением, за исключением случаев, когда нарушение безопасности полетов и воздушного движения произошло по вине экипажей воздушных судов или других юридических или физических лиц государств Сторон, совершивших действие, представляющее угрозу безопасности полетов.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Статья 6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Стороны самостоятельно принимают решения и вырабатывают условия на полеты ведомственных воздушных судов, если последние не пересекают установленные границы воздушного пространства другой Стороны.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Статья 7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Стороны, принявшие на себя ответственность за организацию и управление воздушным движением, ограничиваются техническими и эксплуатационными соображениями и не выходят за рамки вопросов, относящихся к обеспечению безопасности полетов воздушных судов, использующих воздушное пространство, указанное в статьях 2 и 3 настоящего Соглашения.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Статья 8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Каждая из Сторон организует и управляет воздушным движением в пределах районов, указанных в статьях 2 и 3 настоящего Соглашения, производит это в соответствии с требованиями другой Стороны, создает условия для использования таких средств и служб, которые необходимы для реализации настоящего Соглашения и не будет изымать или модифицировать такие средства без предварительной консультации с другой Стороной.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Статья 9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Аэронавигационные сборы оплачиваются Стороне, органы которой осуществляют обслуживание воздушного движения, в соответствии с международными нормами, в размерах и порядке, установленных государствами Сторон.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Статья 10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Ответственность за реализацию договоренностей настоящего Соглашения возлагается на руководителей компетентных органов Сторон.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2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Статья 11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Данное Соглашение подлежит пересмотру обеими Сторонами всякий раз в случае изменения национальных правил Сторон, а также стандартов и рекомендаций ИКАО.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 и дополнений в настоящее Соглашение, по взаимной договоренности Сторон, оформляется отдельными Протоколами и является неотъемлемой частью настоящего Соглашения.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2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Статья 12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Любой спор, возникающий в связи с толкованием или применением настоящего Соглашения будет, разрешаться посредством прямых переговоров или консультаций между компетентными органами государств Сторон.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bookmarkStart w:name="z2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Статья 13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Каждая Сторона может в любое время уведомить по дипломатическим каналам другую Сторону о своем намерении прекратить действие настоящего Соглашения. В этом случае действие Соглашения прекращается через двенадцать месяцев с даты получения такого уведомления другой Стороной, если указанное уведомление о прекращении действия Соглашения не будет отозвано по обоюдному согласию Сторон до истечения этого периода.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bookmarkStart w:name="z3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Статья 14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Настоящее Соглашение будет временно применяться со дня его подписания и вступит в силу с даты последнего письменного уведомления о выполнении Сторонами внутригосударственных процедур, необходимых для вступления настоящего Соглашения в силу.  </w:t>
      </w:r>
    </w:p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Бишкек 14 декабря 2000 года в двух подлинных экземплярах, каждый на казахском, кыргызском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Соглашения, Стороны будут руководствоваться текстом на русском языке.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 Кыргызской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