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af0" w14:textId="82a6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оценочной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февраля 2003 года N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ноября 2000 г. "Об оценочной деятельности в Республике Казахстан" (Ведомости Парламента Республики Казахстан, 2000 г., N 20, ст. 381; 2001 г., N 24, ст. 338)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"независимо от их форм собственности"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Законодательство Республики Казахстан об оценочной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Законодательство Республики Казахстан об оценочной деятельности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оценка - определение возможной рыночной или иной стоимости объекта оценки;";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"(балансовая, остаточная и другая)"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подход к оценке - способ определения возможной рыночной или иной стоимости объекта оценки с использованием одного или нескольких методов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стандарты оценки - нормативный документ, разрабатываемый в соответствии с законодательством Республики Казахстан и утверждаемый уполномоченным государственным органом по стандартизации, метрологии и сертификации, в котором устанавливаются для всеобщего и многократного использования правила, принципы и характеристики в области оценочной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"субъектами оценочной деятельности" заменить словом "оценщиками";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8), 9) и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повторная оценка - определение рыночной или иной стоимости объекта вследствие возникающих споров по результатам оценки между субъектами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нормативные правовые акты в области оценочной деятельности - акты, устанавливающие требования к проведению оценки, используемым подходам и методам, содержанию и форме отчетов об оценке;";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уполномоченные органы - государственные органы, осуществляющие лицензирование и контрольные функции, а также регулирование оценочной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дата оценки - день или период времени, на который определяется возможная рыночная или иная стоимость объекта оценки.";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статьи 3 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принципы оценочной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Основными принципами оценочной деятельности являются объективность и достоверность.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Статья 4. Субъекты оценочной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Субъектами оценочной деятельности являются оценщики, заказчики и третьи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второй-шестой считать соответственно подпунктами 1)-5);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объекты права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объекты гражданских прав.";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"оценка"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второй-восьмой пункта 2 считать соответственно подпунктами 1)-7);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 статьи 7 слово "может" заменить словом "должна";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2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Договор на проведение оценки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реквизиты заказчика и оценщика: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фамилию, имя, отчество (при его наличии), место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наименование, место нахождения (почтовый адрес), банковские реквизиты;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(или) место нахождения объекта (объектов) оценки, вид определяемой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 объекта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порядок и размер оплаты за оказываемые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права, обязанности и ответственность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реквизиты документа, подтверждающего право собственности заказчика на объект оценки, либо иные основания, предоставляющие право заказчику на заключение договора об оценке;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реквизиты лицензии на право осуществления деятельности по оценке имущества (номер и дату выдачи лицензии с указанием органа, выдавшего 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на проведение оценки могут быть и другие условия, не предусмотренные настоящим пунктом.";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4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отчете об оценке 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(фамилия, имя, отчество (при его наличии) оценщика;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лицензии на право осуществления деятельности по оценке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 определяемой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составления отчета и дата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и (или) место нахождения и описание объекта (объектов)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подходы к оценке и методы оценки, используемые при проведении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стандарты оценки, используемые при проведении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фактические данные, используемые при проведении оценки, с указанием источника их получения;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обоснование расчета;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результат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сведения, необходимые для полного и однозначного толкования результата проведенной оценки.";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Страхование гражданско-правовой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оценщика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Страхование гражданско-правовой ответственности оценщика является одним из условий, обеспечивающих защиту интересов потребителей услуг оценщика.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оценщика, возникающей вследствие причинения вреда в результате проведения оценки, осуществляется в порядке, определенном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второй-шестой считать соответственно подпунктами 1)-5);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запрашивать в письменной или устной форме у третьих лиц информацию, необходимую для проведения оценки, за исключением сведений, составляющих государственные секреты, коммерческую и иную охраняемую законом тайну.";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Оценщики вправе объединяться в палаты оценщиков и другие некоммерческие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статьями 11-1 и 11-2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Палата оценщиков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Юридическое лицо, созданное в форме палаты оценщиков, является некоммерческой профессиональной самофинансируемой организацией оценщиков. Палата оценщиков создается на добровольной основе для защиты прав и законных интересов ее членов, а также для содействия соблюдению оценщиками требований нормативных правовых актов об оценочной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оценщиков регулируется законодательными актами Республики Казахстан, учредительным договором и уставом. Палата оценщиков подлежит государственной регистрации в порядке, определенном законодательством Республики Казахстан о государственной регистрации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Оценщику не может быть отказано в приеме в члены палаты оценщиков при признании им учредительного договора и устава палаты и выполнения условий вступления в членство палаты оценщиков. Отказ в приеме в членство палаты оценщиков может быть обжалован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Палаты оценщиков вправе объединяться в республиканскую палату оценщиков в форме ассоциации (союза) и вступать в международные объединения оценщиков.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Статья 11-2. Полномочия палаты оценщиков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Палата оценщиков: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и защищает права и законные интересы своих членов в государственных органах, негосударственных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всестороннее и объективное изучение, обобщение и анализ деятельности оценщиков и тенденций ее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содействует соблюдению оценщиками оснований и условий осуществления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информационно-пропагандистские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консультативную работу по вопросам осуществления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устанавливает и поддерживает связи с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устанавливает и поддерживает связи с организациями оценщиков других стран и международными организациями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обучение своих членов в целях повышения профессиональной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второй-шестой, восьмой-десятый считать соответственно подпунктами 1)-5), 7)-9);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"оценочной деятельности" заменить словами "деятельности по оценке 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осуществлять непосредственное обследование объекта и представлять заказчику отчет об оценке;";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нарушение требований нормативных правовых актов в области оценочной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третий-шестой считать соответственно подпунктами 2)-5);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"ведения" заменить словом "проведения";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абзацы второй-пятый статьи 14 считать соответственно подпунктами 1)-4);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четвертый, пятый считать соответственно подпунктами 1), 3),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предоставлять оценщику необходимую для проведения оценки документацию, полную и достоверную информацию, а также давать необходимые разъяснения, обеспечить доступ оценщика к объекту оценки;";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Рассмотрение споров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Споры, возникающие между оценщиком и заказчиком при осуществлении оценочной деятельности, разрешаются в судебном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18 слова ", уполномоченные Правительством Республики Казахстан" заменить словами "в соответствии с законодательными актами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Компетенция уполномоченных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Уполномоченные органы осуществляют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регулирование и контроль в области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в пределах своей компетенции нормативных правовых актов, обобщение практики применения законодательства Республики Казахстан об оценочной деятельности и внесение предложений по его совершенствованию;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разработке, а также согласование стандартов оценки, утверждаемых уполномоченным государственным органом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конкуренции на рынке услуг по оценке имущества путем создания равных условий для всех субъектов оценочной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лицензирование деятельности по оценке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подготовке, переподготовке, повышении квалификации оценщиков;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субъектам оценочной деятельности консультативной помощи в вопросах, связанных с оценочной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статью 21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22 слова "законодательными актами"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официального опубликования, за исключением абзаца девятого подпункта 9) статьи 1, который вводится в действие по истечении шести месяцев со дня введения в действие настоящего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