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72ba" w14:textId="2c77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регулировании производства и оборота отдельных видов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апреля 2003 года № 402. Утратил силу Законом Республики Казахстан от 20 июля 2011 года № 463-IV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Законом РК от 20.07.2011 </w:t>
      </w:r>
      <w:r>
        <w:rPr>
          <w:rFonts w:ascii="Times New Roman"/>
          <w:b w:val="false"/>
          <w:i w:val="false"/>
          <w:color w:val="ff0000"/>
          <w:sz w:val="28"/>
        </w:rPr>
        <w:t>№ 463-IV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общественные отношения, возникающие в процессе производства и оборота отдельных видов нефтепродуктов (далее - нефтепродукты): бензина (за исключением авиационного), дизельного топлива и мазута.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настоящем Законе используются следующие основные понятия: 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автозаправочная станция - технологический комплекс, оснащенный оборудованием, обеспечивающим хранение и розничную реализацию нефтепродуктов; 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единая база данных - электронная база данных по производству и обороту нефтепродуктов, формируемая на основе информации государственных органов, осуществляющих в пределах своей компетенции государственное регулирование производства и оборота нефтепродуктов; 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компаундирование - смешивание двух или нескольких компонентов в целях получения нефтепродукта заданного качества; 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некондиционный нефтепродукт - нефтепродукт, не соответствующий требованиям, установленным законодательством Республики Казахстан о техническом регулировании; 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поставщик нефти - нефте- и (или) газодобывающая организация и (или) другие юридические лица, поставляющие на переработку собственную сырую нефть и (или) газовый конденсат; 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база нефтепродуктов - товарный склад, предназначенный для хранения и реализации нефтепродуктов; 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розничная реализация нефтепродуктов - реализация (отгрузка) нефтепродуктов физическим и юридическим лицам без целей дальнейшей перепродажи; 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оптовая реализация нефтепродуктов - реализация (отгрузка) нефтепродуктов производителями, поставщиками нефти, а также лицами, осуществляющими реализацию с баз нефтепродуктов, в целях дальнейшей перепродажи; 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производство нефтепродуктов - комплекс работ (операций) по переработке сырой нефти и (или) газового конденсата, а также по компаундированию, обеспечивающих получение нефтепродуктов в соответствии с законодательством Республики Казахстан о техническом регулировании; 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минимальный объем производства нефтепродуктов - объем нефтепродуктов, не менее которого производитель нефтепродуктов обязан производить ежемесячно в течение календарного года в соответствии с утвержденными уполномоченным органом объемами поставки сырой нефти и (или) газового конденсата нефте- и (или) газодобывающими организациями и другими источниками сырья; 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производитель нефтепродуктов - нефте- и (или) газоперерабатывающая организация, имеющая лицензию на производство и осуществляющая реализацию нефтепродуктов в соответствии с законодательством Республики Казахстан; 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оборот нефтепродуктов - приобретение, хранение, реализация, транспортировка, экспорт и импорт нефтепродуктов; 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паспорт производства - документ установленной формы, отражающий показатели производственных мощностей производителя нефтепродуктов, основные его характеристики, регламентирующий использование имеющегося оборудования для соблюдения технологического процесса производства; 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уполномоченный орган - государственный орган, определяемый Правительством Республики Казахстан, осуществляющий государственное регулирование производства и оборота нефтепродуктов в пределах компетенции, определенной настоящим Законом; 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сопроводительная накладная - унифицированный документ, предназначенный для контроля за движением нефтепродуктов на всем пути следования от отправителя до получателя, необходимый для оформления операций по отпуску и приему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- Закона РК от 29 декабря 2006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5"/>
    <w:bookmarkStart w:name="z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Законодательство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государственном регулировании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оборота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Законодательство Республики Казахстан о государственном регулировании производства и оборота нефтепродуктов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 </w:t>
      </w:r>
    </w:p>
    <w:bookmarkEnd w:id="16"/>
    <w:bookmarkStart w:name="z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Государственное регулирование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оборота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предусмотрено изменение Законом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производства и оборота  нефтепродуктов осуществляется Правительством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государственные органы вправе регулировать отдельные вопросы производства и (или) оборота нефтепродуктов в пределах своей компетенции, установленной настоящим Законом и иными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производства и оборота нефтепродуктов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лицензирование деятельности по производству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 техническое регулирование в области производства и оборота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минимальных объемов производства нефтепродуктов, утвержденных уполномоченным органом, объемов поставок сырой нефти и (или) газового конденсата;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над оборотом нефтепродуктов в соответствии с компетенцией Правительства Республики Казахстан, определяемого им уполномоченного и иных государственных органов, а также посредством мониторинга через </w:t>
      </w:r>
      <w:r>
        <w:rPr>
          <w:rFonts w:ascii="Times New Roman"/>
          <w:b w:val="false"/>
          <w:i w:val="false"/>
          <w:color w:val="000000"/>
          <w:sz w:val="28"/>
        </w:rPr>
        <w:t>единую базу</w:t>
      </w:r>
      <w:r>
        <w:rPr>
          <w:rFonts w:ascii="Times New Roman"/>
          <w:b w:val="false"/>
          <w:i w:val="false"/>
          <w:color w:val="000000"/>
          <w:sz w:val="28"/>
        </w:rPr>
        <w:t> данных производства и оборота нефтепродуктов,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введения </w:t>
      </w:r>
      <w:r>
        <w:rPr>
          <w:rFonts w:ascii="Times New Roman"/>
          <w:b w:val="false"/>
          <w:i w:val="false"/>
          <w:color w:val="000000"/>
          <w:sz w:val="28"/>
        </w:rPr>
        <w:t>сопроводительных накладных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порядка декларирования;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безопасностью и качеством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7"/>
    <w:bookmarkStart w:name="z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4. Компетенция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государственного регулирования производства и оборота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 нормативные правовые акты в области государственного регулирования производства и оборота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устанавливает ограничения и запреты на ввоз в Республику Казахстан и на вывоз из Республики Казахстан нефтепродуктов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осуществляющий лицензирование производства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регулирование поставок сырой нефти и (или) газового конденсата на внутренний рынок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при лицензировании производства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форму, порядок и сроки предоставления сведений, необходимых для осуществления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технические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производства и оборота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4 предусмотрено дополнить пп. 10) - 12) в соответствии с Законом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8"/>
    <w:bookmarkStart w:name="z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Компетенция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издает в пределах своей компетенции нормативные правовые акты в области государственного регулирования производства и оборота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мониторинг деятельности производителей нефтепродуктов, поставщиков нефти и лиц, осуществляющих реализацию с баз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ведение единой базы данных с составлением баланса производства и оборота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форму, порядок и сроки предоставления иными государственными органами сведений об объеме производства и (или) оборота нефтепродуктов и иной необходимой информации в единую базу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предусмотрен в редакции Закона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оформления сопроводительных накладных;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6) предусмотрено исключить Законом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форму, порядок и сроки представления деклараций;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устанавливает минимальные объемы производства нефтепродуктов и утверждает объемы поставки сырой нефти и (или) газового конденсата нефте- и (или) газодобывающими организациями и другими источниками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координацию деятельности производителей нефтепродуктов по обеспечению минимального объема производства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определяет форму и порядок заполнения паспорта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паспорт производства по согласованию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согласование и контроль за соблюдением указанных в паспорте производства сроков проведения ремонтных и восстановительных работ в нефте- и (или) газодобывающих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разрабатывает по согласованию с заинтересованными государственными органами экономическое обоснование квот на экспорт и импорт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анализ и оценку рисков причинения вреда жизни и здоровью человека и окружающей среде в сфере производства и оборота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производства и оборота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контроль за выполнением требований, установленных техническими регламентами в области производства и оборота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5 предусмотрено дополнить пп. 16) в соответствии с Законом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5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9"/>
    <w:bookmarkStart w:name="z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6. Компетенция иных государственных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осуществляющих государственное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производства и оборота нефтепродуктов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6 предусмотрена в редакции Закона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техническому регулированию и метрологии: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соответствием нефтепродуктов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техническом регулировании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управление работами по техническому регулированию и метрологии в сфере производства и оборота нефтепродуктов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уполномоченным органом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и требования по применению контрольных приборов учета, обеспечивающих автоматизированную передачу уполномоченному органу информации об объемах производства и реализации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области регулирования торговой деятельности разрабатывает по согласованию с заинтересованными государственными органами экономическое обоснование ставок таможенных, защитных, антидемпинговых и компенсационных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316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в области охраны окружающей среды осуществляет контроль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охраны окружающей среды при производстве и обороте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Центральный исполнительный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 осуществляет контроль за обеспечением перевозчиками технологических требований при перевозке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органы, указанные в настоящей статье, а также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по вопросам таможенного дела, предоставляют уполномоченному органу 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объеме производства и (или) оборота нефтепродуктов и иную необходимую информацию в единую базу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316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Start w:name="z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7. Взаимодействие уполномоченного органа с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государственными органами,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государственное регулирование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оборота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взаимодействует с иными государственными органами, осуществляющими государственное регулирование производства и оборота нефтепродуктов, принимает совместные меры по осуществлению контроля, обеспечивает взаимный обмен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выявления фактов нарушения настоящего Закона уполномоченный орган письменно информирует об этом соответствующие государственные органы для принятия ими мер по устранению выявленных нарушений. </w:t>
      </w:r>
    </w:p>
    <w:bookmarkEnd w:id="21"/>
    <w:bookmarkStart w:name="z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8. Лицензирование деятельности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Деятельность по производству нефтепродуктов подлежит лицензированию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лицензии на производство нефтепродуктов может быть приостановлено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лицензировании на срок до шести месяцев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условий производства нефтепродуктов, предусмотренных статьей 9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невыполнения обязанностей, предусмотренных пунктом 1 статьи 10 настоящего Закона. 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8-1. Требования, обеспечивающие безопасность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производства и оборота нефтепродуктов 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и оборот нефтепродуктов должны обеспечивать безопасность для жизни и здоровья человека и окружающей среды в соответствии с требованиями настоящего Закона и </w:t>
      </w:r>
      <w:r>
        <w:rPr>
          <w:rFonts w:ascii="Times New Roman"/>
          <w:b w:val="false"/>
          <w:i w:val="false"/>
          <w:color w:val="000000"/>
          <w:sz w:val="28"/>
        </w:rPr>
        <w:t>технических регламентов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Объектами технического регулирования в области производства и оборота нефтепродуктов являются: бензин, дизельное топливо, мазут и процессы переработки сырой нефти и (или) газового конденсата, компаундирование нефтепродуктов, а также оборот нефтепродуктов. 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Оборудование и технические средства, используемые при производстве и обороте нефтепродуктов, должны соответствовать требованиям технических регламентов. 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Концентрации нефтяных паров в воздушной среде производственных зон и помещений не должны превышать предельно допустимые нормы, установленные техническими регламентами. 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 и строительстве объектов по переработке, транспортировке и распределению нефтепродуктов должны соблюдаться требования законодательства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архитектурной </w:t>
      </w:r>
      <w:r>
        <w:rPr>
          <w:rFonts w:ascii="Times New Roman"/>
          <w:b w:val="false"/>
          <w:i w:val="false"/>
          <w:color w:val="000000"/>
          <w:sz w:val="28"/>
        </w:rPr>
        <w:t>, градостроительной и строительной деятельности, 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окружающей среды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пожарной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учитываться риски возникновения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8-1 дополнена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8"/>
    <w:bookmarkStart w:name="z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Условия производства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нефтепродуктов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месту нахождения, указанному в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оборудовании, отвечающем соответствующим техническим регламентам и обеспечению единства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паспорта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наличии контрольных приборов учета, обеспечивающих автоматизированную передачу уполномоченному органу информации об объемах производства и реализации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Компаундирование, введение присадок, добавок и компонентов в нефтепродукты допускаются только производителями нефтепродуктов, имеющими соответствующую лицензию, и производителями биотоплива.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Нефтепродукты, производимые нефтеперерабатывающими заводами, должны соответствовать нормам, установленным настоящим Законом и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Производство нефтепродуктов двумя и более производителями на одном и том же оборудовании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29.12.2006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15.11.2010 </w:t>
      </w:r>
      <w:r>
        <w:rPr>
          <w:rFonts w:ascii="Times New Roman"/>
          <w:b w:val="false"/>
          <w:i w:val="false"/>
          <w:color w:val="000000"/>
          <w:sz w:val="28"/>
        </w:rPr>
        <w:t>№ 352-IV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29"/>
    <w:bookmarkStart w:name="z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10. Обязанности производителей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Производители нефтепродуктов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выполнять требования уполномоченного органа по обеспечению минимального объема производства нефтепродуктов и (или) по обеспечению ежемесячного объема производства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на переработку сырую нефть и (или) газовый конденсат в пределах своих производственных мощностей в случае неполной их загруженности в течение месяца согласно паспорту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2-1) приобретать (принимать) на переработку нефть только при наличии у ее поставщика документов, подтверждающих законность происхождения приобретаемой (принимаемой)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представлять на утверждение в уполномоченный орган не позднее 1 ноября текущего года годовой график проведения ремонтных и восстановительных работ, за исключением случаев необходимости немедленного предотвращения угрозы безопасности производственного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требования безопасности,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технических регламентах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предоставлять уполномоченному органу информацию об объемах производимой продукции, в том числе об оптовых и розничных ценах на реализуемые нефтепродукты;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ежемесячно представлять уполномоченному органу отчеты по переработке нефти и производству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ежегодно согласовывать с уполномоченным органом нормы расходов реагентов (присадок и добавок), используемых при производстве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ежегодно представлять на утверждение уполномоченному органу нормы потерь нефти 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Производителям нефтепродуктов запрещается осуществлять реализацию сырой нефти и (или) газового конденсата.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Производителям нефтепродуктов запрещается осуществлять производство этилированного бензина.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Производителям нефтепродуктов запрещается изготовление новых видов нефтепродуктов или их смесей без согласования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29.12.2006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06.10.2010 </w:t>
      </w:r>
      <w:r>
        <w:rPr>
          <w:rFonts w:ascii="Times New Roman"/>
          <w:b w:val="false"/>
          <w:i w:val="false"/>
          <w:color w:val="000000"/>
          <w:sz w:val="28"/>
        </w:rPr>
        <w:t>№ 343-IV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15.11.2010 </w:t>
      </w:r>
      <w:r>
        <w:rPr>
          <w:rFonts w:ascii="Times New Roman"/>
          <w:b w:val="false"/>
          <w:i w:val="false"/>
          <w:color w:val="000000"/>
          <w:sz w:val="28"/>
        </w:rPr>
        <w:t>№ 352-IV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30"/>
    <w:bookmarkStart w:name="z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11. Декларирование и мониторинг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оборота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Лица, осуществляющие производство и (или) реализацию нефтепродуктов, обязаны представлять уполномоченному органу декларации об остатках продукции и (или) объемах оборота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Производители нефтепродуктов, поставщики нефти и лица, осуществляющие реализацию с баз нефтепродуктов, обязаны предоставлять уполномоченному органу сведения для осуществления мониторинга. </w:t>
      </w:r>
    </w:p>
    <w:bookmarkEnd w:id="31"/>
    <w:bookmarkStart w:name="z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12. Условия реализации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территории Республики Казахстан запрещаются оборот этилированного бензина, а также реализация некондиционных нефтепродуктов и их хранение без дальнейшей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Реализация нефтепродуктов допускается производителями нефтепродуктов, поставщиками нефти, а также лицами, осуществляющими реализацию с автозаправочных станций и баз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Поставщиками нефти реализация нефтепродуктов допускается через приборы учета производителей нефтепродуктов, а также с автозаправочных станций и баз нефтепродуктов, услуги которых сертифицированы.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Часть первая пункта 3 вводится в действие с 01.01.2004.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Реализация нефтепродуктов с автозаправочных станций и баз нефтепродуктов допускается при наличии компьютерной системы учета с передачей уполномоченному органу информации об объемах приобретения и реализации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нефтепродуктов с автозаправочных станций, находящихся в населенных пунктах с численностью населения до десяти тысяч человек, в сельской местности (аул (село), а также на землях сельскохозяйственного назначения в местах сосредоточения сельскохозяйственной техники на полевых работах, допускается при наличии упрощенной системы учета объемов приобретения и реализации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Реализация нефтепродуктов с автозаправочных станций контейнерного типа допускается в населенных пунктах с численностью населения до десяти тысяч человек, а также в сельской местности (аул (село).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нефтепродуктов с автозаправочных станций передвижного типа допускается только на землях сельскохозяйственного назначения в местах сосредоточения сельскохозяйственной техники на полевых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Производители нефтепродуктов и лица, осуществляющие реализацию с баз нефтепродуктов, ежегодно в период с 1 марта по 31 мая и с 1 августа по 31 октября обязаны отдавать приоритет в заключении договоров на реализацию нефтепродуктов сельскохозяйственным товаропроизводителям.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12 внесены изменения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2"/>
    <w:bookmarkStart w:name="z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13. Регулирование экспорта и импорта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Регулирование экспорта и импорта нефтепродуктов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в том числе посредством утверждения (изменения) ставок акцизов, таможенных, защитных, антидемпинговых и компенсационных пошлин, квот на импорт и экспорт нефтепродуктов. </w:t>
      </w:r>
    </w:p>
    <w:bookmarkEnd w:id="33"/>
    <w:bookmarkStart w:name="z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Условия транспортировки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Транспортировка нефтепродуктов допускается посредством специально оборудованного и допущенного к перевозке транспорта в соответствии с требованиями, предъявляемыми к перевозкам опасных грузов, и правилами технической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оптовой и розничной реализации нефтепродуктов производителями, поставщиками нефти и лицами, осуществляющими реализацию с баз нефтепродуктов, при осуществлении операций по перевозке нефтепродуктов в обязательном порядке оформляются сопроводительные накладные.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Документы, связанные с транспортировкой нефтепродуктов, должны соответствовать требованиям, установленным для перевозки опасных грузов для каждого вида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Конструкция и условия эксплуатации средств хранения и транспортировки нефтепродуктов должны соответствовать требованиям технических регламентов.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Транспортировка нефтепродуктов должна обеспечить сохранность нефтепродуктов, потери которых не должны превышать установленные допустимые нормы.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14 внесены изменения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4"/>
    <w:bookmarkStart w:name="z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15.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законодательства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государственном регулировании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оборота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Лица, виновные в нарушении законодательства Республики Казахстан о государственном регулировании производства и оборота нефтепродуктов, несут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35"/>
    <w:bookmarkStart w:name="z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16. Порядок введения в действие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вводится в действие с 1 июля 2003 года, за исключением части первой пункта 3 статьи 12, которая вводится в действие с 1 января 2004 года.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