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1ccda" w14:textId="0a1cc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некоторые законодательные акты Республики Казахстан
по вопросам архитектурной, градостроительной и строительной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 июля 2003 года N 454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дополнения в следующие законодательные акты Республики Казахстан: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июля 1996 г. "О чрезвычайных ситуациях природного и техногенного характера" (Ведомости Парламента Республики Казахстан, 1996 г., N 11-12, ст. 263; 1998 г., N 23, ст. 416; 1999 г, N 4, ст. 101; 2000 г., N 6, ст. 145):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26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экспертиза по отдельным видам предпроектной, а также проектной (проектно-сметной) документации на строительство (расширение, модернизацию, техническое перевооружение, реконструкцию, реставрацию, капитальный ремонт) зданий, сооружений и их комплексов, коммуникаций в части предупреждения чрезвычайных ситуаций проводится в порядке, установленном Правительством Республики Казахстан.".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22 ноября 1996 г. "О пожарной безопасности" (Ведомости Парламента Республики Казахстан, 1996 г., N 18, ст. 368; 1998 г., N 23, ст. 416; 1999 г., N 20, ст. 728; N 23, ст. 931; 2000 г., N 6, ст. 142; 2002 г., N 17, ст. 155):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часть четвертую статьи 10 дополнить абзацем девятым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"участие в проведении государственной экспертизы проектов на строительство (расширение, модернизацию, техническое перевооружение, реконструкцию, реставрацию, капитальный ремонт) зданий, сооружений и их комплексов, коммуникаций в части обеспечения пожарной безопасности в порядке, установленном Правительством Республики Казахстан;";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абзац пятый статьи 18 после слов "и проведение экспертизы» дополнить словами ", за исключением экспертных работ, отнесенных к исключительной компетенции государственной экспертизы проектов".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18 марта 1997 г. "Об экологической экспертизе" (Ведомости Парламента Республики Казахстан, 1997 г., N 6, ст. 67; 1998 г., N 24, ст. 443; 1999 г.,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11, ст. 357):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статьи 13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"Заключения государственной экологической экспертизы по отдельным видам предпроектной, а также проектной (проектно-сметной) документации на строительство (расширение, модернизацию, техническое перевооружение, реконструкцию, реставрацию, капитальный ремонт) зданий, сооружений и их комплексов, коммуникаций, установленным законодательством Республики Казахстан, включаются в сводное заключение государственной экспертизы проектов.".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