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053b" w14:textId="3d90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лицензировании" по 
вопросу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2003 года N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июня 2003 г. "О внесении дополнений в Закон Республики Казахстан "О лицензировании" по вопросам лесопользования и водопользования", опубликованный в газетах "Егемен Казакстан" 10 июня 2003 г. и "Казахстанская правда" 6 июня 2003 г.)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статьи 11 слова "и саморегулируемых организаций профессиональных участников рынка ценных бумаг"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