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d224" w14:textId="279d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Инвестиционном фонде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2004 года N 575. Утратил силу Законом Республики Казахстан от 13 февраля 2009 года № 135-IV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РК от 13.02.2009 № 135-IV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вопросы деятельности Инвестиционного фонда Казахстана, определяет его цели, задачи, направления инвестиционной политики, особенности его взаимодействия с государственными органами и иными организациями.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1. Основные понятия, используемые в настоящем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инвестиции Инвестиционного фонда Казахстана (далее - Фонд) - вложения Фонда в уставные капиталы акционерных обществ-резидентов Республики Казахстан и иностранных юридических лиц, осуществляемые в соответствии с целями и задачами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деятельность Фонда - деятельность Фонда, связанная с осуществлением инвестиций, включающая инвестирование в уставные капиталы организаций, сбор и обработку информации по инвестиционным проектам, маркетинговые, инжиниринговые и иные исследования, принятие участия в обеспечении планово-прогнозной и проектно-сметной документацией, а также организацию контроля за инвестициями;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- комплекс мероприятий, предусматривающий инвестиции Фонда;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- акционерное общество, в акции которого осуществляются инвестиции, а также иностранные юридические лица, созданные в иной организационно-правовой форме, в уставных капиталах которых участвует Фонд;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7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электронный мониторинг - форма мониторинга управления организацией с предоставлением информации в форме электронного документа, заверенного электронной цифровой подписью.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2. Законодательство Республики Казахстан об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Инвестиционном фонде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Инвестиционном фонде Казахстана основывается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состоит из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настоящего Закона и иных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 об инвестиционных фондах к Фонду не применяется.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законодательства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инвестициях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>
 применяются к Фонду в части, не урегулированной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3. Правовой статус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фонд Казахстана является коммерческой организацией в форме акционерного общества,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созданного </w:t>
      </w:r>
      <w:r>
        <w:rPr>
          <w:rFonts w:ascii="Times New Roman"/>
          <w:b w:val="false"/>
          <w:i w:val="false"/>
          <w:color w:val="000000"/>
          <w:sz w:val="28"/>
        </w:rPr>
        <w:t>
 по решению Правительства Республики Казахстан, единственным акционером которого выступает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национальная управляющая компания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Инвестиционный фонд Казахстана является национальным институтом развития.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Статья 3 в редакции - Законом РК от 7 июля 2006 года N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Статья 4. Цель и задачи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деятельности Фонда является содействие в реализации индустриально-инновационной политики Республики Казахстан посредством осуществления и привлечения инвестиций в проекты перспективных организаций, оказания финансовой поддержки инициативам частного сектора в несырьевом секторе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инвестиций в уставные капиталы вновь создаваемых, а также действующих организаций, производящих углубленную переработку сырья и материалов, выпускающих конкурентоспособную продукцию с использованием новых технологий, а также оказывающих производственные услуги перспективным организациям, осуществляющим свою деятельность в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частных инвестиций в несырьевой сектор экономики посредством софинансирования Фондом инвестиционных проектов (осуществления инвестиций в уставные капиталы организаций) и участия в управлении этими проектами;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повышению инвестиционной активности казахстанских организаций за рубежом посредством совместного финансирования инвестиционных проектов за пределами Республики Казахстан, обеспечивающих производственную кооперацию между отечественными и зарубежными организациями, развивающими дополняющие, смежные производства.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5. Полномочия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полномочиям Фонда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инвестиционной политики в соответствии с инвестиционной декларацией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отбора перспективных действующих организаций, производящих углубленную переработку сырья и материалов, выпускающих конкурентоспособную продукцию с использованием новых технологий, для осуществления в них инвестирования либо привлечения инвестиций третьих лиц для данных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выступление организатором и участником реализации инвестиционных проектов с участием отечественных и зарубежных инвесторов, соответствующих приоритетам индустриально-инновационной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филиалов и представительств;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участия на договорной основе в подготовке документации по инвестиционным проектам;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реинвестировании;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размещение временно свободных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выступление совместно с другими отечественными инвесторами участником совместных форм контроля исполнения инвестиционных проектов, осуществляемых Фондом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привлечение для реализации своих задач на договорной основе экспертов и консультантов;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самостоятельное управление своим инвестиционным портфелем;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 качестве профессионального участника рынка ценных бумаг исключительно дилерской деятельности на основании соответствующей лицензии.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6. Направления инвестиционной политики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деятельности Фонда являются инвестирование и привлечение инвестиций в перспективные организации, осуществляющие окупаемые и эффективные инвестиционные проекты.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Инвестирование Фондом производится в соответствии с инвестиционной декларацией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Фонд осуществляет инвестиции при 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проект соответствует основным направлениям индустриально-инновационной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проект является привлекательным по экономическим и финансовым параметрам;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направлен на наращивание технологического потенциала организаций, повышение качества и рост объема производства продукции и услуг, углубление переработки сырья и материалов, выпуск высокотехнологичной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осуществляет инвестирование в уставные капиталы организаций с последующим реинвестированием капитала, полученного от продажи акций и долей участия в уставных капиталах указанных организаций, в другие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Инвестиции Фонда осуществляются в уставные капиталы организаций. Фонд вправе приобретать ценные бумаги, конвертируемые в акции либо дающие права на покупку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Размещение временно свободных денег Фонда осуществляется в ликвидные активы, включая государственные и негосударственные ценные бумаги на внутреннем и внешних рынках, в пределах и порядке, определяемых инвестиционной декларацией Фонда.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7. Ограничения инвестиционной деятельности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Инвестиции Фонда не ограничивают хозяйственной самостоятельности организаций. Предельный размер участия Фонда в уставных капиталах организаций определяется инвестиционной декларацией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Фонд не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кредитование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выступать в качестве гаранта и (или) поручителя;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на себя обязательства, условия и порядок принятия которых противоречат законодательству Республики Казахстан и уставу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непосредственно осуществлять деятельность в сфере материального производства и торговли иным имуществом, кроме ценных бумаг и иных финансовых инструментов.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Взаимоотношения государственных органов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Республики Казахстан с Фондом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7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(Исключен - от 7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Фонду не применяются требования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 рынке ценных бумаг в части соблюдения пруденциальных нормативов и иных показателей (критериев) финансовой устойчивости, установленных для юридических лиц, осуществляющих брокерско-дилерскую деятельность на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Фонда по управлению своим инвестиционным портфелем не лицензируется.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 вмешательство государственных органов и их должностных лиц в деятельность Фонда, за исключением случаев, предусмотренных законодательными актами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8 внесены изменения Законом РК от 7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Статья 9. Инвестиционная декларация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Инвестиционная декларация является основным документом в инвестиционной деятельности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декларация определяет цели, стратегию, направления инвестирования, политику управления рисками, нормы диверсификации портфеля ценных бумаг по различным видам ценных бумаг и условия прекращения участия Фонда в инвестиционных проектах.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декларация Фонда утверждается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управляющей компанией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9 внесены изменения Законом РК от 7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Статья 10. Уставный капитал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Уставный капитал Фонда формируется Правительством Республики Казахстан посредством оплаты акций по их номинальной стоимости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уставного капитала Фонда допускается по решению единственного акционера Фонда и осуществляется посредством выпуска и размещения акций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оплату размещаемых акций Фонда могут быть внесены только деньги.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Распределение чистого дохода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распределения чистого дохода определяется национальной управляющей компанией.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11 в редакции - Законом РК от 7 июля 2006 года N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12. Организация деятельности, реорганизация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ликвидация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и деятельность Фонда осуществляются в порядке, предусмотренном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акционерных обществах, с учетом особенностей, предусмотренных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Реорганизация и ликвидация Фонда осуществляются по основаниям и в порядке, которые установлены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13. Мониторинг управления организациями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осуществляет мониторинг управления организациями, в уставном капитале которых он участвует (далее - объекты мониторинга). Мониторинг управления организациями ведется на основе развития и применения методов электронного мониторинга и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наблюдение за состоянием и эффективностью управления объектами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периодический сбор информации о реализации инвестиционного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непосредственное обследование и оценку эффективности управления объектом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социально-экономического, финансового, правового, технологического, производственно-технического состояния объектов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оценку и прогноз влияния деятельности объектов мониторинга на развитие экономики.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14. Ответственность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несет ответственность за неисполнение либо ненадлежащее исполнение своих обязательств по основаниям и в порядке, которые предусмотрены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15. Порядок разрешения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Фондом, государственными органами, юридическими лицами, разрешаются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16. Ответственность за нарушение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об Инвестиционном фонде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Инвестиционном фонде Казахстана влечет ответственность, установленную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