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576c" w14:textId="0ba5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работника от несчастных случаев при исполнении им трудовых (служебных) обязанностей</w:t>
      </w:r>
    </w:p>
    <w:p>
      <w:pPr>
        <w:spacing w:after="0"/>
        <w:ind w:left="0"/>
        <w:jc w:val="both"/>
      </w:pPr>
      <w:r>
        <w:rPr>
          <w:rFonts w:ascii="Times New Roman"/>
          <w:b w:val="false"/>
          <w:i w:val="false"/>
          <w:color w:val="000000"/>
          <w:sz w:val="28"/>
        </w:rPr>
        <w:t>Закон Республики Казахстан от 7 февраля 2005 года № 30.</w:t>
      </w:r>
    </w:p>
    <w:p>
      <w:pPr>
        <w:spacing w:after="0"/>
        <w:ind w:left="0"/>
        <w:jc w:val="both"/>
      </w:pPr>
      <w:r>
        <w:rPr>
          <w:rFonts w:ascii="Times New Roman"/>
          <w:b w:val="false"/>
          <w:i w:val="false"/>
          <w:color w:val="ff0000"/>
          <w:sz w:val="28"/>
        </w:rPr>
        <w:t>
      Сноска. Заголовок в редакции Закона РК от 30.12.2009</w:t>
      </w:r>
      <w:r>
        <w:rPr>
          <w:rFonts w:ascii="Times New Roman"/>
          <w:b w:val="false"/>
          <w:i w:val="false"/>
          <w:color w:val="ff0000"/>
          <w:sz w:val="28"/>
        </w:rPr>
        <w:t xml:space="preserve"> №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Закона слова "гражданско-правовой ответственности работодателя за причинение вреда жизни и здоровью работника при исполнении им трудовых (служебных обязанностей)", "ответственности работодателя" заменены словами "работника от несчастных случаев" Законом РК от 30.12.2009 </w:t>
      </w:r>
      <w:r>
        <w:rPr>
          <w:rFonts w:ascii="Times New Roman"/>
          <w:b w:val="false"/>
          <w:i w:val="false"/>
          <w:color w:val="ff0000"/>
          <w:sz w:val="28"/>
        </w:rPr>
        <w:t>№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области обязательного страхования работника от несчастных случаев, и устанавливает правовые, экономические и организационные основы его проведения.</w:t>
      </w:r>
    </w:p>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0" w:id="0"/>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0"/>
    <w:bookmarkStart w:name="z203"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2931" w:id="2"/>
    <w:p>
      <w:pPr>
        <w:spacing w:after="0"/>
        <w:ind w:left="0"/>
        <w:jc w:val="both"/>
      </w:pPr>
      <w:r>
        <w:rPr>
          <w:rFonts w:ascii="Times New Roman"/>
          <w:b w:val="false"/>
          <w:i w:val="false"/>
          <w:color w:val="000000"/>
          <w:sz w:val="28"/>
        </w:rPr>
        <w:t>
      1-1) превентивные меры – меры предупредительного характера, направленные на создание и улучшение безопасных условий труда;</w:t>
      </w:r>
    </w:p>
    <w:bookmarkEnd w:id="2"/>
    <w:bookmarkStart w:name="z2932" w:id="3"/>
    <w:p>
      <w:pPr>
        <w:spacing w:after="0"/>
        <w:ind w:left="0"/>
        <w:jc w:val="both"/>
      </w:pPr>
      <w:r>
        <w:rPr>
          <w:rFonts w:ascii="Times New Roman"/>
          <w:b w:val="false"/>
          <w:i w:val="false"/>
          <w:color w:val="000000"/>
          <w:sz w:val="28"/>
        </w:rPr>
        <w:t>
      1-2) договор аннуитетного страхования (далее – договор аннуитета) – договор страхования,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w:t>
      </w:r>
    </w:p>
    <w:bookmarkEnd w:id="3"/>
    <w:bookmarkStart w:name="z2933" w:id="4"/>
    <w:p>
      <w:pPr>
        <w:spacing w:after="0"/>
        <w:ind w:left="0"/>
        <w:jc w:val="both"/>
      </w:pPr>
      <w:r>
        <w:rPr>
          <w:rFonts w:ascii="Times New Roman"/>
          <w:b w:val="false"/>
          <w:i w:val="false"/>
          <w:color w:val="000000"/>
          <w:sz w:val="28"/>
        </w:rPr>
        <w:t xml:space="preserve">
      1-3) организация по формированию и ведению базы данных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4"/>
    <w:bookmarkStart w:name="z204" w:id="5"/>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уполномоченный государственный орган</w:t>
      </w:r>
      <w:r>
        <w:rPr>
          <w:rFonts w:ascii="Times New Roman"/>
          <w:b w:val="false"/>
          <w:i w:val="false"/>
          <w:color w:val="000000"/>
          <w:sz w:val="28"/>
        </w:rPr>
        <w:t xml:space="preserve"> по труду (далее - уполномоченный орган) - государственный орган Республики Казахстан, осуществляющий реализацию государственной политики в сфере трудовых отношений в соответствии с законодательством Республики Казахстан;</w:t>
      </w:r>
    </w:p>
    <w:bookmarkEnd w:id="5"/>
    <w:bookmarkStart w:name="z2934" w:id="6"/>
    <w:p>
      <w:pPr>
        <w:spacing w:after="0"/>
        <w:ind w:left="0"/>
        <w:jc w:val="both"/>
      </w:pPr>
      <w:r>
        <w:rPr>
          <w:rFonts w:ascii="Times New Roman"/>
          <w:b w:val="false"/>
          <w:i w:val="false"/>
          <w:color w:val="000000"/>
          <w:sz w:val="28"/>
        </w:rPr>
        <w:t>
      2-1) договор предпенсионного аннуитетного страхования (далее – договор предпенсионного аннуитета) – договор страхования, который заключается в пользу работника, занятого на работах с вредными условиями труда, при возникновении условий, предусмотренных пунктом 1 статьи 195-1 Социального кодекса Республики Казахстан, по которому страховщик обязан ежемесячно осуществлять страховую выплату в пользу получателя страховой выплаты;</w:t>
      </w:r>
    </w:p>
    <w:bookmarkEnd w:id="6"/>
    <w:bookmarkStart w:name="z2935" w:id="7"/>
    <w:p>
      <w:pPr>
        <w:spacing w:after="0"/>
        <w:ind w:left="0"/>
        <w:jc w:val="both"/>
      </w:pPr>
      <w:r>
        <w:rPr>
          <w:rFonts w:ascii="Times New Roman"/>
          <w:b w:val="false"/>
          <w:i w:val="false"/>
          <w:color w:val="000000"/>
          <w:sz w:val="28"/>
        </w:rPr>
        <w:t>
      2-2) страховая выплата по договору предпенсионного аннуитета – страховая выплата работникам, занятым на работах с вредными условиями труда, при наступлении условий, предусмотренных пунктом 1 статьи 195-1 Социального кодекса Республики Казахстан;</w:t>
      </w:r>
    </w:p>
    <w:bookmarkEnd w:id="7"/>
    <w:bookmarkStart w:name="z205" w:id="8"/>
    <w:p>
      <w:pPr>
        <w:spacing w:after="0"/>
        <w:ind w:left="0"/>
        <w:jc w:val="both"/>
      </w:pPr>
      <w:r>
        <w:rPr>
          <w:rFonts w:ascii="Times New Roman"/>
          <w:b w:val="false"/>
          <w:i w:val="false"/>
          <w:color w:val="000000"/>
          <w:sz w:val="28"/>
        </w:rPr>
        <w:t>
      3) профессиональная трудоспособность - способность работника к выполнению работы определенной квалификации, объема и качества;</w:t>
      </w:r>
    </w:p>
    <w:bookmarkEnd w:id="8"/>
    <w:bookmarkStart w:name="z206" w:id="9"/>
    <w:p>
      <w:pPr>
        <w:spacing w:after="0"/>
        <w:ind w:left="0"/>
        <w:jc w:val="both"/>
      </w:pPr>
      <w:r>
        <w:rPr>
          <w:rFonts w:ascii="Times New Roman"/>
          <w:b w:val="false"/>
          <w:i w:val="false"/>
          <w:color w:val="000000"/>
          <w:sz w:val="28"/>
        </w:rPr>
        <w:t>
      4) степень утраты профессиональной трудоспособности - уровень снижения способности работника выполнять трудовые (служебные) обязанности, определяемый в соответствии с законодательством Республики Казахстан;</w:t>
      </w:r>
    </w:p>
    <w:bookmarkEnd w:id="9"/>
    <w:bookmarkStart w:name="z207" w:id="10"/>
    <w:p>
      <w:pPr>
        <w:spacing w:after="0"/>
        <w:ind w:left="0"/>
        <w:jc w:val="both"/>
      </w:pPr>
      <w:r>
        <w:rPr>
          <w:rFonts w:ascii="Times New Roman"/>
          <w:b w:val="false"/>
          <w:i w:val="false"/>
          <w:color w:val="000000"/>
          <w:sz w:val="28"/>
        </w:rPr>
        <w:t>
      5) класс профессионального риска - уровень производственного травматизма и профессиональной заболеваемости, сложившийся по видам экономической деятельности;</w:t>
      </w:r>
    </w:p>
    <w:bookmarkEnd w:id="10"/>
    <w:bookmarkStart w:name="z208" w:id="11"/>
    <w:p>
      <w:pPr>
        <w:spacing w:after="0"/>
        <w:ind w:left="0"/>
        <w:jc w:val="both"/>
      </w:pPr>
      <w:r>
        <w:rPr>
          <w:rFonts w:ascii="Times New Roman"/>
          <w:b w:val="false"/>
          <w:i w:val="false"/>
          <w:color w:val="000000"/>
          <w:sz w:val="28"/>
        </w:rPr>
        <w:t>
      6) страхование работника от несчастных случаев - комплекс отношений по защите имущественных интересов работника, жизни и здоровью которого причинен вред при исполнении им трудовых (служебных) обязанностей;</w:t>
      </w:r>
    </w:p>
    <w:bookmarkEnd w:id="11"/>
    <w:bookmarkStart w:name="z209" w:id="12"/>
    <w:p>
      <w:pPr>
        <w:spacing w:after="0"/>
        <w:ind w:left="0"/>
        <w:jc w:val="both"/>
      </w:pPr>
      <w:r>
        <w:rPr>
          <w:rFonts w:ascii="Times New Roman"/>
          <w:b w:val="false"/>
          <w:i w:val="false"/>
          <w:color w:val="000000"/>
          <w:sz w:val="28"/>
        </w:rPr>
        <w:t>
      7) выгодоприобретатель - лицо, которое в соответствии с настоящим Законом является получателем страховой выплаты;</w:t>
      </w:r>
    </w:p>
    <w:bookmarkEnd w:id="12"/>
    <w:bookmarkStart w:name="z210" w:id="13"/>
    <w:p>
      <w:pPr>
        <w:spacing w:after="0"/>
        <w:ind w:left="0"/>
        <w:jc w:val="both"/>
      </w:pPr>
      <w:r>
        <w:rPr>
          <w:rFonts w:ascii="Times New Roman"/>
          <w:b w:val="false"/>
          <w:i w:val="false"/>
          <w:color w:val="000000"/>
          <w:sz w:val="28"/>
        </w:rPr>
        <w:t>
      8) страховой случай - несчастный случай при исполнении трудовых (служебных) обязанностей (несчастный случай), произошедший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профессиональному заболеванию либо смерти, при обстоятельствах, предусмотренных статьей 16-1 настоящего Закона, а также при возникновении условий, предусмотренных пунктом 1 статьи 195-1 Социального кодекса Республики Казахстан;</w:t>
      </w:r>
    </w:p>
    <w:bookmarkEnd w:id="13"/>
    <w:bookmarkStart w:name="z231" w:id="14"/>
    <w:p>
      <w:pPr>
        <w:spacing w:after="0"/>
        <w:ind w:left="0"/>
        <w:jc w:val="both"/>
      </w:pPr>
      <w:r>
        <w:rPr>
          <w:rFonts w:ascii="Times New Roman"/>
          <w:b w:val="false"/>
          <w:i w:val="false"/>
          <w:color w:val="000000"/>
          <w:sz w:val="28"/>
        </w:rPr>
        <w:t>
      8-1) единая база данных по страхованию (далее – база данных) – совокупность информации (в том числе в электронной форме) о страховщике, страхователе, застрахованном и выгодоприобретателе;</w:t>
      </w:r>
    </w:p>
    <w:bookmarkEnd w:id="14"/>
    <w:bookmarkStart w:name="z2936" w:id="15"/>
    <w:p>
      <w:pPr>
        <w:spacing w:after="0"/>
        <w:ind w:left="0"/>
        <w:jc w:val="both"/>
      </w:pPr>
      <w:r>
        <w:rPr>
          <w:rFonts w:ascii="Times New Roman"/>
          <w:b w:val="false"/>
          <w:i w:val="false"/>
          <w:color w:val="000000"/>
          <w:sz w:val="28"/>
        </w:rPr>
        <w:t xml:space="preserve">
      8-2)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5"/>
    <w:bookmarkStart w:name="z211" w:id="16"/>
    <w:p>
      <w:pPr>
        <w:spacing w:after="0"/>
        <w:ind w:left="0"/>
        <w:jc w:val="both"/>
      </w:pPr>
      <w:r>
        <w:rPr>
          <w:rFonts w:ascii="Times New Roman"/>
          <w:b w:val="false"/>
          <w:i w:val="false"/>
          <w:color w:val="000000"/>
          <w:sz w:val="28"/>
        </w:rPr>
        <w:t>
      9)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6"/>
    <w:bookmarkStart w:name="z212" w:id="17"/>
    <w:p>
      <w:pPr>
        <w:spacing w:after="0"/>
        <w:ind w:left="0"/>
        <w:jc w:val="both"/>
      </w:pPr>
      <w:r>
        <w:rPr>
          <w:rFonts w:ascii="Times New Roman"/>
          <w:b w:val="false"/>
          <w:i w:val="false"/>
          <w:color w:val="000000"/>
          <w:sz w:val="28"/>
        </w:rPr>
        <w:t>
      10)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страхования работника от несчастных случаев;</w:t>
      </w:r>
    </w:p>
    <w:bookmarkEnd w:id="17"/>
    <w:bookmarkStart w:name="z213" w:id="18"/>
    <w:p>
      <w:pPr>
        <w:spacing w:after="0"/>
        <w:ind w:left="0"/>
        <w:jc w:val="both"/>
      </w:pPr>
      <w:r>
        <w:rPr>
          <w:rFonts w:ascii="Times New Roman"/>
          <w:b w:val="false"/>
          <w:i w:val="false"/>
          <w:color w:val="000000"/>
          <w:sz w:val="28"/>
        </w:rPr>
        <w:t>
      11)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12) вводится в действие с 01.01.2012 (см. </w:t>
      </w:r>
      <w:r>
        <w:rPr>
          <w:rFonts w:ascii="Times New Roman"/>
          <w:b w:val="false"/>
          <w:i w:val="false"/>
          <w:color w:val="ff0000"/>
          <w:sz w:val="28"/>
        </w:rPr>
        <w:t>ст. 2</w:t>
      </w:r>
      <w:r>
        <w:rPr>
          <w:rFonts w:ascii="Times New Roman"/>
          <w:b w:val="false"/>
          <w:i w:val="false"/>
          <w:color w:val="ff0000"/>
          <w:sz w:val="28"/>
        </w:rPr>
        <w:t xml:space="preserve"> Закона РК от 30.12.2009 № 234-IV).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страховщик - юридическое лицо, получившее лицензию на право осуществления страховой деятельности в отрасли "страхование жизни" по классу аннуитетное страхование и данному виду обязательного страхования на территории Республики Казахстан в порядке, установленном законодательством Республики Казахстан;</w:t>
      </w:r>
    </w:p>
    <w:bookmarkStart w:name="z215" w:id="19"/>
    <w:p>
      <w:pPr>
        <w:spacing w:after="0"/>
        <w:ind w:left="0"/>
        <w:jc w:val="both"/>
      </w:pPr>
      <w:r>
        <w:rPr>
          <w:rFonts w:ascii="Times New Roman"/>
          <w:b w:val="false"/>
          <w:i w:val="false"/>
          <w:color w:val="000000"/>
          <w:sz w:val="28"/>
        </w:rPr>
        <w:t>
      13) страхователь - работодатель, заключивший договор обязательного страхования работника от несчастных случаев.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Отношения, регулируемые настоящим Законом </w:t>
      </w:r>
    </w:p>
    <w:bookmarkStart w:name="z48" w:id="20"/>
    <w:p>
      <w:pPr>
        <w:spacing w:after="0"/>
        <w:ind w:left="0"/>
        <w:jc w:val="both"/>
      </w:pPr>
      <w:r>
        <w:rPr>
          <w:rFonts w:ascii="Times New Roman"/>
          <w:b w:val="false"/>
          <w:i w:val="false"/>
          <w:color w:val="000000"/>
          <w:sz w:val="28"/>
        </w:rPr>
        <w:t>
      1. Настоящий Закон не регулирует страхование работника государственных учреждений от несчастных случаев при исполнении им трудовых (служебных) обязанностей.</w:t>
      </w:r>
    </w:p>
    <w:bookmarkEnd w:id="20"/>
    <w:bookmarkStart w:name="z31" w:id="21"/>
    <w:p>
      <w:pPr>
        <w:spacing w:after="0"/>
        <w:ind w:left="0"/>
        <w:jc w:val="both"/>
      </w:pPr>
      <w:r>
        <w:rPr>
          <w:rFonts w:ascii="Times New Roman"/>
          <w:b w:val="false"/>
          <w:i w:val="false"/>
          <w:color w:val="000000"/>
          <w:sz w:val="28"/>
        </w:rPr>
        <w:t>
      2. Заключение работодателем договора добровольного страхования работника от несчастных случаев не освобождает его от обязанности по заключению договора обязательного страхования работника.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 Законодательство Республики Казахстан об обязательном страховании работника от несчастных случаев</w:t>
      </w:r>
    </w:p>
    <w:bookmarkStart w:name="z51" w:id="22"/>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работника от несчастных случаев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p>
    <w:bookmarkEnd w:id="22"/>
    <w:bookmarkStart w:name="z52" w:id="2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23"/>
    <w:bookmarkStart w:name="z250" w:id="24"/>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Государственный контроль и надзор в области обязательного страхования работника от несчастных случаев</w:t>
      </w:r>
    </w:p>
    <w:bookmarkStart w:name="z53" w:id="25"/>
    <w:p>
      <w:pPr>
        <w:spacing w:after="0"/>
        <w:ind w:left="0"/>
        <w:jc w:val="both"/>
      </w:pPr>
      <w:r>
        <w:rPr>
          <w:rFonts w:ascii="Times New Roman"/>
          <w:b w:val="false"/>
          <w:i w:val="false"/>
          <w:color w:val="000000"/>
          <w:sz w:val="28"/>
        </w:rPr>
        <w:t>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в соответствии с законодательством Республики Казахстан.</w:t>
      </w:r>
    </w:p>
    <w:bookmarkEnd w:id="25"/>
    <w:bookmarkStart w:name="z54" w:id="26"/>
    <w:p>
      <w:pPr>
        <w:spacing w:after="0"/>
        <w:ind w:left="0"/>
        <w:jc w:val="both"/>
      </w:pPr>
      <w:r>
        <w:rPr>
          <w:rFonts w:ascii="Times New Roman"/>
          <w:b w:val="false"/>
          <w:i w:val="false"/>
          <w:color w:val="000000"/>
          <w:sz w:val="28"/>
        </w:rPr>
        <w:t>
      2. Контроль за исполнением страхователем требований настоящего Закона осуществляется уполномоченным органом.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Объект и субъекты обязательного страхования работника от несчастных случаев при исполнении им трудовых (служебных) обязанностей</w:t>
      </w:r>
    </w:p>
    <w:bookmarkStart w:name="z55" w:id="27"/>
    <w:p>
      <w:pPr>
        <w:spacing w:after="0"/>
        <w:ind w:left="0"/>
        <w:jc w:val="both"/>
      </w:pPr>
      <w:r>
        <w:rPr>
          <w:rFonts w:ascii="Times New Roman"/>
          <w:b w:val="false"/>
          <w:i w:val="false"/>
          <w:color w:val="000000"/>
          <w:sz w:val="28"/>
        </w:rPr>
        <w:t>
      1. 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 а также при возникновении условий, предусмотренных пунктом 1 статьи 195-1 Социального кодекса Республики Казахстан.</w:t>
      </w:r>
    </w:p>
    <w:bookmarkEnd w:id="27"/>
    <w:bookmarkStart w:name="z6" w:id="28"/>
    <w:p>
      <w:pPr>
        <w:spacing w:after="0"/>
        <w:ind w:left="0"/>
        <w:jc w:val="both"/>
      </w:pPr>
      <w:r>
        <w:rPr>
          <w:rFonts w:ascii="Times New Roman"/>
          <w:b w:val="false"/>
          <w:i w:val="false"/>
          <w:color w:val="000000"/>
          <w:sz w:val="28"/>
        </w:rPr>
        <w:t>
      2. Субъектами обязательного страхования работника от несчастных случаев являются: страхователь, страховщик и выгодоприобретатель.</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Цель и основные принципы обязательного страхования работника от несчастных случаев</w:t>
      </w:r>
    </w:p>
    <w:bookmarkStart w:name="z57" w:id="29"/>
    <w:p>
      <w:pPr>
        <w:spacing w:after="0"/>
        <w:ind w:left="0"/>
        <w:jc w:val="both"/>
      </w:pPr>
      <w:r>
        <w:rPr>
          <w:rFonts w:ascii="Times New Roman"/>
          <w:b w:val="false"/>
          <w:i w:val="false"/>
          <w:color w:val="000000"/>
          <w:sz w:val="28"/>
        </w:rPr>
        <w:t xml:space="preserve">
      1. Целью обязательного страхования работника от несчастных случаев является обеспечение защиты имущественных интересов работников, жизни и здоровью которых причинен вред при исполнении ими трудовых (служебных) обязанностей, посредством осуществления страховых выплат. </w:t>
      </w:r>
    </w:p>
    <w:bookmarkEnd w:id="29"/>
    <w:bookmarkStart w:name="z58" w:id="30"/>
    <w:p>
      <w:pPr>
        <w:spacing w:after="0"/>
        <w:ind w:left="0"/>
        <w:jc w:val="both"/>
      </w:pPr>
      <w:r>
        <w:rPr>
          <w:rFonts w:ascii="Times New Roman"/>
          <w:b w:val="false"/>
          <w:i w:val="false"/>
          <w:color w:val="000000"/>
          <w:sz w:val="28"/>
        </w:rPr>
        <w:t xml:space="preserve">
      2. Основными принципами обязательного страхования работника от несчастных случаев являются: </w:t>
      </w:r>
    </w:p>
    <w:bookmarkEnd w:id="30"/>
    <w:p>
      <w:pPr>
        <w:spacing w:after="0"/>
        <w:ind w:left="0"/>
        <w:jc w:val="both"/>
      </w:pP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работника от несчастных случаев; </w:t>
      </w:r>
    </w:p>
    <w:p>
      <w:pPr>
        <w:spacing w:after="0"/>
        <w:ind w:left="0"/>
        <w:jc w:val="both"/>
      </w:pPr>
      <w:r>
        <w:rPr>
          <w:rFonts w:ascii="Times New Roman"/>
          <w:b w:val="false"/>
          <w:i w:val="false"/>
          <w:color w:val="000000"/>
          <w:sz w:val="28"/>
        </w:rPr>
        <w:t xml:space="preserve">
      экономическая заинтересованность работодателей в повышении безопасности труда. </w:t>
      </w:r>
    </w:p>
    <w:p>
      <w:pPr>
        <w:spacing w:after="0"/>
        <w:ind w:left="0"/>
        <w:jc w:val="both"/>
      </w:pPr>
      <w:r>
        <w:rPr>
          <w:rFonts w:ascii="Times New Roman"/>
          <w:b/>
          <w:i w:val="false"/>
          <w:color w:val="000000"/>
          <w:sz w:val="28"/>
        </w:rPr>
        <w:t>Статья 6-1. Особенности осуществления обязательного страхования работника от несчастных случаев</w:t>
      </w:r>
    </w:p>
    <w:p>
      <w:pPr>
        <w:spacing w:after="0"/>
        <w:ind w:left="0"/>
        <w:jc w:val="both"/>
      </w:pPr>
      <w:r>
        <w:rPr>
          <w:rFonts w:ascii="Times New Roman"/>
          <w:b w:val="false"/>
          <w:i w:val="false"/>
          <w:color w:val="000000"/>
          <w:sz w:val="28"/>
        </w:rPr>
        <w:t>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работника от несчастных случаев одними страховщиками перед другими, ущемление прав и законных интересов страхователей.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07.05.2007 N </w:t>
      </w:r>
      <w:r>
        <w:rPr>
          <w:rFonts w:ascii="Times New Roman"/>
          <w:b w:val="false"/>
          <w:i w:val="false"/>
          <w:color w:val="000000"/>
          <w:sz w:val="28"/>
        </w:rPr>
        <w:t>244</w:t>
      </w:r>
      <w:r>
        <w:rPr>
          <w:rFonts w:ascii="Times New Roman"/>
          <w:b w:val="false"/>
          <w:i w:val="false"/>
          <w:color w:val="ff0000"/>
          <w:sz w:val="28"/>
        </w:rPr>
        <w:t xml:space="preserve">;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Информационное взаимодействие</w:t>
      </w:r>
    </w:p>
    <w:bookmarkStart w:name="z233" w:id="31"/>
    <w:p>
      <w:pPr>
        <w:spacing w:after="0"/>
        <w:ind w:left="0"/>
        <w:jc w:val="both"/>
      </w:pPr>
      <w:r>
        <w:rPr>
          <w:rFonts w:ascii="Times New Roman"/>
          <w:b w:val="false"/>
          <w:i w:val="false"/>
          <w:color w:val="000000"/>
          <w:sz w:val="28"/>
        </w:rPr>
        <w:t>
      Уполномоченный орган, его территориальные подразделения, органы прокуратуры, организации здравоохранения, иные государственные органы и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жизни и здоровью работника, обязаны предоставить данную информацию страховщику, страхователю (выгодоприобретателю), страховому омбудсману при их обращении.</w:t>
      </w:r>
    </w:p>
    <w:bookmarkEnd w:id="31"/>
    <w:bookmarkStart w:name="z2937" w:id="32"/>
    <w:p>
      <w:pPr>
        <w:spacing w:after="0"/>
        <w:ind w:left="0"/>
        <w:jc w:val="both"/>
      </w:pPr>
      <w:r>
        <w:rPr>
          <w:rFonts w:ascii="Times New Roman"/>
          <w:b w:val="false"/>
          <w:i w:val="false"/>
          <w:color w:val="000000"/>
          <w:sz w:val="28"/>
        </w:rPr>
        <w:t>
      Организация по формированию и ведению базы данных осуществляет взаимодействие и обмен данными по договорам обязательного страхования работника от несчастных случаев с уполномоченным органом посредством интеграции информационных систем.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Ответственность, подлежащая обязательному страхованию работодателем</w:t>
      </w:r>
    </w:p>
    <w:p>
      <w:pPr>
        <w:spacing w:after="0"/>
        <w:ind w:left="0"/>
        <w:jc w:val="both"/>
      </w:pPr>
      <w:r>
        <w:rPr>
          <w:rFonts w:ascii="Times New Roman"/>
          <w:b w:val="false"/>
          <w:i w:val="false"/>
          <w:color w:val="ff0000"/>
          <w:sz w:val="28"/>
        </w:rPr>
        <w:t xml:space="preserve">
      Сноска. Статья 7 исключена Законом РК от 30.12.2009 </w:t>
      </w:r>
      <w:r>
        <w:rPr>
          <w:rFonts w:ascii="Times New Roman"/>
          <w:b w:val="false"/>
          <w:i w:val="false"/>
          <w:color w:val="ff0000"/>
          <w:sz w:val="28"/>
        </w:rPr>
        <w:t>№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i w:val="false"/>
          <w:color w:val="000000"/>
          <w:sz w:val="28"/>
        </w:rPr>
        <w:t>Статья 8. Права и обязанности страхователя</w:t>
      </w:r>
    </w:p>
    <w:bookmarkStart w:name="z59" w:id="33"/>
    <w:p>
      <w:pPr>
        <w:spacing w:after="0"/>
        <w:ind w:left="0"/>
        <w:jc w:val="both"/>
      </w:pPr>
      <w:r>
        <w:rPr>
          <w:rFonts w:ascii="Times New Roman"/>
          <w:b w:val="false"/>
          <w:i w:val="false"/>
          <w:color w:val="000000"/>
          <w:sz w:val="28"/>
        </w:rPr>
        <w:t xml:space="preserve">
      1. Страхователь имеет право: </w:t>
      </w:r>
    </w:p>
    <w:bookmarkEnd w:id="33"/>
    <w:bookmarkStart w:name="z60" w:id="34"/>
    <w:p>
      <w:pPr>
        <w:spacing w:after="0"/>
        <w:ind w:left="0"/>
        <w:jc w:val="both"/>
      </w:pPr>
      <w:r>
        <w:rPr>
          <w:rFonts w:ascii="Times New Roman"/>
          <w:b w:val="false"/>
          <w:i w:val="false"/>
          <w:color w:val="000000"/>
          <w:sz w:val="28"/>
        </w:rPr>
        <w:t xml:space="preserve">
      1) на выбор страховщика для заключения договора обязательного страхования работника от несчастных случаев; </w:t>
      </w:r>
    </w:p>
    <w:bookmarkEnd w:id="34"/>
    <w:bookmarkStart w:name="z61" w:id="35"/>
    <w:p>
      <w:pPr>
        <w:spacing w:after="0"/>
        <w:ind w:left="0"/>
        <w:jc w:val="both"/>
      </w:pPr>
      <w:r>
        <w:rPr>
          <w:rFonts w:ascii="Times New Roman"/>
          <w:b w:val="false"/>
          <w:i w:val="false"/>
          <w:color w:val="000000"/>
          <w:sz w:val="28"/>
        </w:rPr>
        <w:t>
      2) при наступлении страхового случая присутствовать при освидетельствовании работника территориальным подразделением уполномоченного органа;</w:t>
      </w:r>
    </w:p>
    <w:bookmarkEnd w:id="35"/>
    <w:bookmarkStart w:name="z62" w:id="36"/>
    <w:p>
      <w:pPr>
        <w:spacing w:after="0"/>
        <w:ind w:left="0"/>
        <w:jc w:val="both"/>
      </w:pPr>
      <w:r>
        <w:rPr>
          <w:rFonts w:ascii="Times New Roman"/>
          <w:b w:val="false"/>
          <w:i w:val="false"/>
          <w:color w:val="000000"/>
          <w:sz w:val="28"/>
        </w:rPr>
        <w:t xml:space="preserve">
      3) защищать свои права и законные интересы, а также права и законные интересы выгодоприобретателей в судебном порядке; </w:t>
      </w:r>
    </w:p>
    <w:bookmarkEnd w:id="36"/>
    <w:bookmarkStart w:name="z63" w:id="37"/>
    <w:p>
      <w:pPr>
        <w:spacing w:after="0"/>
        <w:ind w:left="0"/>
        <w:jc w:val="both"/>
      </w:pPr>
      <w:r>
        <w:rPr>
          <w:rFonts w:ascii="Times New Roman"/>
          <w:b w:val="false"/>
          <w:i w:val="false"/>
          <w:color w:val="000000"/>
          <w:sz w:val="28"/>
        </w:rPr>
        <w:t xml:space="preserve">
      4) требовать от страховщика разъяснения условий обязательного страхования, прав и обязанностей по договору обязательного страхования работника от несчастных случаев; </w:t>
      </w:r>
    </w:p>
    <w:bookmarkEnd w:id="37"/>
    <w:bookmarkStart w:name="z64" w:id="38"/>
    <w:p>
      <w:pPr>
        <w:spacing w:after="0"/>
        <w:ind w:left="0"/>
        <w:jc w:val="both"/>
      </w:pPr>
      <w:r>
        <w:rPr>
          <w:rFonts w:ascii="Times New Roman"/>
          <w:b w:val="false"/>
          <w:i w:val="false"/>
          <w:color w:val="000000"/>
          <w:sz w:val="28"/>
        </w:rPr>
        <w:t xml:space="preserve">
      5) привлекать независимого эксперта для оценки страхового риска; </w:t>
      </w:r>
    </w:p>
    <w:bookmarkEnd w:id="38"/>
    <w:bookmarkStart w:name="z234" w:id="39"/>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24-1 настоящего Закона, либо страховому омбудсману или в суд для урегулирования вопросов, возникающих из договора обязательного страхования работника от несчастных случаев;</w:t>
      </w:r>
    </w:p>
    <w:bookmarkEnd w:id="39"/>
    <w:bookmarkStart w:name="z65" w:id="40"/>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40"/>
    <w:bookmarkStart w:name="z2938" w:id="41"/>
    <w:p>
      <w:pPr>
        <w:spacing w:after="0"/>
        <w:ind w:left="0"/>
        <w:jc w:val="both"/>
      </w:pPr>
      <w:r>
        <w:rPr>
          <w:rFonts w:ascii="Times New Roman"/>
          <w:b w:val="false"/>
          <w:i w:val="false"/>
          <w:color w:val="000000"/>
          <w:sz w:val="28"/>
        </w:rPr>
        <w:t>
      7) на возмещение затрат на проведение превентивных мер и (или) реабилитационных мер в порядке, определенном уполномоченным органом.</w:t>
      </w:r>
    </w:p>
    <w:bookmarkEnd w:id="41"/>
    <w:bookmarkStart w:name="z66" w:id="42"/>
    <w:p>
      <w:pPr>
        <w:spacing w:after="0"/>
        <w:ind w:left="0"/>
        <w:jc w:val="both"/>
      </w:pPr>
      <w:r>
        <w:rPr>
          <w:rFonts w:ascii="Times New Roman"/>
          <w:b w:val="false"/>
          <w:i w:val="false"/>
          <w:color w:val="000000"/>
          <w:sz w:val="28"/>
        </w:rPr>
        <w:t xml:space="preserve">
      2. Страхователь обязан: </w:t>
      </w:r>
    </w:p>
    <w:bookmarkEnd w:id="42"/>
    <w:bookmarkStart w:name="z67" w:id="43"/>
    <w:p>
      <w:pPr>
        <w:spacing w:after="0"/>
        <w:ind w:left="0"/>
        <w:jc w:val="both"/>
      </w:pPr>
      <w:r>
        <w:rPr>
          <w:rFonts w:ascii="Times New Roman"/>
          <w:b w:val="false"/>
          <w:i w:val="false"/>
          <w:color w:val="000000"/>
          <w:sz w:val="28"/>
        </w:rPr>
        <w:t xml:space="preserve">
      1) заключить договор обязательного страхования работника от несчастных случаев со страховщиком в соответствии с типовым договором обязательного страхования работника от несчастных случаев, утвержденным уполномоченным органом по регулированию, контролю и надзору финансового рынка и финансовых организаций; </w:t>
      </w:r>
    </w:p>
    <w:bookmarkEnd w:id="43"/>
    <w:bookmarkStart w:name="z179" w:id="44"/>
    <w:p>
      <w:pPr>
        <w:spacing w:after="0"/>
        <w:ind w:left="0"/>
        <w:jc w:val="both"/>
      </w:pPr>
      <w:r>
        <w:rPr>
          <w:rFonts w:ascii="Times New Roman"/>
          <w:b w:val="false"/>
          <w:i w:val="false"/>
          <w:color w:val="000000"/>
          <w:sz w:val="28"/>
        </w:rPr>
        <w:t>
      1-1) заключить договор обязательного страхования работника от несчастных случаев со страховщиком в течение первой декады месяца, следующего за месяцем, в котором страхователем начато осуществление деятельности;</w:t>
      </w:r>
    </w:p>
    <w:bookmarkEnd w:id="44"/>
    <w:bookmarkStart w:name="z230" w:id="45"/>
    <w:p>
      <w:pPr>
        <w:spacing w:after="0"/>
        <w:ind w:left="0"/>
        <w:jc w:val="both"/>
      </w:pPr>
      <w:r>
        <w:rPr>
          <w:rFonts w:ascii="Times New Roman"/>
          <w:b w:val="false"/>
          <w:i w:val="false"/>
          <w:color w:val="000000"/>
          <w:sz w:val="28"/>
        </w:rPr>
        <w:t>
      1-2) подать в электронном виде заявление на заключение договора обязательного страхования работника от несчастных случаев в электронной форме со страховщиком в случае государственной регистрации страхователя, относящегося к субъекту малого и среднего предпринимательства, через веб-портал "электронного правительства";</w:t>
      </w:r>
    </w:p>
    <w:bookmarkEnd w:id="45"/>
    <w:bookmarkStart w:name="z68" w:id="46"/>
    <w:p>
      <w:pPr>
        <w:spacing w:after="0"/>
        <w:ind w:left="0"/>
        <w:jc w:val="both"/>
      </w:pPr>
      <w:r>
        <w:rPr>
          <w:rFonts w:ascii="Times New Roman"/>
          <w:b w:val="false"/>
          <w:i w:val="false"/>
          <w:color w:val="000000"/>
          <w:sz w:val="28"/>
        </w:rPr>
        <w:t xml:space="preserve">
      2) уплатить страховую премию в размере, порядке и сроки, которые установлены договором обязательного страхования работника от несчастных случаев, и обеспечить сохранность всех имеющихся у него документов по страхованию в соответствии с законодательством Республики Казахстан; </w:t>
      </w:r>
    </w:p>
    <w:bookmarkEnd w:id="46"/>
    <w:bookmarkStart w:name="z180" w:id="47"/>
    <w:p>
      <w:pPr>
        <w:spacing w:after="0"/>
        <w:ind w:left="0"/>
        <w:jc w:val="both"/>
      </w:pPr>
      <w:r>
        <w:rPr>
          <w:rFonts w:ascii="Times New Roman"/>
          <w:b w:val="false"/>
          <w:i w:val="false"/>
          <w:color w:val="000000"/>
          <w:sz w:val="28"/>
        </w:rPr>
        <w:t xml:space="preserve">
      2-1) в течение десяти рабочих дней с момента изменения класса профессионального риска работника (работников) уведомить об этом страховщика; </w:t>
      </w:r>
    </w:p>
    <w:bookmarkEnd w:id="47"/>
    <w:bookmarkStart w:name="z69" w:id="48"/>
    <w:p>
      <w:pPr>
        <w:spacing w:after="0"/>
        <w:ind w:left="0"/>
        <w:jc w:val="both"/>
      </w:pPr>
      <w:r>
        <w:rPr>
          <w:rFonts w:ascii="Times New Roman"/>
          <w:b w:val="false"/>
          <w:i w:val="false"/>
          <w:color w:val="000000"/>
          <w:sz w:val="28"/>
        </w:rPr>
        <w:t xml:space="preserve">
      3) осуществлять мероприятия, направленные на предупреждение страховых случаев; </w:t>
      </w:r>
    </w:p>
    <w:bookmarkEnd w:id="48"/>
    <w:bookmarkStart w:name="z70" w:id="49"/>
    <w:p>
      <w:pPr>
        <w:spacing w:after="0"/>
        <w:ind w:left="0"/>
        <w:jc w:val="both"/>
      </w:pPr>
      <w:r>
        <w:rPr>
          <w:rFonts w:ascii="Times New Roman"/>
          <w:b w:val="false"/>
          <w:i w:val="false"/>
          <w:color w:val="000000"/>
          <w:sz w:val="28"/>
        </w:rPr>
        <w:t xml:space="preserve">
      4) незамедлительно, но не позднее трех рабочих дней, как ему стало известно о наступлении несчастного случая, уведомить об этом страховщика; </w:t>
      </w:r>
    </w:p>
    <w:bookmarkEnd w:id="49"/>
    <w:bookmarkStart w:name="z71" w:id="50"/>
    <w:p>
      <w:pPr>
        <w:spacing w:after="0"/>
        <w:ind w:left="0"/>
        <w:jc w:val="both"/>
      </w:pPr>
      <w:r>
        <w:rPr>
          <w:rFonts w:ascii="Times New Roman"/>
          <w:b w:val="false"/>
          <w:i w:val="false"/>
          <w:color w:val="000000"/>
          <w:sz w:val="28"/>
        </w:rPr>
        <w:t>
      5) обеспечить расследование обстоятельств наступления страховых случаев с обязательным участием представителей уполномоченного органа и страховщика;</w:t>
      </w:r>
    </w:p>
    <w:bookmarkEnd w:id="50"/>
    <w:bookmarkStart w:name="z72" w:id="51"/>
    <w:p>
      <w:pPr>
        <w:spacing w:after="0"/>
        <w:ind w:left="0"/>
        <w:jc w:val="both"/>
      </w:pPr>
      <w:r>
        <w:rPr>
          <w:rFonts w:ascii="Times New Roman"/>
          <w:b w:val="false"/>
          <w:i w:val="false"/>
          <w:color w:val="000000"/>
          <w:sz w:val="28"/>
        </w:rPr>
        <w:t xml:space="preserve">
      6) доказывать наступление страхового случая, а также причиненных им убытков; </w:t>
      </w:r>
    </w:p>
    <w:bookmarkEnd w:id="51"/>
    <w:bookmarkStart w:name="z73" w:id="52"/>
    <w:p>
      <w:pPr>
        <w:spacing w:after="0"/>
        <w:ind w:left="0"/>
        <w:jc w:val="both"/>
      </w:pPr>
      <w:r>
        <w:rPr>
          <w:rFonts w:ascii="Times New Roman"/>
          <w:b w:val="false"/>
          <w:i w:val="false"/>
          <w:color w:val="000000"/>
          <w:sz w:val="28"/>
        </w:rPr>
        <w:t>
      7) предоставлять страховщику в установленные договором сроки документы и информацию по выгодоприобретателю (в том числе абонентский номер сотовой связи и (или) адрес электронной почты), необходимые для расчета страховой выплаты, заключения договора аннуитета;</w:t>
      </w:r>
    </w:p>
    <w:bookmarkEnd w:id="52"/>
    <w:bookmarkStart w:name="z74" w:id="53"/>
    <w:p>
      <w:pPr>
        <w:spacing w:after="0"/>
        <w:ind w:left="0"/>
        <w:jc w:val="both"/>
      </w:pPr>
      <w:r>
        <w:rPr>
          <w:rFonts w:ascii="Times New Roman"/>
          <w:b w:val="false"/>
          <w:i w:val="false"/>
          <w:color w:val="000000"/>
          <w:sz w:val="28"/>
        </w:rPr>
        <w:t xml:space="preserve">
      8) обеспечить своевременное проведение обязательных медицинских осмотров работников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53"/>
    <w:bookmarkStart w:name="z75" w:id="54"/>
    <w:p>
      <w:pPr>
        <w:spacing w:after="0"/>
        <w:ind w:left="0"/>
        <w:jc w:val="both"/>
      </w:pPr>
      <w:r>
        <w:rPr>
          <w:rFonts w:ascii="Times New Roman"/>
          <w:b w:val="false"/>
          <w:i w:val="false"/>
          <w:color w:val="000000"/>
          <w:sz w:val="28"/>
        </w:rPr>
        <w:t xml:space="preserve">
      9) представлять в уполномоченный орган и организации здравоохранения документы об условиях труда работников, предшествовавших страховым случаям; </w:t>
      </w:r>
    </w:p>
    <w:bookmarkEnd w:id="54"/>
    <w:bookmarkStart w:name="z76" w:id="55"/>
    <w:p>
      <w:pPr>
        <w:spacing w:after="0"/>
        <w:ind w:left="0"/>
        <w:jc w:val="both"/>
      </w:pPr>
      <w:r>
        <w:rPr>
          <w:rFonts w:ascii="Times New Roman"/>
          <w:b w:val="false"/>
          <w:i w:val="false"/>
          <w:color w:val="000000"/>
          <w:sz w:val="28"/>
        </w:rPr>
        <w:t xml:space="preserve">
      10) обучать работников без отрыва от производства безопасным методам и приемам труда; </w:t>
      </w:r>
    </w:p>
    <w:bookmarkEnd w:id="55"/>
    <w:bookmarkStart w:name="z77" w:id="56"/>
    <w:p>
      <w:pPr>
        <w:spacing w:after="0"/>
        <w:ind w:left="0"/>
        <w:jc w:val="both"/>
      </w:pPr>
      <w:r>
        <w:rPr>
          <w:rFonts w:ascii="Times New Roman"/>
          <w:b w:val="false"/>
          <w:i w:val="false"/>
          <w:color w:val="000000"/>
          <w:sz w:val="28"/>
        </w:rPr>
        <w:t xml:space="preserve">
      11) исполнять решения уполномоченного органа по вопросам профилактики, предупреждения и расследования несчастных случаев; </w:t>
      </w:r>
    </w:p>
    <w:bookmarkEnd w:id="56"/>
    <w:bookmarkStart w:name="z78" w:id="57"/>
    <w:p>
      <w:pPr>
        <w:spacing w:after="0"/>
        <w:ind w:left="0"/>
        <w:jc w:val="both"/>
      </w:pPr>
      <w:r>
        <w:rPr>
          <w:rFonts w:ascii="Times New Roman"/>
          <w:b w:val="false"/>
          <w:i w:val="false"/>
          <w:color w:val="000000"/>
          <w:sz w:val="28"/>
        </w:rPr>
        <w:t xml:space="preserve">
      12) своевременно сообщать страховщику о своей реорганизации или ликвидации; </w:t>
      </w:r>
    </w:p>
    <w:bookmarkEnd w:id="57"/>
    <w:bookmarkStart w:name="z79" w:id="58"/>
    <w:p>
      <w:pPr>
        <w:spacing w:after="0"/>
        <w:ind w:left="0"/>
        <w:jc w:val="both"/>
      </w:pPr>
      <w:r>
        <w:rPr>
          <w:rFonts w:ascii="Times New Roman"/>
          <w:b w:val="false"/>
          <w:i w:val="false"/>
          <w:color w:val="000000"/>
          <w:sz w:val="28"/>
        </w:rPr>
        <w:t xml:space="preserve">
      13) принять меры к уменьшению убытков от страхового случая; </w:t>
      </w:r>
    </w:p>
    <w:bookmarkEnd w:id="58"/>
    <w:bookmarkStart w:name="z80" w:id="59"/>
    <w:p>
      <w:pPr>
        <w:spacing w:after="0"/>
        <w:ind w:left="0"/>
        <w:jc w:val="both"/>
      </w:pPr>
      <w:r>
        <w:rPr>
          <w:rFonts w:ascii="Times New Roman"/>
          <w:b w:val="false"/>
          <w:i w:val="false"/>
          <w:color w:val="000000"/>
          <w:sz w:val="28"/>
        </w:rPr>
        <w:t xml:space="preserve">
      14) обеспечить переход к страховщику права требования к лицу, ответственному за наступление страхового случая; </w:t>
      </w:r>
    </w:p>
    <w:bookmarkEnd w:id="59"/>
    <w:bookmarkStart w:name="z81" w:id="60"/>
    <w:p>
      <w:pPr>
        <w:spacing w:after="0"/>
        <w:ind w:left="0"/>
        <w:jc w:val="both"/>
      </w:pPr>
      <w:r>
        <w:rPr>
          <w:rFonts w:ascii="Times New Roman"/>
          <w:b w:val="false"/>
          <w:i w:val="false"/>
          <w:color w:val="000000"/>
          <w:sz w:val="28"/>
        </w:rPr>
        <w:t>
      15)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 в пределах страховой суммы, установленной договором обязательного страхования работника от несчастного случая;</w:t>
      </w:r>
    </w:p>
    <w:bookmarkEnd w:id="60"/>
    <w:bookmarkStart w:name="z2939" w:id="61"/>
    <w:p>
      <w:pPr>
        <w:spacing w:after="0"/>
        <w:ind w:left="0"/>
        <w:jc w:val="both"/>
      </w:pPr>
      <w:r>
        <w:rPr>
          <w:rFonts w:ascii="Times New Roman"/>
          <w:b w:val="false"/>
          <w:i w:val="false"/>
          <w:color w:val="000000"/>
          <w:sz w:val="28"/>
        </w:rPr>
        <w:t>
      15-1) заключить договор предпенсионного аннуитета в пользу работника, занятого на работах с вредными условиями труда, в соответствии со статьей 23-1 настоящего Закона и внести сведения в информационную систему по охране труда и безопасности;</w:t>
      </w:r>
    </w:p>
    <w:bookmarkEnd w:id="61"/>
    <w:bookmarkStart w:name="z251" w:id="62"/>
    <w:p>
      <w:pPr>
        <w:spacing w:after="0"/>
        <w:ind w:left="0"/>
        <w:jc w:val="both"/>
      </w:pPr>
      <w:r>
        <w:rPr>
          <w:rFonts w:ascii="Times New Roman"/>
          <w:b w:val="false"/>
          <w:i w:val="false"/>
          <w:color w:val="000000"/>
          <w:sz w:val="28"/>
        </w:rPr>
        <w:t>
      16) в течение десяти рабочих дней со дня заключения договора аннуитета представить его копию выгодоприобретателю, в пользу которого заключен договор аннуитета.</w:t>
      </w:r>
    </w:p>
    <w:bookmarkEnd w:id="62"/>
    <w:bookmarkStart w:name="z2940" w:id="63"/>
    <w:p>
      <w:pPr>
        <w:spacing w:after="0"/>
        <w:ind w:left="0"/>
        <w:jc w:val="both"/>
      </w:pPr>
      <w:r>
        <w:rPr>
          <w:rFonts w:ascii="Times New Roman"/>
          <w:b w:val="false"/>
          <w:i w:val="false"/>
          <w:color w:val="000000"/>
          <w:sz w:val="28"/>
        </w:rPr>
        <w:t>
      17) в течение десяти рабочих дней со дня заключения договора предпенсионного аннуитета представить его копию выгодоприобретателю, в пользу которого заключен договор предпенсионного аннуитета.</w:t>
      </w:r>
    </w:p>
    <w:bookmarkEnd w:id="63"/>
    <w:bookmarkStart w:name="z82" w:id="64"/>
    <w:p>
      <w:pPr>
        <w:spacing w:after="0"/>
        <w:ind w:left="0"/>
        <w:jc w:val="both"/>
      </w:pPr>
      <w:r>
        <w:rPr>
          <w:rFonts w:ascii="Times New Roman"/>
          <w:b w:val="false"/>
          <w:i w:val="false"/>
          <w:color w:val="000000"/>
          <w:sz w:val="28"/>
        </w:rPr>
        <w:t xml:space="preserve">
      3. Договором обязательного страхования работника от несчастных случаев могут быть предусмотрены и другие права и обязанности страхователя, не противоречащие законодательным актам Республики Казахстан.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страховщика</w:t>
      </w:r>
    </w:p>
    <w:bookmarkStart w:name="z83" w:id="65"/>
    <w:p>
      <w:pPr>
        <w:spacing w:after="0"/>
        <w:ind w:left="0"/>
        <w:jc w:val="both"/>
      </w:pPr>
      <w:r>
        <w:rPr>
          <w:rFonts w:ascii="Times New Roman"/>
          <w:b w:val="false"/>
          <w:i w:val="false"/>
          <w:color w:val="000000"/>
          <w:sz w:val="28"/>
        </w:rPr>
        <w:t xml:space="preserve">
      1. Страховщик имеет право: </w:t>
      </w:r>
    </w:p>
    <w:bookmarkEnd w:id="65"/>
    <w:bookmarkStart w:name="z84" w:id="66"/>
    <w:p>
      <w:pPr>
        <w:spacing w:after="0"/>
        <w:ind w:left="0"/>
        <w:jc w:val="both"/>
      </w:pPr>
      <w:r>
        <w:rPr>
          <w:rFonts w:ascii="Times New Roman"/>
          <w:b w:val="false"/>
          <w:i w:val="false"/>
          <w:color w:val="000000"/>
          <w:sz w:val="28"/>
        </w:rPr>
        <w:t xml:space="preserve">
      1) участвовать в расследовании страховых случаев; </w:t>
      </w:r>
    </w:p>
    <w:bookmarkEnd w:id="66"/>
    <w:bookmarkStart w:name="z85" w:id="67"/>
    <w:p>
      <w:pPr>
        <w:spacing w:after="0"/>
        <w:ind w:left="0"/>
        <w:jc w:val="both"/>
      </w:pPr>
      <w:r>
        <w:rPr>
          <w:rFonts w:ascii="Times New Roman"/>
          <w:b w:val="false"/>
          <w:i w:val="false"/>
          <w:color w:val="000000"/>
          <w:sz w:val="28"/>
        </w:rPr>
        <w:t>
      2) присутствовать при освидетельствовании работника территориальным подразделением уполномоченного органа;</w:t>
      </w:r>
    </w:p>
    <w:bookmarkEnd w:id="67"/>
    <w:bookmarkStart w:name="z248" w:id="68"/>
    <w:p>
      <w:pPr>
        <w:spacing w:after="0"/>
        <w:ind w:left="0"/>
        <w:jc w:val="both"/>
      </w:pPr>
      <w:r>
        <w:rPr>
          <w:rFonts w:ascii="Times New Roman"/>
          <w:b w:val="false"/>
          <w:i w:val="false"/>
          <w:color w:val="000000"/>
          <w:sz w:val="28"/>
        </w:rPr>
        <w:t>
      2-1) проверять информацию на соответствие отнесения видов экономической деятельности к классам профессионального риска согласно штатному расписанию или иной информации, предоставляемой страхователем и (или) запрашиваемой страховщиком;</w:t>
      </w:r>
    </w:p>
    <w:bookmarkEnd w:id="68"/>
    <w:bookmarkStart w:name="z86" w:id="69"/>
    <w:p>
      <w:pPr>
        <w:spacing w:after="0"/>
        <w:ind w:left="0"/>
        <w:jc w:val="both"/>
      </w:pPr>
      <w:r>
        <w:rPr>
          <w:rFonts w:ascii="Times New Roman"/>
          <w:b w:val="false"/>
          <w:i w:val="false"/>
          <w:color w:val="000000"/>
          <w:sz w:val="28"/>
        </w:rPr>
        <w:t xml:space="preserve">
      3) проверять информацию по страховым случаям и при необходимости направлять запросы в соответствующие уполномоченные органы; </w:t>
      </w:r>
    </w:p>
    <w:bookmarkEnd w:id="69"/>
    <w:bookmarkStart w:name="z87" w:id="70"/>
    <w:p>
      <w:pPr>
        <w:spacing w:after="0"/>
        <w:ind w:left="0"/>
        <w:jc w:val="both"/>
      </w:pPr>
      <w:r>
        <w:rPr>
          <w:rFonts w:ascii="Times New Roman"/>
          <w:b w:val="false"/>
          <w:i w:val="false"/>
          <w:color w:val="000000"/>
          <w:sz w:val="28"/>
        </w:rPr>
        <w:t xml:space="preserve">
      4) производить обследования объектов страхователя для оценки страхового риска; </w:t>
      </w:r>
    </w:p>
    <w:bookmarkEnd w:id="70"/>
    <w:bookmarkStart w:name="z88" w:id="71"/>
    <w:p>
      <w:pPr>
        <w:spacing w:after="0"/>
        <w:ind w:left="0"/>
        <w:jc w:val="both"/>
      </w:pPr>
      <w:r>
        <w:rPr>
          <w:rFonts w:ascii="Times New Roman"/>
          <w:b w:val="false"/>
          <w:i w:val="false"/>
          <w:color w:val="000000"/>
          <w:sz w:val="28"/>
        </w:rPr>
        <w:t xml:space="preserve">
      5) отказать в страховой выплате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настоящим Законом; </w:t>
      </w:r>
    </w:p>
    <w:bookmarkEnd w:id="71"/>
    <w:bookmarkStart w:name="z89" w:id="72"/>
    <w:p>
      <w:pPr>
        <w:spacing w:after="0"/>
        <w:ind w:left="0"/>
        <w:jc w:val="both"/>
      </w:pPr>
      <w:r>
        <w:rPr>
          <w:rFonts w:ascii="Times New Roman"/>
          <w:b w:val="false"/>
          <w:i w:val="false"/>
          <w:color w:val="000000"/>
          <w:sz w:val="28"/>
        </w:rPr>
        <w:t xml:space="preserve">
      6) давать рекомендации по предупреждению страховых случаев; </w:t>
      </w:r>
    </w:p>
    <w:bookmarkEnd w:id="72"/>
    <w:bookmarkStart w:name="z90" w:id="73"/>
    <w:p>
      <w:pPr>
        <w:spacing w:after="0"/>
        <w:ind w:left="0"/>
        <w:jc w:val="both"/>
      </w:pPr>
      <w:r>
        <w:rPr>
          <w:rFonts w:ascii="Times New Roman"/>
          <w:b w:val="false"/>
          <w:i w:val="false"/>
          <w:color w:val="000000"/>
          <w:sz w:val="28"/>
        </w:rPr>
        <w:t xml:space="preserve">
      7) привлекать независимого эксперта для оценки страхового риска; </w:t>
      </w:r>
    </w:p>
    <w:bookmarkEnd w:id="73"/>
    <w:bookmarkStart w:name="z91" w:id="74"/>
    <w:p>
      <w:pPr>
        <w:spacing w:after="0"/>
        <w:ind w:left="0"/>
        <w:jc w:val="both"/>
      </w:pPr>
      <w:r>
        <w:rPr>
          <w:rFonts w:ascii="Times New Roman"/>
          <w:b w:val="false"/>
          <w:i w:val="false"/>
          <w:color w:val="000000"/>
          <w:sz w:val="28"/>
        </w:rPr>
        <w:t xml:space="preserve">
      8) обратного требования к лицу, причинившему вред. </w:t>
      </w:r>
    </w:p>
    <w:bookmarkEnd w:id="74"/>
    <w:bookmarkStart w:name="z92" w:id="75"/>
    <w:p>
      <w:pPr>
        <w:spacing w:after="0"/>
        <w:ind w:left="0"/>
        <w:jc w:val="both"/>
      </w:pPr>
      <w:r>
        <w:rPr>
          <w:rFonts w:ascii="Times New Roman"/>
          <w:b w:val="false"/>
          <w:i w:val="false"/>
          <w:color w:val="000000"/>
          <w:sz w:val="28"/>
        </w:rPr>
        <w:t xml:space="preserve">
      2. Страховщик обязан: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 от 7 мая 2007 г. </w:t>
      </w:r>
      <w:r>
        <w:rPr>
          <w:rFonts w:ascii="Times New Roman"/>
          <w:b w:val="false"/>
          <w:i w:val="false"/>
          <w:color w:val="000000"/>
          <w:sz w:val="28"/>
        </w:rPr>
        <w:t>№ 244</w:t>
      </w:r>
      <w:r>
        <w:rPr>
          <w:rFonts w:ascii="Times New Roman"/>
          <w:b w:val="false"/>
          <w:i w:val="false"/>
          <w:color w:val="ff0000"/>
          <w:sz w:val="28"/>
        </w:rPr>
        <w:t xml:space="preserve">); </w:t>
      </w:r>
      <w:r>
        <w:br/>
      </w:r>
      <w:r>
        <w:rPr>
          <w:rFonts w:ascii="Times New Roman"/>
          <w:b w:val="false"/>
          <w:i w:val="false"/>
          <w:color w:val="000000"/>
          <w:sz w:val="28"/>
        </w:rPr>
        <w:t>
</w:t>
      </w:r>
    </w:p>
    <w:bookmarkStart w:name="z94" w:id="76"/>
    <w:p>
      <w:pPr>
        <w:spacing w:after="0"/>
        <w:ind w:left="0"/>
        <w:jc w:val="both"/>
      </w:pPr>
      <w:r>
        <w:rPr>
          <w:rFonts w:ascii="Times New Roman"/>
          <w:b w:val="false"/>
          <w:i w:val="false"/>
          <w:color w:val="000000"/>
          <w:sz w:val="28"/>
        </w:rPr>
        <w:t xml:space="preserve">
      2) ознакомить страхователя с условиями договора обязательного страхования работника от несчастных случаев и разъяснить его права и обязанности, вытекающие из договора обязательного страхования работника от несчастных случаев; </w:t>
      </w:r>
    </w:p>
    <w:bookmarkEnd w:id="76"/>
    <w:bookmarkStart w:name="z95" w:id="77"/>
    <w:p>
      <w:pPr>
        <w:spacing w:after="0"/>
        <w:ind w:left="0"/>
        <w:jc w:val="both"/>
      </w:pPr>
      <w:r>
        <w:rPr>
          <w:rFonts w:ascii="Times New Roman"/>
          <w:b w:val="false"/>
          <w:i w:val="false"/>
          <w:color w:val="000000"/>
          <w:sz w:val="28"/>
        </w:rPr>
        <w:t xml:space="preserve">
      3) при наступлении страхового случая произвести страховую выплату и возмещение расходов на погребение в соответствии с настоящим Законом и договором обязательного страхования работника от несчастных случаев; </w:t>
      </w:r>
    </w:p>
    <w:bookmarkEnd w:id="77"/>
    <w:bookmarkStart w:name="z252" w:id="78"/>
    <w:p>
      <w:pPr>
        <w:spacing w:after="0"/>
        <w:ind w:left="0"/>
        <w:jc w:val="both"/>
      </w:pPr>
      <w:r>
        <w:rPr>
          <w:rFonts w:ascii="Times New Roman"/>
          <w:b w:val="false"/>
          <w:i w:val="false"/>
          <w:color w:val="000000"/>
          <w:sz w:val="28"/>
        </w:rPr>
        <w:t>
      3-1)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работника от несчастных случаев,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78"/>
    <w:bookmarkStart w:name="z2941" w:id="79"/>
    <w:p>
      <w:pPr>
        <w:spacing w:after="0"/>
        <w:ind w:left="0"/>
        <w:jc w:val="both"/>
      </w:pPr>
      <w:r>
        <w:rPr>
          <w:rFonts w:ascii="Times New Roman"/>
          <w:b w:val="false"/>
          <w:i w:val="false"/>
          <w:color w:val="000000"/>
          <w:sz w:val="28"/>
        </w:rPr>
        <w:t>
      3-2) при возникновении условий, предусмотренных пунктом 1 статьи 195-1 Социального кодекса Республики Казахстан, осуществлять ежемесячно страховые выплаты по договору предпенсионного аннуитета в соответствии с заключенным договором предпенсионного аннуитета и настоящим Законом;</w:t>
      </w:r>
    </w:p>
    <w:bookmarkEnd w:id="79"/>
    <w:bookmarkStart w:name="z96" w:id="80"/>
    <w:p>
      <w:pPr>
        <w:spacing w:after="0"/>
        <w:ind w:left="0"/>
        <w:jc w:val="both"/>
      </w:pPr>
      <w:r>
        <w:rPr>
          <w:rFonts w:ascii="Times New Roman"/>
          <w:b w:val="false"/>
          <w:i w:val="false"/>
          <w:color w:val="000000"/>
          <w:sz w:val="28"/>
        </w:rPr>
        <w:t xml:space="preserve">
      4) обеспечить конфиденциальность полученных в результате своей деятельности сведений о страхователе и выгодоприобретателе; </w:t>
      </w:r>
    </w:p>
    <w:bookmarkEnd w:id="80"/>
    <w:bookmarkStart w:name="z97" w:id="81"/>
    <w:p>
      <w:pPr>
        <w:spacing w:after="0"/>
        <w:ind w:left="0"/>
        <w:jc w:val="both"/>
      </w:pPr>
      <w:r>
        <w:rPr>
          <w:rFonts w:ascii="Times New Roman"/>
          <w:b w:val="false"/>
          <w:i w:val="false"/>
          <w:color w:val="000000"/>
          <w:sz w:val="28"/>
        </w:rPr>
        <w:t xml:space="preserve">
      5)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пунктом 2 статьи 20 настоящего Закона, в письменной форме мотивированное обоснование причин отказа и уведомление о праве страхователя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bookmarkEnd w:id="81"/>
    <w:bookmarkStart w:name="z235" w:id="82"/>
    <w:p>
      <w:pPr>
        <w:spacing w:after="0"/>
        <w:ind w:left="0"/>
        <w:jc w:val="both"/>
      </w:pPr>
      <w:r>
        <w:rPr>
          <w:rFonts w:ascii="Times New Roman"/>
          <w:b w:val="false"/>
          <w:i w:val="false"/>
          <w:color w:val="000000"/>
          <w:sz w:val="28"/>
        </w:rPr>
        <w:t>
      5-1) при получении от страхователя (выгодоприобретателя) заявления рассмотреть требования страхователя (выгодоприобретателя) и предоставить письменный ответ с указанием дальнейшего порядка урегулирования спора в течение пяти рабочих дней;</w:t>
      </w:r>
    </w:p>
    <w:bookmarkEnd w:id="82"/>
    <w:bookmarkStart w:name="z236" w:id="83"/>
    <w:p>
      <w:pPr>
        <w:spacing w:after="0"/>
        <w:ind w:left="0"/>
        <w:jc w:val="both"/>
      </w:pPr>
      <w:r>
        <w:rPr>
          <w:rFonts w:ascii="Times New Roman"/>
          <w:b w:val="false"/>
          <w:i w:val="false"/>
          <w:color w:val="000000"/>
          <w:sz w:val="28"/>
        </w:rPr>
        <w:t>
      5-2) при получении от страхователя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83"/>
    <w:bookmarkStart w:name="z98" w:id="84"/>
    <w:p>
      <w:pPr>
        <w:spacing w:after="0"/>
        <w:ind w:left="0"/>
        <w:jc w:val="both"/>
      </w:pPr>
      <w:r>
        <w:rPr>
          <w:rFonts w:ascii="Times New Roman"/>
          <w:b w:val="false"/>
          <w:i w:val="false"/>
          <w:color w:val="000000"/>
          <w:sz w:val="28"/>
        </w:rPr>
        <w:t xml:space="preserve">
      6) возместить страхователю расходы, произведенные им для уменьшения убытков при страховом случае; </w:t>
      </w:r>
    </w:p>
    <w:bookmarkEnd w:id="84"/>
    <w:bookmarkStart w:name="z99" w:id="85"/>
    <w:p>
      <w:pPr>
        <w:spacing w:after="0"/>
        <w:ind w:left="0"/>
        <w:jc w:val="both"/>
      </w:pPr>
      <w:r>
        <w:rPr>
          <w:rFonts w:ascii="Times New Roman"/>
          <w:b w:val="false"/>
          <w:i w:val="false"/>
          <w:color w:val="000000"/>
          <w:sz w:val="28"/>
        </w:rPr>
        <w:t xml:space="preserve">
      7)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(вводится в действие с 09.08.2010); </w:t>
      </w:r>
    </w:p>
    <w:bookmarkEnd w:id="85"/>
    <w:bookmarkStart w:name="z100" w:id="86"/>
    <w:p>
      <w:pPr>
        <w:spacing w:after="0"/>
        <w:ind w:left="0"/>
        <w:jc w:val="both"/>
      </w:pPr>
      <w:r>
        <w:rPr>
          <w:rFonts w:ascii="Times New Roman"/>
          <w:b w:val="false"/>
          <w:i w:val="false"/>
          <w:color w:val="000000"/>
          <w:sz w:val="28"/>
        </w:rPr>
        <w:t xml:space="preserve">
      8) исключен Законом РК от 07.05.2007 </w:t>
      </w:r>
      <w:r>
        <w:rPr>
          <w:rFonts w:ascii="Times New Roman"/>
          <w:b w:val="false"/>
          <w:i w:val="false"/>
          <w:color w:val="000000"/>
          <w:sz w:val="28"/>
        </w:rPr>
        <w:t>№ 244</w:t>
      </w:r>
      <w:r>
        <w:rPr>
          <w:rFonts w:ascii="Times New Roman"/>
          <w:b w:val="false"/>
          <w:i w:val="false"/>
          <w:color w:val="000000"/>
          <w:sz w:val="28"/>
        </w:rPr>
        <w:t>;</w:t>
      </w:r>
    </w:p>
    <w:bookmarkEnd w:id="86"/>
    <w:bookmarkStart w:name="z144" w:id="87"/>
    <w:p>
      <w:pPr>
        <w:spacing w:after="0"/>
        <w:ind w:left="0"/>
        <w:jc w:val="both"/>
      </w:pPr>
      <w:r>
        <w:rPr>
          <w:rFonts w:ascii="Times New Roman"/>
          <w:b w:val="false"/>
          <w:i w:val="false"/>
          <w:color w:val="000000"/>
          <w:sz w:val="28"/>
        </w:rPr>
        <w:t>
      9) при несвоевременном осуществлении страховых выплат, предусмотренных пунктом 1 статьи 19 настоящего Закона, уплатить выгодоприобретателю пеню в размере 1,5 процента от неоплаченной суммы за каждый день просрочки.</w:t>
      </w:r>
    </w:p>
    <w:bookmarkEnd w:id="87"/>
    <w:bookmarkStart w:name="z2942" w:id="88"/>
    <w:p>
      <w:pPr>
        <w:spacing w:after="0"/>
        <w:ind w:left="0"/>
        <w:jc w:val="both"/>
      </w:pPr>
      <w:r>
        <w:rPr>
          <w:rFonts w:ascii="Times New Roman"/>
          <w:b w:val="false"/>
          <w:i w:val="false"/>
          <w:color w:val="000000"/>
          <w:sz w:val="28"/>
        </w:rPr>
        <w:t>
      10) возместить страхователю затраты на проведение превентивных мер в размере не более шести процентов от страховой премии, рассчитанной на дату окончания срока действия договора страхования;</w:t>
      </w:r>
    </w:p>
    <w:bookmarkEnd w:id="88"/>
    <w:bookmarkStart w:name="z2943" w:id="89"/>
    <w:p>
      <w:pPr>
        <w:spacing w:after="0"/>
        <w:ind w:left="0"/>
        <w:jc w:val="both"/>
      </w:pPr>
      <w:r>
        <w:rPr>
          <w:rFonts w:ascii="Times New Roman"/>
          <w:b w:val="false"/>
          <w:i w:val="false"/>
          <w:color w:val="000000"/>
          <w:sz w:val="28"/>
        </w:rPr>
        <w:t>
      11) возместить страхователю и (или) выгодоприобретателю понесенные затраты на проведение реабилитационных мер в размере не более шести процентов от страховой премии, рассчитанной на дату окончания срока действия договора страхования;</w:t>
      </w:r>
    </w:p>
    <w:bookmarkEnd w:id="89"/>
    <w:bookmarkStart w:name="z2944" w:id="90"/>
    <w:p>
      <w:pPr>
        <w:spacing w:after="0"/>
        <w:ind w:left="0"/>
        <w:jc w:val="both"/>
      </w:pPr>
      <w:r>
        <w:rPr>
          <w:rFonts w:ascii="Times New Roman"/>
          <w:b w:val="false"/>
          <w:i w:val="false"/>
          <w:color w:val="000000"/>
          <w:sz w:val="28"/>
        </w:rPr>
        <w:t>
      12) возместить выгодоприобретателю расходы на санаторно-курортное лечение в размере, не превышающем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90"/>
    <w:bookmarkStart w:name="z8" w:id="91"/>
    <w:p>
      <w:pPr>
        <w:spacing w:after="0"/>
        <w:ind w:left="0"/>
        <w:jc w:val="both"/>
      </w:pPr>
      <w:r>
        <w:rPr>
          <w:rFonts w:ascii="Times New Roman"/>
          <w:b w:val="false"/>
          <w:i w:val="false"/>
          <w:color w:val="000000"/>
          <w:sz w:val="28"/>
        </w:rPr>
        <w:t>
      Страховщик, имеющий лицензию на право осуществления страховой деятельности в отрасли "страхование жизни" по классу аннуитетное страхование, обязан заключить договор аннуитета в пользу работника или лица, имеющего право на возмещение вреда в связи со смертью работника в случаях, предусмотренных настоящим Законом, в пределах страховой суммы, установленной договором обязательного страхования работника от несчастного случая.</w:t>
      </w:r>
    </w:p>
    <w:bookmarkEnd w:id="91"/>
    <w:bookmarkStart w:name="z2945" w:id="92"/>
    <w:p>
      <w:pPr>
        <w:spacing w:after="0"/>
        <w:ind w:left="0"/>
        <w:jc w:val="both"/>
      </w:pPr>
      <w:r>
        <w:rPr>
          <w:rFonts w:ascii="Times New Roman"/>
          <w:b w:val="false"/>
          <w:i w:val="false"/>
          <w:color w:val="000000"/>
          <w:sz w:val="28"/>
        </w:rPr>
        <w:t>
      Страховщик, имеющий лицензию на право осуществления страховой деятельности в отрасли "страхование жизни" по классу аннуитетное страхование, обязан заключить договор предпенсионного аннуитета в пользу работника, имеющего право на получение страховых выплат по договору предпенсионного аннуитета, в соответствии со статьей 23-1 настоящего Закона.</w:t>
      </w:r>
    </w:p>
    <w:bookmarkEnd w:id="92"/>
    <w:bookmarkStart w:name="z253" w:id="93"/>
    <w:p>
      <w:pPr>
        <w:spacing w:after="0"/>
        <w:ind w:left="0"/>
        <w:jc w:val="both"/>
      </w:pPr>
      <w:r>
        <w:rPr>
          <w:rFonts w:ascii="Times New Roman"/>
          <w:b w:val="false"/>
          <w:i w:val="false"/>
          <w:color w:val="000000"/>
          <w:sz w:val="28"/>
        </w:rPr>
        <w:t>
      Страховщик обязан в течение двадцати рабочих дней после даты заключения договора аннуитета уведомить выгодоприобретателя (его законного представителя) о заключенном в его пользу договоре аннуитета.</w:t>
      </w:r>
    </w:p>
    <w:bookmarkEnd w:id="93"/>
    <w:bookmarkStart w:name="z101" w:id="94"/>
    <w:p>
      <w:pPr>
        <w:spacing w:after="0"/>
        <w:ind w:left="0"/>
        <w:jc w:val="both"/>
      </w:pPr>
      <w:r>
        <w:rPr>
          <w:rFonts w:ascii="Times New Roman"/>
          <w:b w:val="false"/>
          <w:i w:val="false"/>
          <w:color w:val="000000"/>
          <w:sz w:val="28"/>
        </w:rPr>
        <w:t xml:space="preserve">
      3. Договором обязательного страхования работника от несчастных случаев могут быть предусмотрены другие права и обязанности страховщика, не противоречащие законодательным актам Республики Казахстан.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09.08.2010);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xml:space="preserve">№ 386-VI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Права выгодоприобретателя</w:t>
      </w:r>
    </w:p>
    <w:p>
      <w:pPr>
        <w:spacing w:after="0"/>
        <w:ind w:left="0"/>
        <w:jc w:val="both"/>
      </w:pPr>
      <w:r>
        <w:rPr>
          <w:rFonts w:ascii="Times New Roman"/>
          <w:b w:val="false"/>
          <w:i w:val="false"/>
          <w:color w:val="000000"/>
          <w:sz w:val="28"/>
        </w:rPr>
        <w:t xml:space="preserve">
      Выгодоприобретатель имеет право: </w:t>
      </w:r>
    </w:p>
    <w:bookmarkStart w:name="z102" w:id="95"/>
    <w:p>
      <w:pPr>
        <w:spacing w:after="0"/>
        <w:ind w:left="0"/>
        <w:jc w:val="both"/>
      </w:pPr>
      <w:r>
        <w:rPr>
          <w:rFonts w:ascii="Times New Roman"/>
          <w:b w:val="false"/>
          <w:i w:val="false"/>
          <w:color w:val="000000"/>
          <w:sz w:val="28"/>
        </w:rPr>
        <w:t xml:space="preserve">
      1) на получение страховой выплаты в порядке и на условиях, установленных настоящим Законом и договором обязательного страхования работника от несчастных случаев; </w:t>
      </w:r>
    </w:p>
    <w:bookmarkEnd w:id="95"/>
    <w:bookmarkStart w:name="z103" w:id="96"/>
    <w:p>
      <w:pPr>
        <w:spacing w:after="0"/>
        <w:ind w:left="0"/>
        <w:jc w:val="both"/>
      </w:pPr>
      <w:r>
        <w:rPr>
          <w:rFonts w:ascii="Times New Roman"/>
          <w:b w:val="false"/>
          <w:i w:val="false"/>
          <w:color w:val="000000"/>
          <w:sz w:val="28"/>
        </w:rPr>
        <w:t xml:space="preserve">
      2) бесплатно получать от страхователя и страховщика информацию об условиях обязательного страхования работника от несчастных случаев, а также копии договоров аннуитета и предпенсионного аннуитета, заключенных в его пользу; </w:t>
      </w:r>
    </w:p>
    <w:bookmarkEnd w:id="96"/>
    <w:bookmarkStart w:name="z104" w:id="97"/>
    <w:p>
      <w:pPr>
        <w:spacing w:after="0"/>
        <w:ind w:left="0"/>
        <w:jc w:val="both"/>
      </w:pPr>
      <w:r>
        <w:rPr>
          <w:rFonts w:ascii="Times New Roman"/>
          <w:b w:val="false"/>
          <w:i w:val="false"/>
          <w:color w:val="000000"/>
          <w:sz w:val="28"/>
        </w:rPr>
        <w:t>
      3) обжаловать решения по вопросам расследования страхового случая в уполномоченный орган, суд в порядке, установленном законами Республики Казахстан;</w:t>
      </w:r>
    </w:p>
    <w:bookmarkEnd w:id="97"/>
    <w:bookmarkStart w:name="z105" w:id="98"/>
    <w:p>
      <w:pPr>
        <w:spacing w:after="0"/>
        <w:ind w:left="0"/>
        <w:jc w:val="both"/>
      </w:pPr>
      <w:r>
        <w:rPr>
          <w:rFonts w:ascii="Times New Roman"/>
          <w:b w:val="false"/>
          <w:i w:val="false"/>
          <w:color w:val="000000"/>
          <w:sz w:val="28"/>
        </w:rPr>
        <w:t xml:space="preserve">
      4) обращаться по вопросам медико-социальной экспертизы в территориальное подразделение уполномоченного органа; </w:t>
      </w:r>
    </w:p>
    <w:bookmarkEnd w:id="98"/>
    <w:bookmarkStart w:name="z106" w:id="99"/>
    <w:p>
      <w:pPr>
        <w:spacing w:after="0"/>
        <w:ind w:left="0"/>
        <w:jc w:val="both"/>
      </w:pPr>
      <w:r>
        <w:rPr>
          <w:rFonts w:ascii="Times New Roman"/>
          <w:b w:val="false"/>
          <w:i w:val="false"/>
          <w:color w:val="000000"/>
          <w:sz w:val="28"/>
        </w:rPr>
        <w:t xml:space="preserve">
      5) информировать страховщика о наступлении страхового случая; </w:t>
      </w:r>
    </w:p>
    <w:bookmarkEnd w:id="99"/>
    <w:bookmarkStart w:name="z107" w:id="100"/>
    <w:p>
      <w:pPr>
        <w:spacing w:after="0"/>
        <w:ind w:left="0"/>
        <w:jc w:val="both"/>
      </w:pPr>
      <w:r>
        <w:rPr>
          <w:rFonts w:ascii="Times New Roman"/>
          <w:b w:val="false"/>
          <w:i w:val="false"/>
          <w:color w:val="000000"/>
          <w:sz w:val="28"/>
        </w:rPr>
        <w:t>
      6) на участие в расследовании страхового случая, в том числе с участием представителей работников либо своего доверенного лица;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обратиться к страховщику с учетом особенностей, предусмотренных статьей 24-1 настоящего Закона, либо страховому омбудсману, в территориальное подразделение уполномоченного государственного органа по труду, уполномоченный орган или в суд для урегулирования вопросов, возникающих из договора обязательного страхования работника от несчастных случаев;</w:t>
      </w:r>
    </w:p>
    <w:p>
      <w:pPr>
        <w:spacing w:after="0"/>
        <w:ind w:left="0"/>
        <w:jc w:val="both"/>
      </w:pPr>
      <w:r>
        <w:rPr>
          <w:rFonts w:ascii="Times New Roman"/>
          <w:b w:val="false"/>
          <w:i w:val="false"/>
          <w:color w:val="000000"/>
          <w:sz w:val="28"/>
        </w:rPr>
        <w:t xml:space="preserve">
      8)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Start w:name="z2946" w:id="101"/>
    <w:p>
      <w:pPr>
        <w:spacing w:after="0"/>
        <w:ind w:left="0"/>
        <w:jc w:val="both"/>
      </w:pPr>
      <w:r>
        <w:rPr>
          <w:rFonts w:ascii="Times New Roman"/>
          <w:b w:val="false"/>
          <w:i w:val="false"/>
          <w:color w:val="000000"/>
          <w:sz w:val="28"/>
        </w:rPr>
        <w:t xml:space="preserve">
      9) на возмещение затрат на проведение реабилитационных мер и расходов на санаторно-курортное лечение в соответствии с пунктом 2-1 </w:t>
      </w:r>
      <w:r>
        <w:rPr>
          <w:rFonts w:ascii="Times New Roman"/>
          <w:b w:val="false"/>
          <w:i w:val="false"/>
          <w:color w:val="000000"/>
          <w:sz w:val="28"/>
        </w:rPr>
        <w:t>статьи 19</w:t>
      </w:r>
      <w:r>
        <w:rPr>
          <w:rFonts w:ascii="Times New Roman"/>
          <w:b w:val="false"/>
          <w:i w:val="false"/>
          <w:color w:val="000000"/>
          <w:sz w:val="28"/>
        </w:rPr>
        <w:t xml:space="preserve"> настоящего Закона в размере, не превышающем стократного размера месячного расчетного показателя, установленного на соответствующий финансовый год законом о республиканском бюджете.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Договор обязательного страхования работника от несчастных случаев </w:t>
      </w:r>
    </w:p>
    <w:bookmarkStart w:name="z108" w:id="102"/>
    <w:p>
      <w:pPr>
        <w:spacing w:after="0"/>
        <w:ind w:left="0"/>
        <w:jc w:val="both"/>
      </w:pPr>
      <w:r>
        <w:rPr>
          <w:rFonts w:ascii="Times New Roman"/>
          <w:b w:val="false"/>
          <w:i w:val="false"/>
          <w:color w:val="000000"/>
          <w:sz w:val="28"/>
        </w:rPr>
        <w:t xml:space="preserve">
      1. Обязательное страхование работника от несчастных случаев осуществляется на основании договора, заключаемого между страхователем и страховщиком в соответствии с настоящим Законом 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в пользу работника, жизни и здоровью которого может быть причинен вред при исполнении им трудовых (служебных) обязанностей.</w:t>
      </w:r>
    </w:p>
    <w:bookmarkEnd w:id="102"/>
    <w:bookmarkStart w:name="z109" w:id="103"/>
    <w:p>
      <w:pPr>
        <w:spacing w:after="0"/>
        <w:ind w:left="0"/>
        <w:jc w:val="both"/>
      </w:pPr>
      <w:r>
        <w:rPr>
          <w:rFonts w:ascii="Times New Roman"/>
          <w:b w:val="false"/>
          <w:i w:val="false"/>
          <w:color w:val="000000"/>
          <w:sz w:val="28"/>
        </w:rPr>
        <w:t xml:space="preserve">
      2. Договор обязательного страхования работника от несчастных случаев заключается только со страховщиком, имеющим лицензию на право осуществления страховой деятельности по классу аннуитетное страхование и данному виду обязательного страхования. </w:t>
      </w:r>
    </w:p>
    <w:bookmarkEnd w:id="103"/>
    <w:bookmarkStart w:name="z2919" w:id="104"/>
    <w:p>
      <w:pPr>
        <w:spacing w:after="0"/>
        <w:ind w:left="0"/>
        <w:jc w:val="both"/>
      </w:pPr>
      <w:r>
        <w:rPr>
          <w:rFonts w:ascii="Times New Roman"/>
          <w:b w:val="false"/>
          <w:i w:val="false"/>
          <w:color w:val="000000"/>
          <w:sz w:val="28"/>
        </w:rPr>
        <w:t>
      Заключение такого договора для страховщика является обязательным, за исключением случаев, предусмотренных законами Республики Казахстан.</w:t>
      </w:r>
    </w:p>
    <w:bookmarkEnd w:id="104"/>
    <w:bookmarkStart w:name="z112" w:id="105"/>
    <w:p>
      <w:pPr>
        <w:spacing w:after="0"/>
        <w:ind w:left="0"/>
        <w:jc w:val="both"/>
      </w:pPr>
      <w:r>
        <w:rPr>
          <w:rFonts w:ascii="Times New Roman"/>
          <w:b w:val="false"/>
          <w:i w:val="false"/>
          <w:color w:val="000000"/>
          <w:sz w:val="28"/>
        </w:rPr>
        <w:t xml:space="preserve">
      3. Договор обязательного страхования работника от несчастных случаев заключается в письменной форме. </w:t>
      </w:r>
    </w:p>
    <w:bookmarkEnd w:id="105"/>
    <w:p>
      <w:pPr>
        <w:spacing w:after="0"/>
        <w:ind w:left="0"/>
        <w:jc w:val="both"/>
      </w:pPr>
      <w:r>
        <w:rPr>
          <w:rFonts w:ascii="Times New Roman"/>
          <w:b w:val="false"/>
          <w:i w:val="false"/>
          <w:color w:val="000000"/>
          <w:sz w:val="28"/>
        </w:rPr>
        <w:t>
      Основанием для заключения договора обязательного страхования работника от несчастных случаев является заявление страхователя. Страховщик вправе дополнительно к заявлению требовать представления штатного расписания или иной информации для проверки правильности отнесения заявленных страхователем видов экономической деятельности к классам профессионального риска.</w:t>
      </w:r>
    </w:p>
    <w:p>
      <w:pPr>
        <w:spacing w:after="0"/>
        <w:ind w:left="0"/>
        <w:jc w:val="both"/>
      </w:pPr>
      <w:r>
        <w:rPr>
          <w:rFonts w:ascii="Times New Roman"/>
          <w:b w:val="false"/>
          <w:i w:val="false"/>
          <w:color w:val="000000"/>
          <w:sz w:val="28"/>
        </w:rPr>
        <w:t xml:space="preserve">
      Заявление страхователя, поданное в электронном виде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должно содержать:</w:t>
      </w:r>
    </w:p>
    <w:p>
      <w:pPr>
        <w:spacing w:after="0"/>
        <w:ind w:left="0"/>
        <w:jc w:val="both"/>
      </w:pPr>
      <w:r>
        <w:rPr>
          <w:rFonts w:ascii="Times New Roman"/>
          <w:b w:val="false"/>
          <w:i w:val="false"/>
          <w:color w:val="000000"/>
          <w:sz w:val="28"/>
        </w:rPr>
        <w:t xml:space="preserve">
      1) предполагаемые размер годового фонда оплаты труда и общее количество работников; </w:t>
      </w:r>
    </w:p>
    <w:p>
      <w:pPr>
        <w:spacing w:after="0"/>
        <w:ind w:left="0"/>
        <w:jc w:val="both"/>
      </w:pPr>
      <w:r>
        <w:rPr>
          <w:rFonts w:ascii="Times New Roman"/>
          <w:b w:val="false"/>
          <w:i w:val="false"/>
          <w:color w:val="000000"/>
          <w:sz w:val="28"/>
        </w:rPr>
        <w:t xml:space="preserve">
      2) вид экономической деятельности и класс профессионального риска согласно порядку отнесения видов экономической деятельности к классам профессионального риска. </w:t>
      </w:r>
    </w:p>
    <w:p>
      <w:pPr>
        <w:spacing w:after="0"/>
        <w:ind w:left="0"/>
        <w:jc w:val="both"/>
      </w:pPr>
      <w:r>
        <w:rPr>
          <w:rFonts w:ascii="Times New Roman"/>
          <w:b w:val="false"/>
          <w:i w:val="false"/>
          <w:color w:val="000000"/>
          <w:sz w:val="28"/>
        </w:rPr>
        <w:t xml:space="preserve">
      Договор обязательного страхования работника от несчастных случаев, заключенный путем подачи электронного заявления, подписывается посредством электронной цифровой подписи страхователя и страховщика. </w:t>
      </w:r>
    </w:p>
    <w:p>
      <w:pPr>
        <w:spacing w:after="0"/>
        <w:ind w:left="0"/>
        <w:jc w:val="both"/>
      </w:pPr>
      <w:r>
        <w:rPr>
          <w:rFonts w:ascii="Times New Roman"/>
          <w:b w:val="false"/>
          <w:i w:val="false"/>
          <w:color w:val="000000"/>
          <w:sz w:val="28"/>
        </w:rPr>
        <w:t>
      Несоблюдение письменной формы договора обязательного страхования работника от несчастных случаев влечет его ничтожность.</w:t>
      </w:r>
    </w:p>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работника от несчастных случаев, несет страховщик. В случае возникновения спора по договору обязательного страхования работника от несчастных случаев вследствие неполноты отдельных его условий спор решается в пользу страхователя.</w:t>
      </w:r>
    </w:p>
    <w:bookmarkStart w:name="z116" w:id="106"/>
    <w:p>
      <w:pPr>
        <w:spacing w:after="0"/>
        <w:ind w:left="0"/>
        <w:jc w:val="both"/>
      </w:pPr>
      <w:r>
        <w:rPr>
          <w:rFonts w:ascii="Times New Roman"/>
          <w:b w:val="false"/>
          <w:i w:val="false"/>
          <w:color w:val="000000"/>
          <w:sz w:val="28"/>
        </w:rPr>
        <w:t xml:space="preserve">
      4. В случае утери договора страхования страховщик обязан на основании письменного заявления страхователя выдать ему дубликат договора страхования. </w:t>
      </w:r>
    </w:p>
    <w:bookmarkEnd w:id="106"/>
    <w:bookmarkStart w:name="z117" w:id="107"/>
    <w:p>
      <w:pPr>
        <w:spacing w:after="0"/>
        <w:ind w:left="0"/>
        <w:jc w:val="both"/>
      </w:pPr>
      <w:r>
        <w:rPr>
          <w:rFonts w:ascii="Times New Roman"/>
          <w:b w:val="false"/>
          <w:i w:val="false"/>
          <w:color w:val="000000"/>
          <w:sz w:val="28"/>
        </w:rPr>
        <w:t xml:space="preserve">
      Расходы на изготовление дубликата договора страхования возмещаются страхователем, при этом общая сумма возмещаемых расходов не должна превышать 0,1 месячного расчетного показателя, установленного законом Республики Казахстан о республиканском бюджете на соответствующий финансовый год, на дату подачи заявления. </w:t>
      </w:r>
    </w:p>
    <w:bookmarkEnd w:id="107"/>
    <w:bookmarkStart w:name="z118" w:id="108"/>
    <w:p>
      <w:pPr>
        <w:spacing w:after="0"/>
        <w:ind w:left="0"/>
        <w:jc w:val="both"/>
      </w:pPr>
      <w:r>
        <w:rPr>
          <w:rFonts w:ascii="Times New Roman"/>
          <w:b w:val="false"/>
          <w:i w:val="false"/>
          <w:color w:val="000000"/>
          <w:sz w:val="28"/>
        </w:rPr>
        <w:t xml:space="preserve">
      5. Если договор обязательного страхования работника от несчастных случаев заключен на условиях, ухудшающих положение страхователя или выгодоприобретателя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выгодоприобретателем на условиях, установленных настоящим Законом. </w:t>
      </w:r>
    </w:p>
    <w:bookmarkEnd w:id="108"/>
    <w:bookmarkStart w:name="z119" w:id="109"/>
    <w:p>
      <w:pPr>
        <w:spacing w:after="0"/>
        <w:ind w:left="0"/>
        <w:jc w:val="both"/>
      </w:pPr>
      <w:r>
        <w:rPr>
          <w:rFonts w:ascii="Times New Roman"/>
          <w:b w:val="false"/>
          <w:i w:val="false"/>
          <w:color w:val="000000"/>
          <w:sz w:val="28"/>
        </w:rPr>
        <w:t>
      6. Договор обязательного страхования работника от несчастных случаев должен содержать:</w:t>
      </w:r>
    </w:p>
    <w:bookmarkEnd w:id="109"/>
    <w:bookmarkStart w:name="z120" w:id="110"/>
    <w:p>
      <w:pPr>
        <w:spacing w:after="0"/>
        <w:ind w:left="0"/>
        <w:jc w:val="both"/>
      </w:pPr>
      <w:r>
        <w:rPr>
          <w:rFonts w:ascii="Times New Roman"/>
          <w:b w:val="false"/>
          <w:i w:val="false"/>
          <w:color w:val="000000"/>
          <w:sz w:val="28"/>
        </w:rPr>
        <w:t>
      1) наименование, местонахождение и банковские реквизиты страховщика;</w:t>
      </w:r>
    </w:p>
    <w:bookmarkEnd w:id="110"/>
    <w:bookmarkStart w:name="z121" w:id="111"/>
    <w:p>
      <w:pPr>
        <w:spacing w:after="0"/>
        <w:ind w:left="0"/>
        <w:jc w:val="both"/>
      </w:pPr>
      <w:r>
        <w:rPr>
          <w:rFonts w:ascii="Times New Roman"/>
          <w:b w:val="false"/>
          <w:i w:val="false"/>
          <w:color w:val="000000"/>
          <w:sz w:val="28"/>
        </w:rPr>
        <w:t>
      2) фамилию, имя, отчество (при его наличии) и место жительства страхователя (если им является физическое лицо) или его наименование, местонахождение и банковские реквизиты (если им является юридическое лицо);</w:t>
      </w:r>
    </w:p>
    <w:bookmarkEnd w:id="111"/>
    <w:bookmarkStart w:name="z122" w:id="112"/>
    <w:p>
      <w:pPr>
        <w:spacing w:after="0"/>
        <w:ind w:left="0"/>
        <w:jc w:val="both"/>
      </w:pPr>
      <w:r>
        <w:rPr>
          <w:rFonts w:ascii="Times New Roman"/>
          <w:b w:val="false"/>
          <w:i w:val="false"/>
          <w:color w:val="000000"/>
          <w:sz w:val="28"/>
        </w:rPr>
        <w:t>
      3) указание объекта страхования;</w:t>
      </w:r>
    </w:p>
    <w:bookmarkEnd w:id="112"/>
    <w:bookmarkStart w:name="z123" w:id="113"/>
    <w:p>
      <w:pPr>
        <w:spacing w:after="0"/>
        <w:ind w:left="0"/>
        <w:jc w:val="both"/>
      </w:pPr>
      <w:r>
        <w:rPr>
          <w:rFonts w:ascii="Times New Roman"/>
          <w:b w:val="false"/>
          <w:i w:val="false"/>
          <w:color w:val="000000"/>
          <w:sz w:val="28"/>
        </w:rPr>
        <w:t>
      4) указание страхового случая;</w:t>
      </w:r>
    </w:p>
    <w:bookmarkEnd w:id="113"/>
    <w:bookmarkStart w:name="z124" w:id="114"/>
    <w:p>
      <w:pPr>
        <w:spacing w:after="0"/>
        <w:ind w:left="0"/>
        <w:jc w:val="both"/>
      </w:pPr>
      <w:r>
        <w:rPr>
          <w:rFonts w:ascii="Times New Roman"/>
          <w:b w:val="false"/>
          <w:i w:val="false"/>
          <w:color w:val="000000"/>
          <w:sz w:val="28"/>
        </w:rPr>
        <w:t>
      5) размеры страховой суммы, порядок и сроки осуществления страховой выплаты;</w:t>
      </w:r>
    </w:p>
    <w:bookmarkEnd w:id="114"/>
    <w:bookmarkStart w:name="z125" w:id="115"/>
    <w:p>
      <w:pPr>
        <w:spacing w:after="0"/>
        <w:ind w:left="0"/>
        <w:jc w:val="both"/>
      </w:pPr>
      <w:r>
        <w:rPr>
          <w:rFonts w:ascii="Times New Roman"/>
          <w:b w:val="false"/>
          <w:i w:val="false"/>
          <w:color w:val="000000"/>
          <w:sz w:val="28"/>
        </w:rPr>
        <w:t>
      6) размер страховой премии, порядок и сроки ее уплаты.</w:t>
      </w:r>
    </w:p>
    <w:bookmarkEnd w:id="115"/>
    <w:p>
      <w:pPr>
        <w:spacing w:after="0"/>
        <w:ind w:left="0"/>
        <w:jc w:val="both"/>
      </w:pPr>
      <w:r>
        <w:rPr>
          <w:rFonts w:ascii="Times New Roman"/>
          <w:b w:val="false"/>
          <w:i w:val="false"/>
          <w:color w:val="000000"/>
          <w:sz w:val="28"/>
        </w:rPr>
        <w:t>
      При наличии у страхователя филиала (филиалов), осуществляющего (осуществляющих) отличную от страхователя деятельность, размер страховой премии устанавливается отдельно по страхователю и его филиалу (филиалам) с указанием класса профессионального риска согласно осуществляемому им (ими) виду экономической деятельности в рамках одного договора обязательного страхования работника от несчастных случаев;</w:t>
      </w:r>
    </w:p>
    <w:bookmarkStart w:name="z126" w:id="116"/>
    <w:p>
      <w:pPr>
        <w:spacing w:after="0"/>
        <w:ind w:left="0"/>
        <w:jc w:val="both"/>
      </w:pPr>
      <w:r>
        <w:rPr>
          <w:rFonts w:ascii="Times New Roman"/>
          <w:b w:val="false"/>
          <w:i w:val="false"/>
          <w:color w:val="000000"/>
          <w:sz w:val="28"/>
        </w:rPr>
        <w:t>
      7) права, обязанности и ответственность сторон договора;</w:t>
      </w:r>
    </w:p>
    <w:bookmarkEnd w:id="116"/>
    <w:bookmarkStart w:name="z127" w:id="117"/>
    <w:p>
      <w:pPr>
        <w:spacing w:after="0"/>
        <w:ind w:left="0"/>
        <w:jc w:val="both"/>
      </w:pPr>
      <w:r>
        <w:rPr>
          <w:rFonts w:ascii="Times New Roman"/>
          <w:b w:val="false"/>
          <w:i w:val="false"/>
          <w:color w:val="000000"/>
          <w:sz w:val="28"/>
        </w:rPr>
        <w:t>
      8) случаи и порядок внесения изменений в договор и его пролонгации;</w:t>
      </w:r>
    </w:p>
    <w:bookmarkEnd w:id="117"/>
    <w:bookmarkStart w:name="z128" w:id="118"/>
    <w:p>
      <w:pPr>
        <w:spacing w:after="0"/>
        <w:ind w:left="0"/>
        <w:jc w:val="both"/>
      </w:pPr>
      <w:r>
        <w:rPr>
          <w:rFonts w:ascii="Times New Roman"/>
          <w:b w:val="false"/>
          <w:i w:val="false"/>
          <w:color w:val="000000"/>
          <w:sz w:val="28"/>
        </w:rPr>
        <w:t>
      9) дату заключения и срок действия договора;</w:t>
      </w:r>
    </w:p>
    <w:bookmarkEnd w:id="118"/>
    <w:bookmarkStart w:name="z129" w:id="119"/>
    <w:p>
      <w:pPr>
        <w:spacing w:after="0"/>
        <w:ind w:left="0"/>
        <w:jc w:val="both"/>
      </w:pPr>
      <w:r>
        <w:rPr>
          <w:rFonts w:ascii="Times New Roman"/>
          <w:b w:val="false"/>
          <w:i w:val="false"/>
          <w:color w:val="000000"/>
          <w:sz w:val="28"/>
        </w:rPr>
        <w:t xml:space="preserve">
      10) номер и серию договора страхования;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соглашению сторон в договор могут быть включены и иные условия.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09.08.2010);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xml:space="preserve">№ 386-VI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Действие договора обязательного страхования работника от несчастных случаев</w:t>
      </w:r>
    </w:p>
    <w:bookmarkStart w:name="z130" w:id="120"/>
    <w:p>
      <w:pPr>
        <w:spacing w:after="0"/>
        <w:ind w:left="0"/>
        <w:jc w:val="both"/>
      </w:pPr>
      <w:r>
        <w:rPr>
          <w:rFonts w:ascii="Times New Roman"/>
          <w:b w:val="false"/>
          <w:i w:val="false"/>
          <w:color w:val="000000"/>
          <w:sz w:val="28"/>
        </w:rPr>
        <w:t xml:space="preserve">
      1. Договор обязательного страхования работника от несчастных случаев вступает в силу и становится обязательным для сторон с даты, установленной договором обязательного страхования работника от несчастных случаев. </w:t>
      </w:r>
    </w:p>
    <w:bookmarkEnd w:id="120"/>
    <w:bookmarkStart w:name="z131" w:id="121"/>
    <w:p>
      <w:pPr>
        <w:spacing w:after="0"/>
        <w:ind w:left="0"/>
        <w:jc w:val="both"/>
      </w:pPr>
      <w:r>
        <w:rPr>
          <w:rFonts w:ascii="Times New Roman"/>
          <w:b w:val="false"/>
          <w:i w:val="false"/>
          <w:color w:val="000000"/>
          <w:sz w:val="28"/>
        </w:rPr>
        <w:t xml:space="preserve">
      2. Договор обязательного страхования работника от несчастных случаев заключается сроком на двенадцать месяцев с даты вступления его в силу, за исключением случая, предусмотренного пунктом 3 настоящей статьи. </w:t>
      </w:r>
    </w:p>
    <w:bookmarkEnd w:id="121"/>
    <w:bookmarkStart w:name="z132" w:id="122"/>
    <w:p>
      <w:pPr>
        <w:spacing w:after="0"/>
        <w:ind w:left="0"/>
        <w:jc w:val="both"/>
      </w:pPr>
      <w:r>
        <w:rPr>
          <w:rFonts w:ascii="Times New Roman"/>
          <w:b w:val="false"/>
          <w:i w:val="false"/>
          <w:color w:val="000000"/>
          <w:sz w:val="28"/>
        </w:rPr>
        <w:t xml:space="preserve">
      Договор обязательного страхования работника от несчастных случаев действует в течение всего срока страхования и не прекращает своего действия по первому наступившему страховому случаю. </w:t>
      </w:r>
    </w:p>
    <w:bookmarkEnd w:id="122"/>
    <w:bookmarkStart w:name="z133" w:id="123"/>
    <w:p>
      <w:pPr>
        <w:spacing w:after="0"/>
        <w:ind w:left="0"/>
        <w:jc w:val="both"/>
      </w:pPr>
      <w:r>
        <w:rPr>
          <w:rFonts w:ascii="Times New Roman"/>
          <w:b w:val="false"/>
          <w:i w:val="false"/>
          <w:color w:val="000000"/>
          <w:sz w:val="28"/>
        </w:rPr>
        <w:t xml:space="preserve">
      3. При осуществлении деятельности работодателя сроком менее двенадцати месяцев договор заключается на срок осуществления данной деятельности. </w:t>
      </w:r>
    </w:p>
    <w:bookmarkEnd w:id="123"/>
    <w:p>
      <w:pPr>
        <w:spacing w:after="0"/>
        <w:ind w:left="0"/>
        <w:jc w:val="both"/>
      </w:pPr>
      <w:r>
        <w:rPr>
          <w:rFonts w:ascii="Times New Roman"/>
          <w:b/>
          <w:i w:val="false"/>
          <w:color w:val="000000"/>
          <w:sz w:val="28"/>
        </w:rPr>
        <w:t xml:space="preserve">Статья 13. Прекращение договора обязательного страхования работника от несчастных случаев </w:t>
      </w:r>
    </w:p>
    <w:bookmarkStart w:name="z134" w:id="124"/>
    <w:p>
      <w:pPr>
        <w:spacing w:after="0"/>
        <w:ind w:left="0"/>
        <w:jc w:val="both"/>
      </w:pPr>
      <w:r>
        <w:rPr>
          <w:rFonts w:ascii="Times New Roman"/>
          <w:b w:val="false"/>
          <w:i w:val="false"/>
          <w:color w:val="000000"/>
          <w:sz w:val="28"/>
        </w:rPr>
        <w:t>
      1. Договор обязательного страхования работника от несчастных случаев прекращает свое действие в случаях:</w:t>
      </w:r>
    </w:p>
    <w:bookmarkEnd w:id="124"/>
    <w:bookmarkStart w:name="z135" w:id="125"/>
    <w:p>
      <w:pPr>
        <w:spacing w:after="0"/>
        <w:ind w:left="0"/>
        <w:jc w:val="both"/>
      </w:pPr>
      <w:r>
        <w:rPr>
          <w:rFonts w:ascii="Times New Roman"/>
          <w:b w:val="false"/>
          <w:i w:val="false"/>
          <w:color w:val="000000"/>
          <w:sz w:val="28"/>
        </w:rPr>
        <w:t xml:space="preserve">
      1) истечения срока действия договора; </w:t>
      </w:r>
    </w:p>
    <w:bookmarkEnd w:id="125"/>
    <w:bookmarkStart w:name="z136" w:id="126"/>
    <w:p>
      <w:pPr>
        <w:spacing w:after="0"/>
        <w:ind w:left="0"/>
        <w:jc w:val="both"/>
      </w:pPr>
      <w:r>
        <w:rPr>
          <w:rFonts w:ascii="Times New Roman"/>
          <w:b w:val="false"/>
          <w:i w:val="false"/>
          <w:color w:val="000000"/>
          <w:sz w:val="28"/>
        </w:rPr>
        <w:t xml:space="preserve">
      2) досрочного прекращения договора; </w:t>
      </w:r>
    </w:p>
    <w:bookmarkEnd w:id="126"/>
    <w:p>
      <w:pPr>
        <w:spacing w:after="0"/>
        <w:ind w:left="0"/>
        <w:jc w:val="both"/>
      </w:pPr>
      <w:r>
        <w:rPr>
          <w:rFonts w:ascii="Times New Roman"/>
          <w:b w:val="false"/>
          <w:i w:val="false"/>
          <w:color w:val="000000"/>
          <w:sz w:val="28"/>
        </w:rPr>
        <w:t>
      3) осуществления страховщиком страховой выплаты (страховых выплат) в размере общей страховой суммы, установленной договором страхования.</w:t>
      </w:r>
    </w:p>
    <w:bookmarkStart w:name="z137" w:id="127"/>
    <w:p>
      <w:pPr>
        <w:spacing w:after="0"/>
        <w:ind w:left="0"/>
        <w:jc w:val="both"/>
      </w:pPr>
      <w:r>
        <w:rPr>
          <w:rFonts w:ascii="Times New Roman"/>
          <w:b w:val="false"/>
          <w:i w:val="false"/>
          <w:color w:val="000000"/>
          <w:sz w:val="28"/>
        </w:rPr>
        <w:t>
      2. Прекращение договора обязательного страхования работника от несчастных случаев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обязательного страхования работника от несчастных случаев.</w:t>
      </w:r>
    </w:p>
    <w:bookmarkEnd w:id="127"/>
    <w:bookmarkStart w:name="z32" w:id="128"/>
    <w:p>
      <w:pPr>
        <w:spacing w:after="0"/>
        <w:ind w:left="0"/>
        <w:jc w:val="both"/>
      </w:pPr>
      <w:r>
        <w:rPr>
          <w:rFonts w:ascii="Times New Roman"/>
          <w:b w:val="false"/>
          <w:i w:val="false"/>
          <w:color w:val="000000"/>
          <w:sz w:val="28"/>
        </w:rPr>
        <w:t>
      В случае смерти или установления пострадавшему работнику степени утраты профессиональной трудоспособности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w:t>
      </w:r>
    </w:p>
    <w:bookmarkEnd w:id="128"/>
    <w:p>
      <w:pPr>
        <w:spacing w:after="0"/>
        <w:ind w:left="0"/>
        <w:jc w:val="both"/>
      </w:pPr>
      <w:r>
        <w:rPr>
          <w:rFonts w:ascii="Times New Roman"/>
          <w:b w:val="false"/>
          <w:i w:val="false"/>
          <w:color w:val="000000"/>
          <w:sz w:val="28"/>
        </w:rPr>
        <w:t>
      При этом датой несчастного случая является:</w:t>
      </w:r>
    </w:p>
    <w:p>
      <w:pPr>
        <w:spacing w:after="0"/>
        <w:ind w:left="0"/>
        <w:jc w:val="both"/>
      </w:pPr>
      <w:r>
        <w:rPr>
          <w:rFonts w:ascii="Times New Roman"/>
          <w:b w:val="false"/>
          <w:i w:val="false"/>
          <w:color w:val="000000"/>
          <w:sz w:val="28"/>
        </w:rPr>
        <w:t>
      при смерти или установлении работнику степени утраты профессиональной трудоспособности в результате трудового увечья – дата несчастного случая, указанная в акте о несчастном случае;</w:t>
      </w:r>
    </w:p>
    <w:p>
      <w:pPr>
        <w:spacing w:after="0"/>
        <w:ind w:left="0"/>
        <w:jc w:val="both"/>
      </w:pPr>
      <w:r>
        <w:rPr>
          <w:rFonts w:ascii="Times New Roman"/>
          <w:b w:val="false"/>
          <w:i w:val="false"/>
          <w:color w:val="000000"/>
          <w:sz w:val="28"/>
        </w:rPr>
        <w:t>
      при установлении работнику степени утраты профессиональной трудоспособности в результате выявления профессионального заболевания – дата заключения организации здравоохранения, оказывающей специализированную медицинскую помощь в области профессиональной патологии и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(вводятся в действие с 09.08.2010);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Досрочное прекращение договора обязательного страхования работника от несчастных случаев </w:t>
      </w:r>
    </w:p>
    <w:p>
      <w:pPr>
        <w:spacing w:after="0"/>
        <w:ind w:left="0"/>
        <w:jc w:val="both"/>
      </w:pPr>
      <w:r>
        <w:rPr>
          <w:rFonts w:ascii="Times New Roman"/>
          <w:b w:val="false"/>
          <w:i w:val="false"/>
          <w:color w:val="000000"/>
          <w:sz w:val="28"/>
        </w:rPr>
        <w:t xml:space="preserve">
      Договор обязательного страхования работника от несчастных случаев прекращается досрочно в случаях,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Статья 15. Недействительность договора обязательного страхования работника от несчастных случаев</w:t>
      </w:r>
    </w:p>
    <w:p>
      <w:pPr>
        <w:spacing w:after="0"/>
        <w:ind w:left="0"/>
        <w:jc w:val="both"/>
      </w:pPr>
      <w:r>
        <w:rPr>
          <w:rFonts w:ascii="Times New Roman"/>
          <w:b w:val="false"/>
          <w:i w:val="false"/>
          <w:color w:val="000000"/>
          <w:sz w:val="28"/>
        </w:rPr>
        <w:t xml:space="preserve">
      Основания и последствия признания договора обязательного страхования работника от несчастных случаев недействительным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Статья 16. Страховая сумма</w:t>
      </w:r>
    </w:p>
    <w:bookmarkStart w:name="z181" w:id="129"/>
    <w:p>
      <w:pPr>
        <w:spacing w:after="0"/>
        <w:ind w:left="0"/>
        <w:jc w:val="both"/>
      </w:pPr>
      <w:r>
        <w:rPr>
          <w:rFonts w:ascii="Times New Roman"/>
          <w:b w:val="false"/>
          <w:i w:val="false"/>
          <w:color w:val="000000"/>
          <w:sz w:val="28"/>
        </w:rPr>
        <w:t xml:space="preserve">
      1. Страховая сумма определяется договором обязательного страхования работника от несчастных случаев, но не должна быть менее годового фонда оплаты труда всех работников на момент заключения договора обязательного страхования работника от несчастных случаев. </w:t>
      </w:r>
    </w:p>
    <w:bookmarkEnd w:id="129"/>
    <w:bookmarkStart w:name="z182" w:id="130"/>
    <w:p>
      <w:pPr>
        <w:spacing w:after="0"/>
        <w:ind w:left="0"/>
        <w:jc w:val="both"/>
      </w:pPr>
      <w:r>
        <w:rPr>
          <w:rFonts w:ascii="Times New Roman"/>
          <w:b w:val="false"/>
          <w:i w:val="false"/>
          <w:color w:val="000000"/>
          <w:sz w:val="28"/>
        </w:rPr>
        <w:t>
      2. Страховая сумма уменьшается на сумму размера страховой выплаты (страховых выплат) и (или) расходов на погребение, затрат на проведение превентивных и реабилитационных мер, предусмотренных в соответствии со статьей 19 настоящего Закона.</w:t>
      </w:r>
    </w:p>
    <w:bookmarkEnd w:id="130"/>
    <w:bookmarkStart w:name="z183" w:id="131"/>
    <w:p>
      <w:pPr>
        <w:spacing w:after="0"/>
        <w:ind w:left="0"/>
        <w:jc w:val="both"/>
      </w:pPr>
      <w:r>
        <w:rPr>
          <w:rFonts w:ascii="Times New Roman"/>
          <w:b w:val="false"/>
          <w:i w:val="false"/>
          <w:color w:val="000000"/>
          <w:sz w:val="28"/>
        </w:rPr>
        <w:t xml:space="preserve">
      3. Страховая сумма может изменяться в случае изменения годового фонда оплаты труда работников.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07.05.2007 </w:t>
      </w:r>
      <w:r>
        <w:rPr>
          <w:rFonts w:ascii="Times New Roman"/>
          <w:b w:val="false"/>
          <w:i w:val="false"/>
          <w:color w:val="000000"/>
          <w:sz w:val="28"/>
        </w:rPr>
        <w:t>N 244</w:t>
      </w:r>
      <w:r>
        <w:rPr>
          <w:rFonts w:ascii="Times New Roman"/>
          <w:b w:val="false"/>
          <w:i w:val="false"/>
          <w:color w:val="ff0000"/>
          <w:sz w:val="28"/>
        </w:rPr>
        <w:t xml:space="preserve">;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Обстоятельства наступления страхового случая</w:t>
      </w:r>
    </w:p>
    <w:p>
      <w:pPr>
        <w:spacing w:after="0"/>
        <w:ind w:left="0"/>
        <w:jc w:val="both"/>
      </w:pPr>
      <w:r>
        <w:rPr>
          <w:rFonts w:ascii="Times New Roman"/>
          <w:b w:val="false"/>
          <w:i w:val="false"/>
          <w:color w:val="000000"/>
          <w:sz w:val="28"/>
        </w:rPr>
        <w:t>
      Обстоятельства, при которых несчастный случай привел к установлению работнику степени утраты профессиональной трудоспособности либо его смерти, предусмотрены пунктом 2 статьи 322 Трудового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Определение размера страховой премии и порядок ее уплаты по договору обязательного страхования работника от несчастных случаев</w:t>
      </w:r>
    </w:p>
    <w:bookmarkStart w:name="z138" w:id="132"/>
    <w:p>
      <w:pPr>
        <w:spacing w:after="0"/>
        <w:ind w:left="0"/>
        <w:jc w:val="both"/>
      </w:pPr>
      <w:r>
        <w:rPr>
          <w:rFonts w:ascii="Times New Roman"/>
          <w:b w:val="false"/>
          <w:i w:val="false"/>
          <w:color w:val="000000"/>
          <w:sz w:val="28"/>
        </w:rPr>
        <w:t>
      1. Страховая премия по договору страхования работника от несчастных случаев определяется соглашением сторон на основе страхового тарифа, установленного пунктом 2 настоящей статьи, умноженного на страховую сумму по договору страхования.</w:t>
      </w:r>
    </w:p>
    <w:bookmarkEnd w:id="132"/>
    <w:p>
      <w:pPr>
        <w:spacing w:after="0"/>
        <w:ind w:left="0"/>
        <w:jc w:val="both"/>
      </w:pPr>
      <w:r>
        <w:rPr>
          <w:rFonts w:ascii="Times New Roman"/>
          <w:b w:val="false"/>
          <w:i w:val="false"/>
          <w:color w:val="000000"/>
          <w:sz w:val="28"/>
        </w:rPr>
        <w:t>
      При определении страхователем годового фонда оплаты труда принимается ежемесячный доход каждого работника не более десятикратного минимального размера заработной платы, установленного законом о республиканском бюджете на соответствующий финансовый год, умноженный на двенадцать.</w:t>
      </w:r>
    </w:p>
    <w:p>
      <w:pPr>
        <w:spacing w:after="0"/>
        <w:ind w:left="0"/>
        <w:jc w:val="both"/>
      </w:pPr>
      <w:r>
        <w:rPr>
          <w:rFonts w:ascii="Times New Roman"/>
          <w:b w:val="false"/>
          <w:i w:val="false"/>
          <w:color w:val="000000"/>
          <w:sz w:val="28"/>
        </w:rPr>
        <w:t>
      Если в течение срока действия договора страхования изменяются фонд оплаты труда и (или) штатная численность работников, то по соглашению сторон в договор страхования вносятся изменения (в части размера страховой суммы и страховой премии) путем заключения дополнительного соглашения на период действия основного договора. Страховая премия рассчитывается исходя из суммы изменения фонда оплаты труда и срока, оставшегося до окончания основного договора. Страховой тариф рассчитывается пропорционально оставшемуся периоду страхования от тарифа, по которому был заключен договор (основной договор) страхования.</w:t>
      </w:r>
    </w:p>
    <w:p>
      <w:pPr>
        <w:spacing w:after="0"/>
        <w:ind w:left="0"/>
        <w:jc w:val="both"/>
      </w:pPr>
      <w:r>
        <w:rPr>
          <w:rFonts w:ascii="Times New Roman"/>
          <w:b w:val="false"/>
          <w:i w:val="false"/>
          <w:color w:val="000000"/>
          <w:sz w:val="28"/>
        </w:rPr>
        <w:t xml:space="preserve">
      В случае подачи страхователем заявления в целях заключения договора обязательного страхования работника от несчастных случаев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годовой фонд оплаты труда определяется исходя из данных, указанных в заявлении страхователя.</w:t>
      </w:r>
    </w:p>
    <w:bookmarkStart w:name="z139" w:id="133"/>
    <w:p>
      <w:pPr>
        <w:spacing w:after="0"/>
        <w:ind w:left="0"/>
        <w:jc w:val="both"/>
      </w:pPr>
      <w:r>
        <w:rPr>
          <w:rFonts w:ascii="Times New Roman"/>
          <w:b w:val="false"/>
          <w:i w:val="false"/>
          <w:color w:val="000000"/>
          <w:sz w:val="28"/>
        </w:rPr>
        <w:t>
      2. Установить нижеследующие страховые тарифы, дифференцированные по видам экономической деятельности, в зависимости от класса профессионального риска: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профессионального риска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p>
      <w:pPr>
        <w:spacing w:after="0"/>
        <w:ind w:left="0"/>
        <w:jc w:val="left"/>
      </w:pPr>
      <w:r>
        <w:br/>
      </w:r>
      <w:r>
        <w:rPr>
          <w:rFonts w:ascii="Times New Roman"/>
          <w:b w:val="false"/>
          <w:i w:val="false"/>
          <w:color w:val="000000"/>
          <w:sz w:val="28"/>
        </w:rPr>
        <w:t>
</w:t>
      </w:r>
    </w:p>
    <w:bookmarkStart w:name="z155" w:id="134"/>
    <w:p>
      <w:pPr>
        <w:spacing w:after="0"/>
        <w:ind w:left="0"/>
        <w:jc w:val="both"/>
      </w:pPr>
      <w:r>
        <w:rPr>
          <w:rFonts w:ascii="Times New Roman"/>
          <w:b w:val="false"/>
          <w:i w:val="false"/>
          <w:color w:val="000000"/>
          <w:sz w:val="28"/>
        </w:rPr>
        <w:t>
      2-1. В случае если размер страховой премии, рассчитанный в соответствии с пунктами 1, 2 настоящей статьи, менее минимального размера заработной платы, установленного законом о республиканском бюджете на соответствующий финансовый год, то размер страховой премии по договору обязательного страхования работника от несчастных случаев составляет минимальный размер заработной платы. При этом страховая сумма увеличивается пропорционально увеличению размера страховой премии.</w:t>
      </w:r>
    </w:p>
    <w:bookmarkEnd w:id="134"/>
    <w:bookmarkStart w:name="z140" w:id="135"/>
    <w:p>
      <w:pPr>
        <w:spacing w:after="0"/>
        <w:ind w:left="0"/>
        <w:jc w:val="both"/>
      </w:pPr>
      <w:r>
        <w:rPr>
          <w:rFonts w:ascii="Times New Roman"/>
          <w:b w:val="false"/>
          <w:i w:val="false"/>
          <w:color w:val="000000"/>
          <w:sz w:val="28"/>
        </w:rPr>
        <w:t>
      3. Порядок отнесения видов экономической деятельности к классам профессионального риска определяется уполномоченным органом.</w:t>
      </w:r>
    </w:p>
    <w:bookmarkEnd w:id="135"/>
    <w:p>
      <w:pPr>
        <w:spacing w:after="0"/>
        <w:ind w:left="0"/>
        <w:jc w:val="both"/>
      </w:pPr>
      <w:r>
        <w:rPr>
          <w:rFonts w:ascii="Times New Roman"/>
          <w:b w:val="false"/>
          <w:i w:val="false"/>
          <w:color w:val="000000"/>
          <w:sz w:val="28"/>
        </w:rPr>
        <w:t>
      В случае когда страхователь осуществляет несколько видов экономической деятельности, то он подлежит отнесению к классу профессионального риска, соответствующему основному виду его деятельности.</w:t>
      </w:r>
    </w:p>
    <w:bookmarkStart w:name="z249" w:id="136"/>
    <w:p>
      <w:pPr>
        <w:spacing w:after="0"/>
        <w:ind w:left="0"/>
        <w:jc w:val="both"/>
      </w:pPr>
      <w:r>
        <w:rPr>
          <w:rFonts w:ascii="Times New Roman"/>
          <w:b w:val="false"/>
          <w:i w:val="false"/>
          <w:color w:val="000000"/>
          <w:sz w:val="28"/>
        </w:rPr>
        <w:t>
      В случае когда страхователь осуществляет деятельность в рамках договора на оказание услуг по предоставлению персонала в качестве направляющей стороны, то он подлежит отнесению к виду экономической деятельности,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 в соответствии с заключаемыми им договорами на оказание услуг по предоставлению персонала.</w:t>
      </w:r>
    </w:p>
    <w:bookmarkEnd w:id="136"/>
    <w:p>
      <w:pPr>
        <w:spacing w:after="0"/>
        <w:ind w:left="0"/>
        <w:jc w:val="both"/>
      </w:pPr>
      <w:r>
        <w:rPr>
          <w:rFonts w:ascii="Times New Roman"/>
          <w:b w:val="false"/>
          <w:i w:val="false"/>
          <w:color w:val="000000"/>
          <w:sz w:val="28"/>
        </w:rPr>
        <w:t>
      В случае, когда страхователь осуществляет несколько видов экономической деятельности, равномерно распределенных в общем объеме производства, он подлежит отнесению к тому виду экономической деятельности, которому соответствует более высокий класс профессионального риска. В случае когда страхователь имеет филиал (филиалы), осуществляющий (осуществляющие) отличную от страхователя деятельность, то она подлежит отнесению к тому виду экономической деятельности, которому соответствует ее класс профессионального риска.</w:t>
      </w:r>
    </w:p>
    <w:p>
      <w:pPr>
        <w:spacing w:after="0"/>
        <w:ind w:left="0"/>
        <w:jc w:val="both"/>
      </w:pPr>
      <w:r>
        <w:rPr>
          <w:rFonts w:ascii="Times New Roman"/>
          <w:b w:val="false"/>
          <w:i w:val="false"/>
          <w:color w:val="000000"/>
          <w:sz w:val="28"/>
        </w:rPr>
        <w:t>
      При этом филиал (филиалы) должен (должны) иметь подтверждение об осуществляемом им (ими) виде экономической деятельности.</w:t>
      </w:r>
    </w:p>
    <w:bookmarkStart w:name="z141" w:id="137"/>
    <w:p>
      <w:pPr>
        <w:spacing w:after="0"/>
        <w:ind w:left="0"/>
        <w:jc w:val="both"/>
      </w:pPr>
      <w:r>
        <w:rPr>
          <w:rFonts w:ascii="Times New Roman"/>
          <w:b w:val="false"/>
          <w:i w:val="false"/>
          <w:color w:val="000000"/>
          <w:sz w:val="28"/>
        </w:rPr>
        <w:t xml:space="preserve">
      4. Уплата страховой премии производится страхователем единовременно или в рассрочку в порядке и сроки, которые предусмотрены договором обязательного страхования работника от несчастных случаев. Если договором обязательного страхования работника от несчастных случаев не предусмотрено иное, то за несвоевременную уплату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37"/>
    <w:bookmarkStart w:name="z184" w:id="138"/>
    <w:p>
      <w:pPr>
        <w:spacing w:after="0"/>
        <w:ind w:left="0"/>
        <w:jc w:val="both"/>
      </w:pPr>
      <w:r>
        <w:rPr>
          <w:rFonts w:ascii="Times New Roman"/>
          <w:b w:val="false"/>
          <w:i w:val="false"/>
          <w:color w:val="000000"/>
          <w:sz w:val="28"/>
        </w:rPr>
        <w:t xml:space="preserve">
      5. В случае изменения класса профессионального риска работника в течение действия договора обязательного страхования работника от несчастных случаев страховая премия подлежит перерасчету пропорционально сроку, оставшемуся до истечения срока действия договора обязательного страхования работника от несчастных случаев.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xml:space="preserve">№ 386-VI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Поправочный коэффициент к страховой премии</w:t>
      </w:r>
    </w:p>
    <w:p>
      <w:pPr>
        <w:spacing w:after="0"/>
        <w:ind w:left="0"/>
        <w:jc w:val="both"/>
      </w:pPr>
      <w:r>
        <w:rPr>
          <w:rFonts w:ascii="Times New Roman"/>
          <w:b w:val="false"/>
          <w:i w:val="false"/>
          <w:color w:val="ff0000"/>
          <w:sz w:val="28"/>
        </w:rPr>
        <w:t xml:space="preserve">
      Сноска. Заголовок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139"/>
    <w:p>
      <w:pPr>
        <w:spacing w:after="0"/>
        <w:ind w:left="0"/>
        <w:jc w:val="both"/>
      </w:pPr>
      <w:r>
        <w:rPr>
          <w:rFonts w:ascii="Times New Roman"/>
          <w:b w:val="false"/>
          <w:i w:val="false"/>
          <w:color w:val="000000"/>
          <w:sz w:val="28"/>
        </w:rPr>
        <w:t>
      1. Если страховой случай (страховые случаи) произошел (произошли) по вине страхователя в период действия договора, то страховая премия, рассчитанная в соответствии со статьей 17 настоящего Закона, умножается на поправочный коэффициент.</w:t>
      </w:r>
    </w:p>
    <w:bookmarkEnd w:id="139"/>
    <w:bookmarkStart w:name="z34" w:id="140"/>
    <w:p>
      <w:pPr>
        <w:spacing w:after="0"/>
        <w:ind w:left="0"/>
        <w:jc w:val="both"/>
      </w:pPr>
      <w:r>
        <w:rPr>
          <w:rFonts w:ascii="Times New Roman"/>
          <w:b w:val="false"/>
          <w:i w:val="false"/>
          <w:color w:val="000000"/>
          <w:sz w:val="28"/>
        </w:rPr>
        <w:t>
      2. Поправочный коэффициент определяется на основании среднегодового количества пострадавших работников в течение последних трех лет, предшествующих дате заключения договора обязательного страхования работника от несчастных случаев, и соответствующего общего количества работников страхователя на дату заключения договора обязательного страхования работника от несчастных случаев. Значения поправочных коэффициентов применяются в следующих размерах:</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пострадавших работников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w:t>
            </w:r>
          </w:p>
          <w:p>
            <w:pPr>
              <w:spacing w:after="20"/>
              <w:ind w:left="20"/>
              <w:jc w:val="both"/>
            </w:pPr>
            <w:r>
              <w:rPr>
                <w:rFonts w:ascii="Times New Roman"/>
                <w:b w:val="false"/>
                <w:i w:val="false"/>
                <w:color w:val="000000"/>
                <w:sz w:val="20"/>
              </w:rPr>
              <w:t>
до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w:t>
            </w:r>
          </w:p>
          <w:p>
            <w:pPr>
              <w:spacing w:after="20"/>
              <w:ind w:left="20"/>
              <w:jc w:val="both"/>
            </w:pPr>
            <w:r>
              <w:rPr>
                <w:rFonts w:ascii="Times New Roman"/>
                <w:b w:val="false"/>
                <w:i w:val="false"/>
                <w:color w:val="000000"/>
                <w:sz w:val="20"/>
              </w:rPr>
              <w:t>
до 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w:t>
            </w:r>
          </w:p>
          <w:p>
            <w:pPr>
              <w:spacing w:after="20"/>
              <w:ind w:left="20"/>
              <w:jc w:val="both"/>
            </w:pPr>
            <w:r>
              <w:rPr>
                <w:rFonts w:ascii="Times New Roman"/>
                <w:b w:val="false"/>
                <w:i w:val="false"/>
                <w:color w:val="000000"/>
                <w:sz w:val="20"/>
              </w:rPr>
              <w:t>
до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w:t>
            </w:r>
          </w:p>
          <w:p>
            <w:pPr>
              <w:spacing w:after="20"/>
              <w:ind w:left="20"/>
              <w:jc w:val="both"/>
            </w:pPr>
            <w:r>
              <w:rPr>
                <w:rFonts w:ascii="Times New Roman"/>
                <w:b w:val="false"/>
                <w:i w:val="false"/>
                <w:color w:val="000000"/>
                <w:sz w:val="20"/>
              </w:rPr>
              <w:t>
до 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до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41" w:id="141"/>
    <w:p>
      <w:pPr>
        <w:spacing w:after="0"/>
        <w:ind w:left="0"/>
        <w:jc w:val="both"/>
      </w:pPr>
      <w:r>
        <w:rPr>
          <w:rFonts w:ascii="Times New Roman"/>
          <w:b w:val="false"/>
          <w:i w:val="false"/>
          <w:color w:val="000000"/>
          <w:sz w:val="28"/>
        </w:rPr>
        <w:t xml:space="preserve">
      2-1. В случае отсутствия страховых случаев в течение последних трех лет, предшествующих дате заключения договора обязательного страхования работника от несчастных случаев, страховщик вправе снизить не более чем на 10 процентов размер страховой премии по договору обязательного страхования работника от несчастных случаев, определенный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bookmarkEnd w:id="141"/>
    <w:bookmarkStart w:name="z35" w:id="142"/>
    <w:p>
      <w:pPr>
        <w:spacing w:after="0"/>
        <w:ind w:left="0"/>
        <w:jc w:val="both"/>
      </w:pPr>
      <w:r>
        <w:rPr>
          <w:rFonts w:ascii="Times New Roman"/>
          <w:b w:val="false"/>
          <w:i w:val="false"/>
          <w:color w:val="000000"/>
          <w:sz w:val="28"/>
        </w:rPr>
        <w:t>
      3. В случае если страхователь имеет филиал (филиалы), осуществляющий (осуществляющие) отличную от страхователя деятельность, то поправочный коэффициент рассчитывается с учетом среднегодового количества всех пострадавших работников и общего количества работников работодателя и его филиала (филиалов).</w:t>
      </w:r>
    </w:p>
    <w:bookmarkEnd w:id="142"/>
    <w:bookmarkStart w:name="z36" w:id="143"/>
    <w:p>
      <w:pPr>
        <w:spacing w:after="0"/>
        <w:ind w:left="0"/>
        <w:jc w:val="both"/>
      </w:pPr>
      <w:r>
        <w:rPr>
          <w:rFonts w:ascii="Times New Roman"/>
          <w:b w:val="false"/>
          <w:i w:val="false"/>
          <w:color w:val="000000"/>
          <w:sz w:val="28"/>
        </w:rPr>
        <w:t>
      4. Для расчета количества пострадавших работников учитывается количество несчастных случаев, приведших к установлению работнику степени утраты профессиональной трудоспособности от 30 до 100 процентов включительно либо к его смерти.</w:t>
      </w:r>
    </w:p>
    <w:bookmarkEnd w:id="143"/>
    <w:bookmarkStart w:name="z37" w:id="144"/>
    <w:p>
      <w:pPr>
        <w:spacing w:after="0"/>
        <w:ind w:left="0"/>
        <w:jc w:val="both"/>
      </w:pPr>
      <w:r>
        <w:rPr>
          <w:rFonts w:ascii="Times New Roman"/>
          <w:b w:val="false"/>
          <w:i w:val="false"/>
          <w:color w:val="000000"/>
          <w:sz w:val="28"/>
        </w:rPr>
        <w:t>
      5. Порядок применения поправочного коэффициента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01.01.2011);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Определение размера причиненного вреда</w:t>
      </w:r>
    </w:p>
    <w:bookmarkStart w:name="z142" w:id="145"/>
    <w:p>
      <w:pPr>
        <w:spacing w:after="0"/>
        <w:ind w:left="0"/>
        <w:jc w:val="both"/>
      </w:pPr>
      <w:r>
        <w:rPr>
          <w:rFonts w:ascii="Times New Roman"/>
          <w:b w:val="false"/>
          <w:i w:val="false"/>
          <w:color w:val="000000"/>
          <w:sz w:val="28"/>
        </w:rPr>
        <w:t xml:space="preserve">
      1. Исключен Законом РК от 07.05.2007 </w:t>
      </w:r>
      <w:r>
        <w:rPr>
          <w:rFonts w:ascii="Times New Roman"/>
          <w:b w:val="false"/>
          <w:i w:val="false"/>
          <w:color w:val="000000"/>
          <w:sz w:val="28"/>
        </w:rPr>
        <w:t>№ 244</w:t>
      </w:r>
      <w:r>
        <w:rPr>
          <w:rFonts w:ascii="Times New Roman"/>
          <w:b w:val="false"/>
          <w:i w:val="false"/>
          <w:color w:val="000000"/>
          <w:sz w:val="28"/>
        </w:rPr>
        <w:t>.</w:t>
      </w:r>
    </w:p>
    <w:bookmarkEnd w:id="145"/>
    <w:bookmarkStart w:name="z143" w:id="146"/>
    <w:p>
      <w:pPr>
        <w:spacing w:after="0"/>
        <w:ind w:left="0"/>
        <w:jc w:val="both"/>
      </w:pPr>
      <w:r>
        <w:rPr>
          <w:rFonts w:ascii="Times New Roman"/>
          <w:b w:val="false"/>
          <w:i w:val="false"/>
          <w:color w:val="000000"/>
          <w:sz w:val="28"/>
        </w:rPr>
        <w:t>
      2. Вред, причиненный жизни и здоровью работника, включает в себя материальное выражение вреда, связанного с его смертью или с установлением ему степени утраты профессиональной трудоспособности, за исключением вреда, связанного с временной нетрудоспособностью работника.</w:t>
      </w:r>
    </w:p>
    <w:bookmarkEnd w:id="146"/>
    <w:p>
      <w:pPr>
        <w:spacing w:after="0"/>
        <w:ind w:left="0"/>
        <w:jc w:val="both"/>
      </w:pPr>
      <w:r>
        <w:rPr>
          <w:rFonts w:ascii="Times New Roman"/>
          <w:b w:val="false"/>
          <w:i w:val="false"/>
          <w:color w:val="000000"/>
          <w:sz w:val="28"/>
        </w:rPr>
        <w:t>
      Размер вреда, причиненного жизни и здоровью работника, определяется на основании документов, представленных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Порядок определения размера вреда. Страховые выплаты по договору обязательного страхования работника от несчастных случаев</w:t>
      </w:r>
    </w:p>
    <w:bookmarkStart w:name="z185" w:id="147"/>
    <w:p>
      <w:pPr>
        <w:spacing w:after="0"/>
        <w:ind w:left="0"/>
        <w:jc w:val="both"/>
      </w:pPr>
      <w:r>
        <w:rPr>
          <w:rFonts w:ascii="Times New Roman"/>
          <w:b w:val="false"/>
          <w:i w:val="false"/>
          <w:color w:val="000000"/>
          <w:sz w:val="28"/>
        </w:rPr>
        <w:t xml:space="preserve">
      1. Размер вреда, связанного с утратой заработка (дохода) в связи со смертью работника или с установлением ему степени утраты профессиональной трудоспособности, определяется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147"/>
    <w:p>
      <w:pPr>
        <w:spacing w:after="0"/>
        <w:ind w:left="0"/>
        <w:jc w:val="both"/>
      </w:pPr>
      <w:r>
        <w:rPr>
          <w:rFonts w:ascii="Times New Roman"/>
          <w:b w:val="false"/>
          <w:i w:val="false"/>
          <w:color w:val="000000"/>
          <w:sz w:val="28"/>
        </w:rPr>
        <w:t>
      Возмещение вреда, связанного с утратой заработка (дохода) работником в связи с установлением ему степени утраты профессиональной трудоспособности от пяти до двадцати девяти процентов включительно, осуществляется страхователем согласно трудовому законодательству Республики Казахстан.</w:t>
      </w:r>
    </w:p>
    <w:p>
      <w:pPr>
        <w:spacing w:after="0"/>
        <w:ind w:left="0"/>
        <w:jc w:val="both"/>
      </w:pPr>
      <w:r>
        <w:rPr>
          <w:rFonts w:ascii="Times New Roman"/>
          <w:b w:val="false"/>
          <w:i w:val="false"/>
          <w:color w:val="000000"/>
          <w:sz w:val="28"/>
        </w:rPr>
        <w:t>
      Ежемесячная страховая выплата, причитающаяся работнику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от тридцати до ста процентов включительно, осуществляется страховщиком.</w:t>
      </w:r>
    </w:p>
    <w:p>
      <w:pPr>
        <w:spacing w:after="0"/>
        <w:ind w:left="0"/>
        <w:jc w:val="both"/>
      </w:pPr>
      <w:r>
        <w:rPr>
          <w:rFonts w:ascii="Times New Roman"/>
          <w:b w:val="false"/>
          <w:i w:val="false"/>
          <w:color w:val="000000"/>
          <w:sz w:val="28"/>
        </w:rPr>
        <w:t>
      Размер среднего месячного заработка (дохода), учитываемый для расчета подлежащего возмещению утраченного заработка (дохода), не превышает десятикратного размера минимальной заработной платы, установленной на соответствующий финансовый год законом о республиканском бюджете, на дату заключения договора обязательного страхования работника от несчастных случаев.</w:t>
      </w:r>
    </w:p>
    <w:p>
      <w:pPr>
        <w:spacing w:after="0"/>
        <w:ind w:left="0"/>
        <w:jc w:val="both"/>
      </w:pPr>
      <w:r>
        <w:rPr>
          <w:rFonts w:ascii="Times New Roman"/>
          <w:b w:val="false"/>
          <w:i w:val="false"/>
          <w:color w:val="000000"/>
          <w:sz w:val="28"/>
        </w:rPr>
        <w:t>
      Размер страховой выплаты осуществляется за минусом социальной выплаты по случаю утраты трудоспособности из Государственного фонда социального страхования.</w:t>
      </w:r>
    </w:p>
    <w:p>
      <w:pPr>
        <w:spacing w:after="0"/>
        <w:ind w:left="0"/>
        <w:jc w:val="both"/>
      </w:pP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ежемесячно на основании договора аннуитета. При этом первая страховая выплата осуществляется страховщиком в течение семи рабочих дней с момента представления документов, предусмотренных пунктом 2 статьи 20 настоящего Закона.</w:t>
      </w:r>
    </w:p>
    <w:p>
      <w:pPr>
        <w:spacing w:after="0"/>
        <w:ind w:left="0"/>
        <w:jc w:val="both"/>
      </w:pP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осуществляется в виде аннуитетных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 заключенным со страхователем в соответствии со статьей 23 настоящего Закона, но не более срока достижения работником пенсионного возраста, установленного законодательством Республики Казахстан о социальной защите.</w:t>
      </w:r>
    </w:p>
    <w:p>
      <w:pPr>
        <w:spacing w:after="0"/>
        <w:ind w:left="0"/>
        <w:jc w:val="both"/>
      </w:pPr>
      <w:r>
        <w:rPr>
          <w:rFonts w:ascii="Times New Roman"/>
          <w:b w:val="false"/>
          <w:i w:val="false"/>
          <w:color w:val="000000"/>
          <w:sz w:val="28"/>
        </w:rPr>
        <w:t>
      Из страховых выплат, осуществляемых страховщиком в качестве возмещения вреда, связанного с утратой заработка (дохода), удерживаются и перечисляются обязательные пенсионные взносы в единый накопительный пенсионный фонд.</w:t>
      </w:r>
    </w:p>
    <w:p>
      <w:pPr>
        <w:spacing w:after="0"/>
        <w:ind w:left="0"/>
        <w:jc w:val="both"/>
      </w:pPr>
      <w:r>
        <w:rPr>
          <w:rFonts w:ascii="Times New Roman"/>
          <w:b w:val="false"/>
          <w:i w:val="false"/>
          <w:color w:val="000000"/>
          <w:sz w:val="28"/>
        </w:rPr>
        <w:t xml:space="preserve">
      Страховая выплата по возмещению вреда, связанного со смертью работника при наступлении несчастного случая, а также по причине ухудшения его здоровья вследствие произошедшего несчастного случая, осуществляется в виде аннуитетных выплат в пользу лиц, имеющих согласно законам Республики Казахстан право на возмещение вреда, в течение срока, установленного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В случаях, предусмотренных настоящим Законом, право на получение страховой выплаты имеют иные лица, являющиеся выгодоприобретателями.</w:t>
      </w:r>
    </w:p>
    <w:p>
      <w:pPr>
        <w:spacing w:after="0"/>
        <w:ind w:left="0"/>
        <w:jc w:val="both"/>
      </w:pPr>
      <w:r>
        <w:rPr>
          <w:rFonts w:ascii="Times New Roman"/>
          <w:b w:val="false"/>
          <w:i w:val="false"/>
          <w:color w:val="000000"/>
          <w:sz w:val="28"/>
        </w:rPr>
        <w:t>
      Порядок расчета аннуитетных выплат по договору аннуитета определяется нормативным правовым актом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 актам Республики Казахстан право на возмещение вреда в связи со смертью работника, в порядке, предусмотренном настоящим Законом.</w:t>
      </w:r>
    </w:p>
    <w:bookmarkStart w:name="z177" w:id="148"/>
    <w:p>
      <w:pPr>
        <w:spacing w:after="0"/>
        <w:ind w:left="0"/>
        <w:jc w:val="both"/>
      </w:pPr>
      <w:r>
        <w:rPr>
          <w:rFonts w:ascii="Times New Roman"/>
          <w:b w:val="false"/>
          <w:i w:val="false"/>
          <w:color w:val="000000"/>
          <w:sz w:val="28"/>
        </w:rPr>
        <w:t>
      2.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за исключением расходов на оплату одного санаторно-курортного лечения согласно пункту 2-1 настоящей статьи,осуществляется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w:t>
      </w:r>
    </w:p>
    <w:bookmarkEnd w:id="148"/>
    <w:p>
      <w:pPr>
        <w:spacing w:after="0"/>
        <w:ind w:left="0"/>
        <w:jc w:val="both"/>
      </w:pPr>
      <w:r>
        <w:rPr>
          <w:rFonts w:ascii="Times New Roman"/>
          <w:b w:val="false"/>
          <w:i w:val="false"/>
          <w:color w:val="000000"/>
          <w:sz w:val="28"/>
        </w:rPr>
        <w:t>
      Совокупный размер страховых выплат по возмещению дополнительных расходов, вызванных повреждением здоровья, не может превышать следующие размеры (в месячных расчетных показателях, установленных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1) при установлении степени утраты профессиональной трудоспособности от тридцати до пятидесяти девяти процентов включительно – 500;</w:t>
      </w:r>
    </w:p>
    <w:p>
      <w:pPr>
        <w:spacing w:after="0"/>
        <w:ind w:left="0"/>
        <w:jc w:val="both"/>
      </w:pPr>
      <w:r>
        <w:rPr>
          <w:rFonts w:ascii="Times New Roman"/>
          <w:b w:val="false"/>
          <w:i w:val="false"/>
          <w:color w:val="000000"/>
          <w:sz w:val="28"/>
        </w:rPr>
        <w:t>
      2) при установлении степени утраты профессиональной трудоспособности от шестидесяти до восьмидесяти девяти процентов включительно – 750;</w:t>
      </w:r>
    </w:p>
    <w:p>
      <w:pPr>
        <w:spacing w:after="0"/>
        <w:ind w:left="0"/>
        <w:jc w:val="both"/>
      </w:pPr>
      <w:r>
        <w:rPr>
          <w:rFonts w:ascii="Times New Roman"/>
          <w:b w:val="false"/>
          <w:i w:val="false"/>
          <w:color w:val="000000"/>
          <w:sz w:val="28"/>
        </w:rPr>
        <w:t>
      3) при установлении степени утраты профессиональной трудоспособности от девяноста до ста процентов включительно – 1 000.</w:t>
      </w:r>
    </w:p>
    <w:p>
      <w:pPr>
        <w:spacing w:after="0"/>
        <w:ind w:left="0"/>
        <w:jc w:val="both"/>
      </w:pPr>
      <w:r>
        <w:rPr>
          <w:rFonts w:ascii="Times New Roman"/>
          <w:b w:val="false"/>
          <w:i w:val="false"/>
          <w:color w:val="000000"/>
          <w:sz w:val="28"/>
        </w:rPr>
        <w:t>
      Страховые выплаты по возмещению дополнительных расходов, вызванных повреждением здоровья, осуществляются страховщиком в пределах размеров, установленных настоящим пунктом, в течение семи рабочих дней с момента представления работником либо лицом, понесшим эти расходы, документов, подтверждающих эти расходы.</w:t>
      </w:r>
    </w:p>
    <w:p>
      <w:pPr>
        <w:spacing w:after="0"/>
        <w:ind w:left="0"/>
        <w:jc w:val="both"/>
      </w:pPr>
      <w:r>
        <w:rPr>
          <w:rFonts w:ascii="Times New Roman"/>
          <w:b w:val="false"/>
          <w:i w:val="false"/>
          <w:color w:val="000000"/>
          <w:sz w:val="28"/>
        </w:rPr>
        <w:t>
      Совокупные страховые выплаты по возмещению дополнительных расходов, вызванных повреждением здоровья, осуществляются страховщиком по соответствующей первично установленной степени утраты профессиональной трудоспособности в пределах размеров, определенных частью второй настоящего пункта.</w:t>
      </w:r>
    </w:p>
    <w:bookmarkStart w:name="z2947" w:id="149"/>
    <w:p>
      <w:pPr>
        <w:spacing w:after="0"/>
        <w:ind w:left="0"/>
        <w:jc w:val="both"/>
      </w:pPr>
      <w:r>
        <w:rPr>
          <w:rFonts w:ascii="Times New Roman"/>
          <w:b w:val="false"/>
          <w:i w:val="false"/>
          <w:color w:val="000000"/>
          <w:sz w:val="28"/>
        </w:rPr>
        <w:t>
      2-1. После первично установленной степени утраты профессиональной трудоспособности пострадавший работник имеет право на получение возмещения понесенных расходов на оплату одного санаторно-курортного лечения вне зависимости от индивидуальной программы реабилитации пострадавшего работника.</w:t>
      </w:r>
    </w:p>
    <w:bookmarkEnd w:id="149"/>
    <w:bookmarkStart w:name="z2948" w:id="150"/>
    <w:p>
      <w:pPr>
        <w:spacing w:after="0"/>
        <w:ind w:left="0"/>
        <w:jc w:val="both"/>
      </w:pPr>
      <w:r>
        <w:rPr>
          <w:rFonts w:ascii="Times New Roman"/>
          <w:b w:val="false"/>
          <w:i w:val="false"/>
          <w:color w:val="000000"/>
          <w:sz w:val="28"/>
        </w:rPr>
        <w:t>
      Возмещение понесенных расходов осуществляется до стократного размера месячного расчетного показателя, установленного на соответствующий финансовый год законом о республиканском бюджете, на основании документов, подтверждающих эти расходы.</w:t>
      </w:r>
    </w:p>
    <w:bookmarkEnd w:id="150"/>
    <w:bookmarkStart w:name="z2949" w:id="151"/>
    <w:p>
      <w:pPr>
        <w:spacing w:after="0"/>
        <w:ind w:left="0"/>
        <w:jc w:val="both"/>
      </w:pPr>
      <w:r>
        <w:rPr>
          <w:rFonts w:ascii="Times New Roman"/>
          <w:b w:val="false"/>
          <w:i w:val="false"/>
          <w:color w:val="000000"/>
          <w:sz w:val="28"/>
        </w:rPr>
        <w:t>
      2-2. Работники, которым степень утраты профессиональной трудоспособности в размере от тридцати до ста процентов включительно первично установлена до 10 мая 2015 года и продлена (переосвидетельствована) без срока освидетельствования в период с 10 мая 2015 года до 1 января 2024 года, вправе получать страховые выплаты в течение срока, равного сроку продления (переосвидетельствования) степени утраты профессиональной трудоспособности работника.</w:t>
      </w:r>
    </w:p>
    <w:bookmarkEnd w:id="151"/>
    <w:bookmarkStart w:name="z2950" w:id="152"/>
    <w:p>
      <w:pPr>
        <w:spacing w:after="0"/>
        <w:ind w:left="0"/>
        <w:jc w:val="both"/>
      </w:pPr>
      <w:r>
        <w:rPr>
          <w:rFonts w:ascii="Times New Roman"/>
          <w:b w:val="false"/>
          <w:i w:val="false"/>
          <w:color w:val="000000"/>
          <w:sz w:val="28"/>
        </w:rPr>
        <w:t xml:space="preserve">
      Страховые выплаты, указанные в настоящем пункте, назначаются со дня обращения страхователя (выгодоприобретателя) с представлением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 настоящего Закона.</w:t>
      </w:r>
    </w:p>
    <w:bookmarkEnd w:id="152"/>
    <w:bookmarkStart w:name="z193" w:id="153"/>
    <w:p>
      <w:pPr>
        <w:spacing w:after="0"/>
        <w:ind w:left="0"/>
        <w:jc w:val="both"/>
      </w:pPr>
      <w:r>
        <w:rPr>
          <w:rFonts w:ascii="Times New Roman"/>
          <w:b w:val="false"/>
          <w:i w:val="false"/>
          <w:color w:val="000000"/>
          <w:sz w:val="28"/>
        </w:rPr>
        <w:t>
      3. В случае смерти пострадавшего работника лицу, осуществившему его погребение, страховщиком возмещаются расходы на погребение в стократном размере месячного расчетного показателя, установленного на соответствующий финансовый год законом о республиканском бюджете.</w:t>
      </w:r>
    </w:p>
    <w:bookmarkEnd w:id="153"/>
    <w:bookmarkStart w:name="z195" w:id="154"/>
    <w:p>
      <w:pPr>
        <w:spacing w:after="0"/>
        <w:ind w:left="0"/>
        <w:jc w:val="both"/>
      </w:pPr>
      <w:r>
        <w:rPr>
          <w:rFonts w:ascii="Times New Roman"/>
          <w:b w:val="false"/>
          <w:i w:val="false"/>
          <w:color w:val="000000"/>
          <w:sz w:val="28"/>
        </w:rPr>
        <w:t>
      4. В случае,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обязательного страхования работника от несчастных случаев, разница уплачивается страховщику за счет страхователя.</w:t>
      </w:r>
    </w:p>
    <w:bookmarkEnd w:id="154"/>
    <w:bookmarkStart w:name="z2951" w:id="155"/>
    <w:p>
      <w:pPr>
        <w:spacing w:after="0"/>
        <w:ind w:left="0"/>
        <w:jc w:val="both"/>
      </w:pPr>
      <w:r>
        <w:rPr>
          <w:rFonts w:ascii="Times New Roman"/>
          <w:b w:val="false"/>
          <w:i w:val="false"/>
          <w:color w:val="000000"/>
          <w:sz w:val="28"/>
        </w:rPr>
        <w:t>
      В случае если затраты на проведение превентивных мер с учетом суммы (сумм) страховой выплаты (страховых выплат) и расходов на погребение, затрат на проведение реабилитационных мер, санаторно-курортное лечение, превышают размер страховой суммы, установленной договором обязательного страхования работника от несчастных случаев, то затраты на проведение превентивных мер не осуществляются.</w:t>
      </w:r>
    </w:p>
    <w:bookmarkEnd w:id="155"/>
    <w:bookmarkStart w:name="z196" w:id="156"/>
    <w:p>
      <w:pPr>
        <w:spacing w:after="0"/>
        <w:ind w:left="0"/>
        <w:jc w:val="both"/>
      </w:pPr>
      <w:r>
        <w:rPr>
          <w:rFonts w:ascii="Times New Roman"/>
          <w:b w:val="false"/>
          <w:i w:val="false"/>
          <w:color w:val="000000"/>
          <w:sz w:val="28"/>
        </w:rPr>
        <w:t>
      5. Расходы, связанные с переводом страховой выплаты, производятся за счет страховщика.</w:t>
      </w:r>
    </w:p>
    <w:bookmarkEnd w:id="156"/>
    <w:bookmarkStart w:name="z2952" w:id="157"/>
    <w:p>
      <w:pPr>
        <w:spacing w:after="0"/>
        <w:ind w:left="0"/>
        <w:jc w:val="both"/>
      </w:pPr>
      <w:r>
        <w:rPr>
          <w:rFonts w:ascii="Times New Roman"/>
          <w:b w:val="false"/>
          <w:i w:val="false"/>
          <w:color w:val="000000"/>
          <w:sz w:val="28"/>
        </w:rPr>
        <w:t>
      6. Возмещение страхователю фактически понесенных им затрат на проведение превентивных мер осуществляется страховщиком в размере не более шести процентов от страховой премии в порядке, определенном уполномоченным органом, при условии оплаты страховой премии в полном объеме и только по окончанию срока действия договора страхования.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Особенности осуществления страховых выплат по договору обязательного страхования работника от несчастных случаев</w:t>
      </w:r>
    </w:p>
    <w:p>
      <w:pPr>
        <w:spacing w:after="0"/>
        <w:ind w:left="0"/>
        <w:jc w:val="both"/>
      </w:pPr>
      <w:r>
        <w:rPr>
          <w:rFonts w:ascii="Times New Roman"/>
          <w:b w:val="false"/>
          <w:i w:val="false"/>
          <w:color w:val="000000"/>
          <w:sz w:val="28"/>
        </w:rPr>
        <w:t>
      1. В случае заключения страхователем договора обязательного страхования работника от несчастных случаев со страховщиком, осуществляющим страховую деятельность в отрасли "общее страхование", данным страховщиком осуществляются следующие страховые выплаты по:</w:t>
      </w:r>
    </w:p>
    <w:bookmarkStart w:name="z20" w:id="158"/>
    <w:p>
      <w:pPr>
        <w:spacing w:after="0"/>
        <w:ind w:left="0"/>
        <w:jc w:val="both"/>
      </w:pPr>
      <w:r>
        <w:rPr>
          <w:rFonts w:ascii="Times New Roman"/>
          <w:b w:val="false"/>
          <w:i w:val="false"/>
          <w:color w:val="000000"/>
          <w:sz w:val="28"/>
        </w:rPr>
        <w:t>
      1) возмещению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w:t>
      </w:r>
    </w:p>
    <w:bookmarkEnd w:id="158"/>
    <w:bookmarkStart w:name="z39" w:id="159"/>
    <w:p>
      <w:pPr>
        <w:spacing w:after="0"/>
        <w:ind w:left="0"/>
        <w:jc w:val="both"/>
      </w:pPr>
      <w:r>
        <w:rPr>
          <w:rFonts w:ascii="Times New Roman"/>
          <w:b w:val="false"/>
          <w:i w:val="false"/>
          <w:color w:val="000000"/>
          <w:sz w:val="28"/>
        </w:rPr>
        <w:t>
      2) возмещению расходов, вызванных повреждением здоровья работника, при наступлении страхового случая.</w:t>
      </w:r>
    </w:p>
    <w:bookmarkEnd w:id="159"/>
    <w:bookmarkStart w:name="z40" w:id="160"/>
    <w:p>
      <w:pPr>
        <w:spacing w:after="0"/>
        <w:ind w:left="0"/>
        <w:jc w:val="both"/>
      </w:pPr>
      <w:r>
        <w:rPr>
          <w:rFonts w:ascii="Times New Roman"/>
          <w:b w:val="false"/>
          <w:i w:val="false"/>
          <w:color w:val="000000"/>
          <w:sz w:val="28"/>
        </w:rPr>
        <w:t>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один год и более, а также в связи со смертью работника, осуществляется страховой организацией, имеющей лицензию на право осуществления аннуитетного страхования, в соответствии с договором аннуитета.</w:t>
      </w:r>
    </w:p>
    <w:bookmarkEnd w:id="160"/>
    <w:bookmarkStart w:name="z41" w:id="161"/>
    <w:p>
      <w:pPr>
        <w:spacing w:after="0"/>
        <w:ind w:left="0"/>
        <w:jc w:val="both"/>
      </w:pPr>
      <w:r>
        <w:rPr>
          <w:rFonts w:ascii="Times New Roman"/>
          <w:b w:val="false"/>
          <w:i w:val="false"/>
          <w:color w:val="000000"/>
          <w:sz w:val="28"/>
        </w:rPr>
        <w:t>
      Страховщик, осуществляющий страховую деятельность в отрасли "общее страхование", обязан в течение семи рабочих дней со дня получения им документов, предусмотренных пунктом 2 статьи 20 настоящего Закона, осуществить перевод денег в страховую организацию, имеющую лицензию на право осуществления аннуитетного страхования, в соответствии с настоящим Законом.</w:t>
      </w:r>
    </w:p>
    <w:bookmarkEnd w:id="161"/>
    <w:bookmarkStart w:name="z42" w:id="162"/>
    <w:p>
      <w:pPr>
        <w:spacing w:after="0"/>
        <w:ind w:left="0"/>
        <w:jc w:val="both"/>
      </w:pPr>
      <w:r>
        <w:rPr>
          <w:rFonts w:ascii="Times New Roman"/>
          <w:b w:val="false"/>
          <w:i w:val="false"/>
          <w:color w:val="000000"/>
          <w:sz w:val="28"/>
        </w:rPr>
        <w:t xml:space="preserve">
      2. В случае заключения страхователем договора обязательного страхования работника от несчастных случаев со страховщиком, имеющим лицензию на право осуществления страховой деятельности в отрасли "страхование жизни" по классу аннуитетное страхование, страховые выплаты при наступлении страхового случая осуществляются данным страховщиком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19-1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и действует до 01.01.2012).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20. Общие условия осуществления страховой выплаты </w:t>
      </w:r>
    </w:p>
    <w:bookmarkStart w:name="z153" w:id="163"/>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End w:id="163"/>
    <w:bookmarkStart w:name="z43" w:id="164"/>
    <w:p>
      <w:pPr>
        <w:spacing w:after="0"/>
        <w:ind w:left="0"/>
        <w:jc w:val="both"/>
      </w:pPr>
      <w:r>
        <w:rPr>
          <w:rFonts w:ascii="Times New Roman"/>
          <w:b w:val="false"/>
          <w:i w:val="false"/>
          <w:color w:val="000000"/>
          <w:sz w:val="28"/>
        </w:rPr>
        <w:t>
      2. К заявлению о страховой выплате прилагаются следующие документы:</w:t>
      </w:r>
    </w:p>
    <w:bookmarkEnd w:id="164"/>
    <w:bookmarkStart w:name="z44" w:id="165"/>
    <w:p>
      <w:pPr>
        <w:spacing w:after="0"/>
        <w:ind w:left="0"/>
        <w:jc w:val="both"/>
      </w:pPr>
      <w:r>
        <w:rPr>
          <w:rFonts w:ascii="Times New Roman"/>
          <w:b w:val="false"/>
          <w:i w:val="false"/>
          <w:color w:val="000000"/>
          <w:sz w:val="28"/>
        </w:rPr>
        <w:t>
      1) в случае установления степени утраты профессиональной трудоспособности:</w:t>
      </w:r>
    </w:p>
    <w:bookmarkEnd w:id="165"/>
    <w:p>
      <w:pPr>
        <w:spacing w:after="0"/>
        <w:ind w:left="0"/>
        <w:jc w:val="both"/>
      </w:pPr>
      <w:r>
        <w:rPr>
          <w:rFonts w:ascii="Times New Roman"/>
          <w:b w:val="false"/>
          <w:i w:val="false"/>
          <w:color w:val="000000"/>
          <w:sz w:val="28"/>
        </w:rPr>
        <w:t>
      копия договора страхования;</w:t>
      </w:r>
    </w:p>
    <w:p>
      <w:pPr>
        <w:spacing w:after="0"/>
        <w:ind w:left="0"/>
        <w:jc w:val="both"/>
      </w:pPr>
      <w:r>
        <w:rPr>
          <w:rFonts w:ascii="Times New Roman"/>
          <w:b w:val="false"/>
          <w:i w:val="false"/>
          <w:color w:val="000000"/>
          <w:sz w:val="28"/>
        </w:rPr>
        <w:t>
      акт о несчастном случае;</w:t>
      </w:r>
    </w:p>
    <w:p>
      <w:pPr>
        <w:spacing w:after="0"/>
        <w:ind w:left="0"/>
        <w:jc w:val="both"/>
      </w:pPr>
      <w:r>
        <w:rPr>
          <w:rFonts w:ascii="Times New Roman"/>
          <w:b w:val="false"/>
          <w:i w:val="false"/>
          <w:color w:val="000000"/>
          <w:sz w:val="28"/>
        </w:rPr>
        <w:t>
      копия документа, удостоверяющего личность пострадавшего работника;</w:t>
      </w:r>
    </w:p>
    <w:p>
      <w:pPr>
        <w:spacing w:after="0"/>
        <w:ind w:left="0"/>
        <w:jc w:val="both"/>
      </w:pPr>
      <w:r>
        <w:rPr>
          <w:rFonts w:ascii="Times New Roman"/>
          <w:b w:val="false"/>
          <w:i w:val="false"/>
          <w:color w:val="000000"/>
          <w:sz w:val="28"/>
        </w:rPr>
        <w:t>
      копия справки территориального подразделения уполномоченного органа об установлении утраты профессиональной трудоспособности;</w:t>
      </w:r>
    </w:p>
    <w:p>
      <w:pPr>
        <w:spacing w:after="0"/>
        <w:ind w:left="0"/>
        <w:jc w:val="both"/>
      </w:pPr>
      <w:r>
        <w:rPr>
          <w:rFonts w:ascii="Times New Roman"/>
          <w:b w:val="false"/>
          <w:i w:val="false"/>
          <w:color w:val="000000"/>
          <w:sz w:val="28"/>
        </w:rPr>
        <w:t>
      копия справки территориального подразделения уполномоченного органа о нуждаемости в дополнительных видах помощи и ухода;</w:t>
      </w:r>
    </w:p>
    <w:p>
      <w:pPr>
        <w:spacing w:after="0"/>
        <w:ind w:left="0"/>
        <w:jc w:val="both"/>
      </w:pPr>
      <w:r>
        <w:rPr>
          <w:rFonts w:ascii="Times New Roman"/>
          <w:b w:val="false"/>
          <w:i w:val="false"/>
          <w:color w:val="000000"/>
          <w:sz w:val="28"/>
        </w:rPr>
        <w:t>
      документы, подтверждающие фактически понесенные расходы на лечение (счет-фактура, кассовый чек и другие);</w:t>
      </w:r>
    </w:p>
    <w:p>
      <w:pPr>
        <w:spacing w:after="0"/>
        <w:ind w:left="0"/>
        <w:jc w:val="both"/>
      </w:pPr>
      <w:r>
        <w:rPr>
          <w:rFonts w:ascii="Times New Roman"/>
          <w:b w:val="false"/>
          <w:i w:val="false"/>
          <w:color w:val="000000"/>
          <w:sz w:val="28"/>
        </w:rPr>
        <w:t>
      копия справки территориального подразделения уполномоченного органа о размере назначенной социальной выплаты по случаю утраты трудоспособности либо отказе в ее назначении;</w:t>
      </w:r>
    </w:p>
    <w:p>
      <w:pPr>
        <w:spacing w:after="0"/>
        <w:ind w:left="0"/>
        <w:jc w:val="both"/>
      </w:pPr>
      <w:r>
        <w:rPr>
          <w:rFonts w:ascii="Times New Roman"/>
          <w:b w:val="false"/>
          <w:i w:val="false"/>
          <w:color w:val="000000"/>
          <w:sz w:val="28"/>
        </w:rPr>
        <w:t>
      копия документа, подтверждающего наличие профессионального заболевания, выданная организацией здравоохранения, оказывающей специализированную медицинскую помощь в области профессиональной патологии и экспертизы;</w:t>
      </w:r>
    </w:p>
    <w:p>
      <w:pPr>
        <w:spacing w:after="0"/>
        <w:ind w:left="0"/>
        <w:jc w:val="both"/>
      </w:pPr>
      <w:r>
        <w:rPr>
          <w:rFonts w:ascii="Times New Roman"/>
          <w:b w:val="false"/>
          <w:i w:val="false"/>
          <w:color w:val="000000"/>
          <w:sz w:val="28"/>
        </w:rPr>
        <w:t>
      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w:t>
      </w:r>
    </w:p>
    <w:bookmarkStart w:name="z110" w:id="166"/>
    <w:p>
      <w:pPr>
        <w:spacing w:after="0"/>
        <w:ind w:left="0"/>
        <w:jc w:val="both"/>
      </w:pPr>
      <w:r>
        <w:rPr>
          <w:rFonts w:ascii="Times New Roman"/>
          <w:b w:val="false"/>
          <w:i w:val="false"/>
          <w:color w:val="000000"/>
          <w:sz w:val="28"/>
        </w:rPr>
        <w:t>
      2) в случае смерти работника:</w:t>
      </w:r>
    </w:p>
    <w:bookmarkEnd w:id="166"/>
    <w:p>
      <w:pPr>
        <w:spacing w:after="0"/>
        <w:ind w:left="0"/>
        <w:jc w:val="both"/>
      </w:pPr>
      <w:r>
        <w:rPr>
          <w:rFonts w:ascii="Times New Roman"/>
          <w:b w:val="false"/>
          <w:i w:val="false"/>
          <w:color w:val="000000"/>
          <w:sz w:val="28"/>
        </w:rPr>
        <w:t>
      копия договора страхования;</w:t>
      </w:r>
    </w:p>
    <w:p>
      <w:pPr>
        <w:spacing w:after="0"/>
        <w:ind w:left="0"/>
        <w:jc w:val="both"/>
      </w:pPr>
      <w:r>
        <w:rPr>
          <w:rFonts w:ascii="Times New Roman"/>
          <w:b w:val="false"/>
          <w:i w:val="false"/>
          <w:color w:val="000000"/>
          <w:sz w:val="28"/>
        </w:rPr>
        <w:t>
      акт о несчастном случае;</w:t>
      </w:r>
    </w:p>
    <w:p>
      <w:pPr>
        <w:spacing w:after="0"/>
        <w:ind w:left="0"/>
        <w:jc w:val="both"/>
      </w:pPr>
      <w:r>
        <w:rPr>
          <w:rFonts w:ascii="Times New Roman"/>
          <w:b w:val="false"/>
          <w:i w:val="false"/>
          <w:color w:val="000000"/>
          <w:sz w:val="28"/>
        </w:rPr>
        <w:t>
      копия свидетельства или уведомление о смерти работника;</w:t>
      </w:r>
    </w:p>
    <w:p>
      <w:pPr>
        <w:spacing w:after="0"/>
        <w:ind w:left="0"/>
        <w:jc w:val="both"/>
      </w:pPr>
      <w:r>
        <w:rPr>
          <w:rFonts w:ascii="Times New Roman"/>
          <w:b w:val="false"/>
          <w:i w:val="false"/>
          <w:color w:val="000000"/>
          <w:sz w:val="28"/>
        </w:rPr>
        <w:t>
      нотариально засвидетельствованная копия документа, подтверждающего право выгодоприобретателя на возмещение вреда в случае смерти работника;</w:t>
      </w:r>
    </w:p>
    <w:p>
      <w:pPr>
        <w:spacing w:after="0"/>
        <w:ind w:left="0"/>
        <w:jc w:val="both"/>
      </w:pPr>
      <w:r>
        <w:rPr>
          <w:rFonts w:ascii="Times New Roman"/>
          <w:b w:val="false"/>
          <w:i w:val="false"/>
          <w:color w:val="000000"/>
          <w:sz w:val="28"/>
        </w:rPr>
        <w:t>
      копия документа, удостоверяющего личность выгодоприобретателя;</w:t>
      </w:r>
    </w:p>
    <w:p>
      <w:pPr>
        <w:spacing w:after="0"/>
        <w:ind w:left="0"/>
        <w:jc w:val="both"/>
      </w:pPr>
      <w:r>
        <w:rPr>
          <w:rFonts w:ascii="Times New Roman"/>
          <w:b w:val="false"/>
          <w:i w:val="false"/>
          <w:color w:val="000000"/>
          <w:sz w:val="28"/>
        </w:rPr>
        <w:t>
      копия документа, подтверждающего размер заработной платы за проработанный погибшим работником период, но не более двенадцати месяцев, заверенная работодателем;</w:t>
      </w:r>
    </w:p>
    <w:bookmarkStart w:name="z222" w:id="167"/>
    <w:p>
      <w:pPr>
        <w:spacing w:after="0"/>
        <w:ind w:left="0"/>
        <w:jc w:val="both"/>
      </w:pPr>
      <w:r>
        <w:rPr>
          <w:rFonts w:ascii="Times New Roman"/>
          <w:b w:val="false"/>
          <w:i w:val="false"/>
          <w:color w:val="000000"/>
          <w:sz w:val="28"/>
        </w:rPr>
        <w:t>
      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p>
    <w:bookmarkEnd w:id="167"/>
    <w:p>
      <w:pPr>
        <w:spacing w:after="0"/>
        <w:ind w:left="0"/>
        <w:jc w:val="both"/>
      </w:pPr>
      <w:r>
        <w:rPr>
          <w:rFonts w:ascii="Times New Roman"/>
          <w:b w:val="false"/>
          <w:i w:val="false"/>
          <w:color w:val="000000"/>
          <w:sz w:val="28"/>
        </w:rPr>
        <w:t>
      Истребование страховщиком дополнительно других документов от страхователя либо выгодоприобретателя не допускается.</w:t>
      </w:r>
    </w:p>
    <w:bookmarkStart w:name="z2920" w:id="168"/>
    <w:p>
      <w:pPr>
        <w:spacing w:after="0"/>
        <w:ind w:left="0"/>
        <w:jc w:val="both"/>
      </w:pPr>
      <w:r>
        <w:rPr>
          <w:rFonts w:ascii="Times New Roman"/>
          <w:b w:val="false"/>
          <w:i w:val="false"/>
          <w:color w:val="000000"/>
          <w:sz w:val="28"/>
        </w:rPr>
        <w:t>
      Документы, предусмотренные частью первой настоящего пункта, не представляются заявителем в случае их наличия (наличия сведений, указанных в них) в электронной форме в базах данных и (или) информационных системах государственных органов, доступ к которым предоставляется страховщику организацией по формированию и ведению базы данных.</w:t>
      </w:r>
    </w:p>
    <w:bookmarkEnd w:id="168"/>
    <w:bookmarkStart w:name="z2921" w:id="169"/>
    <w:p>
      <w:pPr>
        <w:spacing w:after="0"/>
        <w:ind w:left="0"/>
        <w:jc w:val="both"/>
      </w:pPr>
      <w:r>
        <w:rPr>
          <w:rFonts w:ascii="Times New Roman"/>
          <w:b w:val="false"/>
          <w:i w:val="false"/>
          <w:color w:val="000000"/>
          <w:sz w:val="28"/>
        </w:rPr>
        <w:t>
      В целях расчета размера страховой выплаты страховщик вправе получить документы (сведения, указанные в них), предусмотренные частью первой настоящего пункта, в электронной форме из базы данных и (или) информационных систем государственных органов при наличии согласия в письменной форме пострадавшего работника или его законного представителя и соблюдении требований законодательства Республики Казахстан о персональных данных и их защите и сведений, содержащих охраняемую законом тайну.</w:t>
      </w:r>
    </w:p>
    <w:bookmarkEnd w:id="169"/>
    <w:bookmarkStart w:name="z224" w:id="170"/>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bookmarkEnd w:id="170"/>
    <w:bookmarkStart w:name="z225" w:id="171"/>
    <w:p>
      <w:pPr>
        <w:spacing w:after="0"/>
        <w:ind w:left="0"/>
        <w:jc w:val="both"/>
      </w:pPr>
      <w:r>
        <w:rPr>
          <w:rFonts w:ascii="Times New Roman"/>
          <w:b w:val="false"/>
          <w:i w:val="false"/>
          <w:color w:val="000000"/>
          <w:sz w:val="28"/>
        </w:rPr>
        <w:t>
      Один экземпляр справки выдается заявителю, второй экземпляр с отметкой заявителя в ее получении остается у страховщика.</w:t>
      </w:r>
    </w:p>
    <w:bookmarkEnd w:id="171"/>
    <w:bookmarkStart w:name="z226" w:id="172"/>
    <w:p>
      <w:pPr>
        <w:spacing w:after="0"/>
        <w:ind w:left="0"/>
        <w:jc w:val="both"/>
      </w:pPr>
      <w:r>
        <w:rPr>
          <w:rFonts w:ascii="Times New Roman"/>
          <w:b w:val="false"/>
          <w:i w:val="false"/>
          <w:color w:val="000000"/>
          <w:sz w:val="28"/>
        </w:rPr>
        <w:t>
      В случае непредставления страхователем или иным лицом, являющимся выгодоприобретателем, всех документов, предусмотренных пунктом 2 настоящей статьи, страховщик обязан в течение трех рабочих дней письменно уведомить их о недостающих документах.</w:t>
      </w:r>
    </w:p>
    <w:bookmarkEnd w:id="172"/>
    <w:bookmarkStart w:name="z227" w:id="173"/>
    <w:p>
      <w:pPr>
        <w:spacing w:after="0"/>
        <w:ind w:left="0"/>
        <w:jc w:val="both"/>
      </w:pPr>
      <w:r>
        <w:rPr>
          <w:rFonts w:ascii="Times New Roman"/>
          <w:b w:val="false"/>
          <w:i w:val="false"/>
          <w:color w:val="000000"/>
          <w:sz w:val="28"/>
        </w:rPr>
        <w:t>
      4. Выгодоприобретателем является 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возместившие выгодоприобретателю причиненный вред в пределах объема ответственности страховщика, установленного настоящим Законом, и получившие право на страховую выплату.</w:t>
      </w:r>
    </w:p>
    <w:bookmarkEnd w:id="173"/>
    <w:bookmarkStart w:name="z228" w:id="174"/>
    <w:p>
      <w:pPr>
        <w:spacing w:after="0"/>
        <w:ind w:left="0"/>
        <w:jc w:val="both"/>
      </w:pPr>
      <w:r>
        <w:rPr>
          <w:rFonts w:ascii="Times New Roman"/>
          <w:b w:val="false"/>
          <w:i w:val="false"/>
          <w:color w:val="000000"/>
          <w:sz w:val="28"/>
        </w:rPr>
        <w:t xml:space="preserve">
      5. Исключен Законом РК от 27.04.2015 </w:t>
      </w:r>
      <w:r>
        <w:rPr>
          <w:rFonts w:ascii="Times New Roman"/>
          <w:b w:val="false"/>
          <w:i/>
          <w:color w:val="000000"/>
          <w:sz w:val="28"/>
        </w:rPr>
        <w:t>№ 311-V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4"/>
    <w:bookmarkStart w:name="z229" w:id="175"/>
    <w:p>
      <w:pPr>
        <w:spacing w:after="0"/>
        <w:ind w:left="0"/>
        <w:jc w:val="both"/>
      </w:pPr>
      <w:r>
        <w:rPr>
          <w:rFonts w:ascii="Times New Roman"/>
          <w:b w:val="false"/>
          <w:i w:val="false"/>
          <w:color w:val="000000"/>
          <w:sz w:val="28"/>
        </w:rPr>
        <w:t>
      6.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ff0000"/>
          <w:sz w:val="28"/>
        </w:rPr>
        <w:t>№ 415-V</w:t>
      </w:r>
      <w:r>
        <w:rPr>
          <w:rFonts w:ascii="Times New Roman"/>
          <w:b w:val="false"/>
          <w:i w:val="false"/>
          <w:color w:val="ff0000"/>
          <w:sz w:val="28"/>
        </w:rPr>
        <w:t xml:space="preserve"> (вводится в действие с 01.01.2016);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Право обратного требования к лицу, причинившему вред</w:t>
      </w:r>
    </w:p>
    <w:p>
      <w:pPr>
        <w:spacing w:after="0"/>
        <w:ind w:left="0"/>
        <w:jc w:val="both"/>
      </w:pPr>
      <w:r>
        <w:rPr>
          <w:rFonts w:ascii="Times New Roman"/>
          <w:b w:val="false"/>
          <w:i w:val="false"/>
          <w:color w:val="ff0000"/>
          <w:sz w:val="28"/>
        </w:rPr>
        <w:t xml:space="preserve">
      Сноска. Статья 21 исключена Законом РК от 30.12.2009 </w:t>
      </w:r>
      <w:r>
        <w:rPr>
          <w:rFonts w:ascii="Times New Roman"/>
          <w:b w:val="false"/>
          <w:i w:val="false"/>
          <w:color w:val="ff0000"/>
          <w:sz w:val="28"/>
        </w:rPr>
        <w:t>№ 234-IV</w:t>
      </w:r>
      <w:r>
        <w:rPr>
          <w:rFonts w:ascii="Times New Roman"/>
          <w:b w:val="false"/>
          <w:i w:val="false"/>
          <w:color w:val="ff0000"/>
          <w:sz w:val="28"/>
        </w:rPr>
        <w:t xml:space="preserve"> (вводится в действие с 09.08.2010).</w:t>
      </w:r>
    </w:p>
    <w:p>
      <w:pPr>
        <w:spacing w:after="0"/>
        <w:ind w:left="0"/>
        <w:jc w:val="both"/>
      </w:pPr>
      <w:r>
        <w:rPr>
          <w:rFonts w:ascii="Times New Roman"/>
          <w:b/>
          <w:i w:val="false"/>
          <w:color w:val="000000"/>
          <w:sz w:val="28"/>
        </w:rPr>
        <w:t>Статья 22. Основание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Страховщик вправе полностью или частично отказать в страховой выплате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при наступлении случаев, предусмотренных пунктом 3 статьи </w:t>
      </w:r>
      <w:r>
        <w:rPr>
          <w:rFonts w:ascii="Times New Roman"/>
          <w:b w:val="false"/>
          <w:i w:val="false"/>
          <w:color w:val="000000"/>
          <w:sz w:val="28"/>
        </w:rPr>
        <w:t>186</w:t>
      </w:r>
      <w:r>
        <w:rPr>
          <w:rFonts w:ascii="Times New Roman"/>
          <w:b w:val="false"/>
          <w:i w:val="false"/>
          <w:color w:val="000000"/>
          <w:sz w:val="28"/>
        </w:rPr>
        <w:t xml:space="preserve"> Трудового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(вводится в действие с 09.08.2010);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Заключение договора аннуитета</w:t>
      </w:r>
    </w:p>
    <w:bookmarkStart w:name="z170" w:id="176"/>
    <w:p>
      <w:pPr>
        <w:spacing w:after="0"/>
        <w:ind w:left="0"/>
        <w:jc w:val="both"/>
      </w:pPr>
      <w:r>
        <w:rPr>
          <w:rFonts w:ascii="Times New Roman"/>
          <w:b w:val="false"/>
          <w:i w:val="false"/>
          <w:color w:val="000000"/>
          <w:sz w:val="28"/>
        </w:rPr>
        <w:t>
      1. В случае установления либо продления (переосвидетельствования) степени утраты профессиональной трудоспособности работника либо его смерти работодатель обязан заключить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с выбранной работодателем страховой организацией, имеющей лицензию на право осуществления аннуитетного страхования, с учетом требований пункта 1 статьи 19 настоящего Закона.</w:t>
      </w:r>
    </w:p>
    <w:bookmarkEnd w:id="176"/>
    <w:bookmarkStart w:name="z171" w:id="177"/>
    <w:p>
      <w:pPr>
        <w:spacing w:after="0"/>
        <w:ind w:left="0"/>
        <w:jc w:val="both"/>
      </w:pPr>
      <w:r>
        <w:rPr>
          <w:rFonts w:ascii="Times New Roman"/>
          <w:b w:val="false"/>
          <w:i w:val="false"/>
          <w:color w:val="000000"/>
          <w:sz w:val="28"/>
        </w:rPr>
        <w:t>
      2. Договор аннуитета заключается не позднее пяти рабочих дней со дня представления документов, предусмотренных пунктом 2 статьи 20 настоящего Закона.</w:t>
      </w:r>
    </w:p>
    <w:bookmarkEnd w:id="177"/>
    <w:bookmarkStart w:name="z172" w:id="178"/>
    <w:p>
      <w:pPr>
        <w:spacing w:after="0"/>
        <w:ind w:left="0"/>
        <w:jc w:val="both"/>
      </w:pPr>
      <w:r>
        <w:rPr>
          <w:rFonts w:ascii="Times New Roman"/>
          <w:b w:val="false"/>
          <w:i w:val="false"/>
          <w:color w:val="000000"/>
          <w:sz w:val="28"/>
        </w:rPr>
        <w:t xml:space="preserve">
      3. 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78"/>
    <w:p>
      <w:pPr>
        <w:spacing w:after="0"/>
        <w:ind w:left="0"/>
        <w:jc w:val="both"/>
      </w:pPr>
      <w:r>
        <w:rPr>
          <w:rFonts w:ascii="Times New Roman"/>
          <w:b w:val="false"/>
          <w:i w:val="false"/>
          <w:color w:val="000000"/>
          <w:sz w:val="28"/>
        </w:rPr>
        <w:t>
      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p>
    <w:bookmarkStart w:name="z198" w:id="179"/>
    <w:p>
      <w:pPr>
        <w:spacing w:after="0"/>
        <w:ind w:left="0"/>
        <w:jc w:val="both"/>
      </w:pPr>
      <w:r>
        <w:rPr>
          <w:rFonts w:ascii="Times New Roman"/>
          <w:b w:val="false"/>
          <w:i w:val="false"/>
          <w:color w:val="000000"/>
          <w:sz w:val="28"/>
        </w:rPr>
        <w:t>
      4. Страховая премия по договору аннуитета не подлежит оплате выгодоприобретателем.</w:t>
      </w:r>
    </w:p>
    <w:bookmarkEnd w:id="179"/>
    <w:bookmarkStart w:name="z199" w:id="180"/>
    <w:p>
      <w:pPr>
        <w:spacing w:after="0"/>
        <w:ind w:left="0"/>
        <w:jc w:val="both"/>
      </w:pPr>
      <w:r>
        <w:rPr>
          <w:rFonts w:ascii="Times New Roman"/>
          <w:b w:val="false"/>
          <w:i w:val="false"/>
          <w:color w:val="000000"/>
          <w:sz w:val="28"/>
        </w:rPr>
        <w:t>
      5. Требования к договору аннуитета и допустимый уровень расходов страховщика на ведение дела по заключаемым договорам аннуитета устанавливаются нормативным правовым актом уполномоченного органа по регулированию, контролю и надзору финансового рынка и финансовых организаций.</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Заключение договора предпенсионного аннуитета</w:t>
      </w:r>
    </w:p>
    <w:bookmarkStart w:name="z2954" w:id="181"/>
    <w:p>
      <w:pPr>
        <w:spacing w:after="0"/>
        <w:ind w:left="0"/>
        <w:jc w:val="both"/>
      </w:pPr>
      <w:r>
        <w:rPr>
          <w:rFonts w:ascii="Times New Roman"/>
          <w:b w:val="false"/>
          <w:i w:val="false"/>
          <w:color w:val="000000"/>
          <w:sz w:val="28"/>
        </w:rPr>
        <w:t>
      1. При наличии заявления работника на получение страховых выплат по договору предпенсионного аннуитета и условий, предусмотренных пунктом 1 статьи 195-1 Социального кодекса Республики Казахстан, страхователь обязан заключить договор предпенсионного аннуитета в пользу выгодоприобретателя со страховщиком, заключившим договор обязательного страхования работника от несчастных случаев, в период действия которого наступило событие, влекущее осуществление страховой выплаты по договору предпенсионного аннуитета.</w:t>
      </w:r>
    </w:p>
    <w:bookmarkEnd w:id="181"/>
    <w:bookmarkStart w:name="z2955" w:id="182"/>
    <w:p>
      <w:pPr>
        <w:spacing w:after="0"/>
        <w:ind w:left="0"/>
        <w:jc w:val="both"/>
      </w:pPr>
      <w:r>
        <w:rPr>
          <w:rFonts w:ascii="Times New Roman"/>
          <w:b w:val="false"/>
          <w:i w:val="false"/>
          <w:color w:val="000000"/>
          <w:sz w:val="28"/>
        </w:rPr>
        <w:t>
      2. Договор предпенсионного аннуитета заключается не позднее семи рабочих дней со дня представления страхователем уведомления через информационную систему уполномоченного органа на осуществление страховой выплаты по договору предпенсионного аннуитета.</w:t>
      </w:r>
    </w:p>
    <w:bookmarkEnd w:id="182"/>
    <w:bookmarkStart w:name="z2956" w:id="183"/>
    <w:p>
      <w:pPr>
        <w:spacing w:after="0"/>
        <w:ind w:left="0"/>
        <w:jc w:val="both"/>
      </w:pPr>
      <w:r>
        <w:rPr>
          <w:rFonts w:ascii="Times New Roman"/>
          <w:b w:val="false"/>
          <w:i w:val="false"/>
          <w:color w:val="000000"/>
          <w:sz w:val="28"/>
        </w:rPr>
        <w:t xml:space="preserve">
      3. Страховые выплаты по договору предпенсионного аннуитета осуществляются за счет договора обязательного страхования от несчастных случаев, по которому страховая премия определена на основе страхового тарифа,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Закона.</w:t>
      </w:r>
    </w:p>
    <w:bookmarkEnd w:id="183"/>
    <w:bookmarkStart w:name="z2957" w:id="184"/>
    <w:p>
      <w:pPr>
        <w:spacing w:after="0"/>
        <w:ind w:left="0"/>
        <w:jc w:val="both"/>
      </w:pPr>
      <w:r>
        <w:rPr>
          <w:rFonts w:ascii="Times New Roman"/>
          <w:b w:val="false"/>
          <w:i w:val="false"/>
          <w:color w:val="000000"/>
          <w:sz w:val="28"/>
        </w:rPr>
        <w:t>
      4. Расчет страховой премии по договору предпенсионного аннуитета осуществляется в соответствии с порядком, определенным уполномоченным органом по регулированию, контролю и надзору финансового рынка и финансовых организаций.</w:t>
      </w:r>
    </w:p>
    <w:bookmarkEnd w:id="184"/>
    <w:bookmarkStart w:name="z2958" w:id="185"/>
    <w:p>
      <w:pPr>
        <w:spacing w:after="0"/>
        <w:ind w:left="0"/>
        <w:jc w:val="both"/>
      </w:pPr>
      <w:r>
        <w:rPr>
          <w:rFonts w:ascii="Times New Roman"/>
          <w:b w:val="false"/>
          <w:i w:val="false"/>
          <w:color w:val="000000"/>
          <w:sz w:val="28"/>
        </w:rPr>
        <w:t>
      5. Требования к договору предпенсионного аннуитета и допустимый уровень расходов страховщика на ведение дела по заключаемым договорам предпенсионного аннуитета устанавливаются уполномоченным органом по регулированию, контролю и надзору финансового рынка и финансовых организаций.</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23-1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Организация осуществления страховой выплаты по договору предпенсионного аннуитета</w:t>
      </w:r>
    </w:p>
    <w:bookmarkStart w:name="z2960" w:id="186"/>
    <w:p>
      <w:pPr>
        <w:spacing w:after="0"/>
        <w:ind w:left="0"/>
        <w:jc w:val="both"/>
      </w:pPr>
      <w:r>
        <w:rPr>
          <w:rFonts w:ascii="Times New Roman"/>
          <w:b w:val="false"/>
          <w:i w:val="false"/>
          <w:color w:val="000000"/>
          <w:sz w:val="28"/>
        </w:rPr>
        <w:t>
      1. Право на страховую выплату по договору предпенсионного аннуитета имеет работник при возникновении условий, предусмотренных пунктом 1 статьи 195-1 Социального кодекса Республики Казахстан.</w:t>
      </w:r>
    </w:p>
    <w:bookmarkEnd w:id="186"/>
    <w:bookmarkStart w:name="z2961" w:id="187"/>
    <w:p>
      <w:pPr>
        <w:spacing w:after="0"/>
        <w:ind w:left="0"/>
        <w:jc w:val="both"/>
      </w:pPr>
      <w:r>
        <w:rPr>
          <w:rFonts w:ascii="Times New Roman"/>
          <w:b w:val="false"/>
          <w:i w:val="false"/>
          <w:color w:val="000000"/>
          <w:sz w:val="28"/>
        </w:rPr>
        <w:t xml:space="preserve">
      2. Страховая выплата по договору предпенсионного аннуитета осуществляется со дня обращения. </w:t>
      </w:r>
    </w:p>
    <w:bookmarkEnd w:id="187"/>
    <w:bookmarkStart w:name="z2962" w:id="188"/>
    <w:p>
      <w:pPr>
        <w:spacing w:after="0"/>
        <w:ind w:left="0"/>
        <w:jc w:val="both"/>
      </w:pPr>
      <w:r>
        <w:rPr>
          <w:rFonts w:ascii="Times New Roman"/>
          <w:b w:val="false"/>
          <w:i w:val="false"/>
          <w:color w:val="000000"/>
          <w:sz w:val="28"/>
        </w:rPr>
        <w:t xml:space="preserve">
      Днем обращения за осуществлением страховой выплаты по договору предпенсионного аннуитета считается день регистрации заявления и необходимых документов или день получения согласия на осуществление страховой выплаты по договору предпенсионного аннуитета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88"/>
    <w:bookmarkStart w:name="z2963" w:id="189"/>
    <w:p>
      <w:pPr>
        <w:spacing w:after="0"/>
        <w:ind w:left="0"/>
        <w:jc w:val="both"/>
      </w:pPr>
      <w:r>
        <w:rPr>
          <w:rFonts w:ascii="Times New Roman"/>
          <w:b w:val="false"/>
          <w:i w:val="false"/>
          <w:color w:val="000000"/>
          <w:sz w:val="28"/>
        </w:rPr>
        <w:t>
      3. Размер страховой выплаты по договору предпенсионного аннуитета ежемесячно составляет одну величину прожиточного минимума, установленную на соответствующий финансовый год законом о республиканском бюджете.</w:t>
      </w:r>
    </w:p>
    <w:bookmarkEnd w:id="189"/>
    <w:bookmarkStart w:name="z2964" w:id="190"/>
    <w:p>
      <w:pPr>
        <w:spacing w:after="0"/>
        <w:ind w:left="0"/>
        <w:jc w:val="both"/>
      </w:pPr>
      <w:r>
        <w:rPr>
          <w:rFonts w:ascii="Times New Roman"/>
          <w:b w:val="false"/>
          <w:i w:val="false"/>
          <w:color w:val="000000"/>
          <w:sz w:val="28"/>
        </w:rPr>
        <w:t>
      Страховая выплата по договору предпенсионного аннуитета осуществляется с учетом изменения величины прожиточного минимума, установленной на соответствующий финансовый год законом о республиканском бюджете.</w:t>
      </w:r>
    </w:p>
    <w:bookmarkEnd w:id="190"/>
    <w:bookmarkStart w:name="z2965" w:id="191"/>
    <w:p>
      <w:pPr>
        <w:spacing w:after="0"/>
        <w:ind w:left="0"/>
        <w:jc w:val="both"/>
      </w:pPr>
      <w:r>
        <w:rPr>
          <w:rFonts w:ascii="Times New Roman"/>
          <w:b w:val="false"/>
          <w:i w:val="false"/>
          <w:color w:val="000000"/>
          <w:sz w:val="28"/>
        </w:rPr>
        <w:t xml:space="preserve">
      4. Страховая выплата по договору предпенсионного аннуитета осуществляется до достижения ее получателем пенсионного возраста, установленного </w:t>
      </w:r>
      <w:r>
        <w:rPr>
          <w:rFonts w:ascii="Times New Roman"/>
          <w:b w:val="false"/>
          <w:i w:val="false"/>
          <w:color w:val="000000"/>
          <w:sz w:val="28"/>
        </w:rPr>
        <w:t>статьей 207</w:t>
      </w:r>
      <w:r>
        <w:rPr>
          <w:rFonts w:ascii="Times New Roman"/>
          <w:b w:val="false"/>
          <w:i w:val="false"/>
          <w:color w:val="000000"/>
          <w:sz w:val="28"/>
        </w:rPr>
        <w:t xml:space="preserve"> Социального кодекса Республики Казахстан.</w:t>
      </w:r>
    </w:p>
    <w:bookmarkEnd w:id="191"/>
    <w:bookmarkStart w:name="z2966" w:id="192"/>
    <w:p>
      <w:pPr>
        <w:spacing w:after="0"/>
        <w:ind w:left="0"/>
        <w:jc w:val="both"/>
      </w:pPr>
      <w:r>
        <w:rPr>
          <w:rFonts w:ascii="Times New Roman"/>
          <w:b w:val="false"/>
          <w:i w:val="false"/>
          <w:color w:val="000000"/>
          <w:sz w:val="28"/>
        </w:rPr>
        <w:t xml:space="preserve">
      5. Организация и осуществление страховой выплаты по договору предпенсионного аннуитета производятся через Государственную корпорацию. </w:t>
      </w:r>
    </w:p>
    <w:bookmarkEnd w:id="192"/>
    <w:bookmarkStart w:name="z2967" w:id="193"/>
    <w:p>
      <w:pPr>
        <w:spacing w:after="0"/>
        <w:ind w:left="0"/>
        <w:jc w:val="both"/>
      </w:pPr>
      <w:r>
        <w:rPr>
          <w:rFonts w:ascii="Times New Roman"/>
          <w:b w:val="false"/>
          <w:i w:val="false"/>
          <w:color w:val="000000"/>
          <w:sz w:val="28"/>
        </w:rPr>
        <w:t>
      6. Оплата услуг Государственной корпорации за организацию и осуществление страховой выплаты по договору предпенсионного аннуитета производится за счет средств уполномоченного органа.</w:t>
      </w:r>
    </w:p>
    <w:bookmarkEnd w:id="193"/>
    <w:bookmarkStart w:name="z2968" w:id="194"/>
    <w:p>
      <w:pPr>
        <w:spacing w:after="0"/>
        <w:ind w:left="0"/>
        <w:jc w:val="both"/>
      </w:pPr>
      <w:r>
        <w:rPr>
          <w:rFonts w:ascii="Times New Roman"/>
          <w:b w:val="false"/>
          <w:i w:val="false"/>
          <w:color w:val="000000"/>
          <w:sz w:val="28"/>
        </w:rPr>
        <w:t>
      7. Порядок осуществления, приостановления, возобновления и прекращения страховых выплат по договору предпенсионного аннуитета определяется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23-2 в соответствии с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Порядок освидетельствования работника на определение степени утраты трудоспособности </w:t>
      </w:r>
    </w:p>
    <w:bookmarkStart w:name="z173" w:id="195"/>
    <w:p>
      <w:pPr>
        <w:spacing w:after="0"/>
        <w:ind w:left="0"/>
        <w:jc w:val="both"/>
      </w:pPr>
      <w:r>
        <w:rPr>
          <w:rFonts w:ascii="Times New Roman"/>
          <w:b w:val="false"/>
          <w:i w:val="false"/>
          <w:color w:val="000000"/>
          <w:sz w:val="28"/>
        </w:rPr>
        <w:t>
      1. Каждый несчастный случай, вызвавший у работника (работников) утрату трудоспособности более одного дня, в соответствии с медицинским заключением оформляется актом о несчастном случае в порядке, установленном законодательством Республики Казахстан.</w:t>
      </w:r>
    </w:p>
    <w:bookmarkEnd w:id="195"/>
    <w:bookmarkStart w:name="z174" w:id="196"/>
    <w:p>
      <w:pPr>
        <w:spacing w:after="0"/>
        <w:ind w:left="0"/>
        <w:jc w:val="both"/>
      </w:pPr>
      <w:r>
        <w:rPr>
          <w:rFonts w:ascii="Times New Roman"/>
          <w:b w:val="false"/>
          <w:i w:val="false"/>
          <w:color w:val="000000"/>
          <w:sz w:val="28"/>
        </w:rPr>
        <w:t>
      2. Освидетельствование работника на определение степени утраты трудоспособности производится территориальным подразделением уполномоченного органа по обращению страхователя, страховщика либо работника или по решению суда в соответствии с законодательством Республики Казахстан. Основаниями для освидетельствования являются заключение организации здравоохранения и акт о несчастном случае.</w:t>
      </w:r>
    </w:p>
    <w:bookmarkEnd w:id="196"/>
    <w:bookmarkStart w:name="z175" w:id="197"/>
    <w:p>
      <w:pPr>
        <w:spacing w:after="0"/>
        <w:ind w:left="0"/>
        <w:jc w:val="both"/>
      </w:pPr>
      <w:r>
        <w:rPr>
          <w:rFonts w:ascii="Times New Roman"/>
          <w:b w:val="false"/>
          <w:i w:val="false"/>
          <w:color w:val="000000"/>
          <w:sz w:val="28"/>
        </w:rPr>
        <w:t>
      Освидетельствование работника на определение степени утраты трудоспособности в результате несчастного случая или профессионального заболевания, а также определение нуждаемости в дополнительных видах помощи и ухода осуществляются путем проведения медико-социальной экспертизы в соответствии с законодательством Республики Казахстан о социальной защите.</w:t>
      </w:r>
    </w:p>
    <w:bookmarkEnd w:id="197"/>
    <w:bookmarkStart w:name="z176" w:id="198"/>
    <w:p>
      <w:pPr>
        <w:spacing w:after="0"/>
        <w:ind w:left="0"/>
        <w:jc w:val="both"/>
      </w:pPr>
      <w:r>
        <w:rPr>
          <w:rFonts w:ascii="Times New Roman"/>
          <w:b w:val="false"/>
          <w:i w:val="false"/>
          <w:color w:val="000000"/>
          <w:sz w:val="28"/>
        </w:rPr>
        <w:t>
      Перечень профессиональных заболеваний утверждается уполномоченным органом в области здравоохранения.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24-1. Особенности урегулирования споров по обязательному страхованию работника от несчастных случаев </w:t>
      </w:r>
    </w:p>
    <w:bookmarkStart w:name="z243" w:id="1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работника от несчастных случаев, страхователь (выгодоприобретатель) вправе:</w:t>
      </w:r>
    </w:p>
    <w:bookmarkEnd w:id="199"/>
    <w:bookmarkStart w:name="z2930" w:id="200"/>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работника от несчастных случаев,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00"/>
    <w:bookmarkStart w:name="z246" w:id="201"/>
    <w:p>
      <w:pPr>
        <w:spacing w:after="0"/>
        <w:ind w:left="0"/>
        <w:jc w:val="both"/>
      </w:pPr>
      <w:r>
        <w:rPr>
          <w:rFonts w:ascii="Times New Roman"/>
          <w:b w:val="false"/>
          <w:i w:val="false"/>
          <w:color w:val="000000"/>
          <w:sz w:val="28"/>
        </w:rPr>
        <w:t>
      2.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01"/>
    <w:bookmarkStart w:name="z247" w:id="202"/>
    <w:p>
      <w:pPr>
        <w:spacing w:after="0"/>
        <w:ind w:left="0"/>
        <w:jc w:val="both"/>
      </w:pPr>
      <w:r>
        <w:rPr>
          <w:rFonts w:ascii="Times New Roman"/>
          <w:b w:val="false"/>
          <w:i w:val="false"/>
          <w:color w:val="000000"/>
          <w:sz w:val="28"/>
        </w:rPr>
        <w:t>
      3. В случае обращения страхователя (выгодоприобретателя) к страховому омбудсману страховщик обязан по запросу страхователя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Разрешение споров</w:t>
      </w:r>
    </w:p>
    <w:p>
      <w:pPr>
        <w:spacing w:after="0"/>
        <w:ind w:left="0"/>
        <w:jc w:val="both"/>
      </w:pPr>
      <w:r>
        <w:rPr>
          <w:rFonts w:ascii="Times New Roman"/>
          <w:b w:val="false"/>
          <w:i w:val="false"/>
          <w:color w:val="000000"/>
          <w:sz w:val="28"/>
        </w:rPr>
        <w:t xml:space="preserve">
      Все споры, возникающие между субъектами обязательного страхования работника от несчастных случаев по исполнению настоящего Закона, разрешаются в соответствии с законодательством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i w:val="false"/>
          <w:color w:val="000000"/>
          <w:sz w:val="28"/>
        </w:rPr>
        <w:t xml:space="preserve">Статья 26. Государственная статистическая отчетность субъектов обязательного страхования работника от несчастных случаев </w:t>
      </w:r>
    </w:p>
    <w:p>
      <w:pPr>
        <w:spacing w:after="0"/>
        <w:ind w:left="0"/>
        <w:jc w:val="both"/>
      </w:pPr>
      <w:r>
        <w:rPr>
          <w:rFonts w:ascii="Times New Roman"/>
          <w:b w:val="false"/>
          <w:i w:val="false"/>
          <w:color w:val="ff0000"/>
          <w:sz w:val="28"/>
        </w:rPr>
        <w:t xml:space="preserve">
      Сноска. Статья 26 исключена Законом РК от 19.03.2010 </w:t>
      </w:r>
      <w:r>
        <w:rPr>
          <w:rFonts w:ascii="Times New Roman"/>
          <w:b w:val="false"/>
          <w:i w:val="false"/>
          <w:color w:val="ff0000"/>
          <w:sz w:val="28"/>
        </w:rPr>
        <w:t>№ 258-IV</w:t>
      </w:r>
      <w:r>
        <w:rPr>
          <w:rFonts w:ascii="Times New Roman"/>
          <w:b w:val="false"/>
          <w:i w:val="false"/>
          <w:color w:val="ff0000"/>
          <w:sz w:val="28"/>
        </w:rPr>
        <w:t>.</w:t>
      </w:r>
    </w:p>
    <w:p>
      <w:pPr>
        <w:spacing w:after="0"/>
        <w:ind w:left="0"/>
        <w:jc w:val="both"/>
      </w:pPr>
      <w:r>
        <w:rPr>
          <w:rFonts w:ascii="Times New Roman"/>
          <w:b/>
          <w:i w:val="false"/>
          <w:color w:val="000000"/>
          <w:sz w:val="28"/>
        </w:rPr>
        <w:t>Статья 27. Ответственность за нарушение законодательства Республики Казахстан об обязательном страховании работника от несчастных случаев</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работника от несчастных случаев, несут ответственность, установленную законами Республики Казахстан. </w:t>
      </w:r>
    </w:p>
    <w:p>
      <w:pPr>
        <w:spacing w:after="0"/>
        <w:ind w:left="0"/>
        <w:jc w:val="both"/>
      </w:pPr>
      <w:r>
        <w:rPr>
          <w:rFonts w:ascii="Times New Roman"/>
          <w:b/>
          <w:i w:val="false"/>
          <w:color w:val="000000"/>
          <w:sz w:val="28"/>
        </w:rPr>
        <w:t>Статья 28. Порядок введения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 1 июля 2005 года.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