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3ef6" w14:textId="7fe3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экстремизму</w:t>
      </w:r>
    </w:p>
    <w:p>
      <w:pPr>
        <w:spacing w:after="0"/>
        <w:ind w:left="0"/>
        <w:jc w:val="both"/>
      </w:pPr>
      <w:r>
        <w:rPr>
          <w:rFonts w:ascii="Times New Roman"/>
          <w:b w:val="false"/>
          <w:i w:val="false"/>
          <w:color w:val="000000"/>
          <w:sz w:val="28"/>
        </w:rPr>
        <w:t>Закон Республики Казахстан от 18 февраля 2005 года N 31.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Настоящим Законом определяются правовые и организационные основы противодействия экстремизму в целях защиты прав и свобод человека и гражданина, основ конституционного строя, обеспечения суверенитета Республики Казахстан, целостности, неприкосновенности и неотчуждаемости ее территории, национальной безопасности. </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7" w:id="0"/>
    <w:p>
      <w:pPr>
        <w:spacing w:after="0"/>
        <w:ind w:left="0"/>
        <w:jc w:val="both"/>
      </w:pPr>
      <w:r>
        <w:rPr>
          <w:rFonts w:ascii="Times New Roman"/>
          <w:b w:val="false"/>
          <w:i w:val="false"/>
          <w:color w:val="000000"/>
          <w:sz w:val="28"/>
        </w:rPr>
        <w:t>
      1) экстремизм – организация и (или) совершение:</w:t>
      </w:r>
    </w:p>
    <w:bookmarkEnd w:id="0"/>
    <w:p>
      <w:pPr>
        <w:spacing w:after="0"/>
        <w:ind w:left="0"/>
        <w:jc w:val="both"/>
      </w:pPr>
      <w:r>
        <w:rPr>
          <w:rFonts w:ascii="Times New Roman"/>
          <w:b w:val="false"/>
          <w:i w:val="false"/>
          <w:color w:val="000000"/>
          <w:sz w:val="28"/>
        </w:rPr>
        <w:t>
      физическим и (или) юридическим лицом, объединением физических и (или) юридических лиц действий от имени организаций, признанных в установленном порядке экстремистскими;</w:t>
      </w:r>
    </w:p>
    <w:p>
      <w:pPr>
        <w:spacing w:after="0"/>
        <w:ind w:left="0"/>
        <w:jc w:val="both"/>
      </w:pPr>
      <w:r>
        <w:rPr>
          <w:rFonts w:ascii="Times New Roman"/>
          <w:b w:val="false"/>
          <w:i w:val="false"/>
          <w:color w:val="000000"/>
          <w:sz w:val="28"/>
        </w:rPr>
        <w:t>
      физическим и (или) юридическим лицом, объединением физических и (или) юридических лиц действий, преследующих следующие экстремистские цели:</w:t>
      </w:r>
    </w:p>
    <w:p>
      <w:pPr>
        <w:spacing w:after="0"/>
        <w:ind w:left="0"/>
        <w:jc w:val="both"/>
      </w:pPr>
      <w:r>
        <w:rPr>
          <w:rFonts w:ascii="Times New Roman"/>
          <w:b w:val="false"/>
          <w:i w:val="false"/>
          <w:color w:val="000000"/>
          <w:sz w:val="28"/>
        </w:rPr>
        <w:t>
      насильственное изменение конституционного строя, нарушение суверенитета Республики Казахстан, целостности, неприкосновенности и неотчуждаемости ее территории, подрыв национальной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организация вооруженного мятежа и участие в нем, разжигание социальной, сословной розни (политический экстремизм);</w:t>
      </w:r>
    </w:p>
    <w:p>
      <w:pPr>
        <w:spacing w:after="0"/>
        <w:ind w:left="0"/>
        <w:jc w:val="both"/>
      </w:pPr>
      <w:r>
        <w:rPr>
          <w:rFonts w:ascii="Times New Roman"/>
          <w:b w:val="false"/>
          <w:i w:val="false"/>
          <w:color w:val="000000"/>
          <w:sz w:val="28"/>
        </w:rPr>
        <w:t>
      разжигание расовой, национальной и родовой розни, в том числе связанной с насилием или призывами к насилию (национальный экстремизм);</w:t>
      </w:r>
    </w:p>
    <w:p>
      <w:pPr>
        <w:spacing w:after="0"/>
        <w:ind w:left="0"/>
        <w:jc w:val="both"/>
      </w:pPr>
      <w:r>
        <w:rPr>
          <w:rFonts w:ascii="Times New Roman"/>
          <w:b w:val="false"/>
          <w:i w:val="false"/>
          <w:color w:val="000000"/>
          <w:sz w:val="28"/>
        </w:rPr>
        <w:t>
      разжигание религиозной вражды или розни, в том числе связанной с насилием или призывами к насилию, а также применение любой религиозной практики, вызывающей угрозу безопасности, жизни, здоровью, нравственности или правам и свободам граждан (религиозный экстремизм);</w:t>
      </w:r>
    </w:p>
    <w:bookmarkStart w:name="z18" w:id="1"/>
    <w:p>
      <w:pPr>
        <w:spacing w:after="0"/>
        <w:ind w:left="0"/>
        <w:jc w:val="both"/>
      </w:pPr>
      <w:r>
        <w:rPr>
          <w:rFonts w:ascii="Times New Roman"/>
          <w:b w:val="false"/>
          <w:i w:val="false"/>
          <w:color w:val="000000"/>
          <w:sz w:val="28"/>
        </w:rPr>
        <w:t>
      2) противодействие экстремизму – деятельность государственных органов, направленная на защиту прав и свобод человека и гражданина, основ конституционного строя, обеспечение целостности и национальной безопасности Республики Казахстан от экстремизма, предупреждение, выявление, пресечение экстремизма и ликвидацию его последствий, а также выявление и устранение причин и условий, способствующих осуществлению экстремизма;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со 02.01.2015 Законом РК от 03.11.2014 </w:t>
      </w:r>
      <w:r>
        <w:rPr>
          <w:rFonts w:ascii="Times New Roman"/>
          <w:b w:val="false"/>
          <w:i w:val="false"/>
          <w:color w:val="ff0000"/>
          <w:sz w:val="28"/>
        </w:rPr>
        <w:t>№ 244-V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финансирование экстремизма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экстремистский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экстремизма либо обеспечения экстремистской группы, экстремистской организации, незаконного военизированного формирования;</w:t>
      </w:r>
    </w:p>
    <w:bookmarkStart w:name="z20" w:id="2"/>
    <w:p>
      <w:pPr>
        <w:spacing w:after="0"/>
        <w:ind w:left="0"/>
        <w:jc w:val="both"/>
      </w:pPr>
      <w:r>
        <w:rPr>
          <w:rFonts w:ascii="Times New Roman"/>
          <w:b w:val="false"/>
          <w:i w:val="false"/>
          <w:color w:val="000000"/>
          <w:sz w:val="28"/>
        </w:rPr>
        <w:t>
      4) профилактика экстремизма – система правовых, организационных, воспитательных, пропагандистских и иных мер, направленных на предупреждение экстремизма;</w:t>
      </w:r>
    </w:p>
    <w:bookmarkEnd w:id="2"/>
    <w:bookmarkStart w:name="z21" w:id="3"/>
    <w:p>
      <w:pPr>
        <w:spacing w:after="0"/>
        <w:ind w:left="0"/>
        <w:jc w:val="both"/>
      </w:pPr>
      <w:r>
        <w:rPr>
          <w:rFonts w:ascii="Times New Roman"/>
          <w:b w:val="false"/>
          <w:i w:val="false"/>
          <w:color w:val="000000"/>
          <w:sz w:val="28"/>
        </w:rPr>
        <w:t>
      5) экстремистские действия – непосредственная реализация действий в экстремистских целях, включая публичные призывы к совершению таких действий, пропаганду, агитацию и публичное демонстрирование символики экстремистских организаций;</w:t>
      </w:r>
    </w:p>
    <w:bookmarkEnd w:id="3"/>
    <w:bookmarkStart w:name="z22" w:id="4"/>
    <w:p>
      <w:pPr>
        <w:spacing w:after="0"/>
        <w:ind w:left="0"/>
        <w:jc w:val="both"/>
      </w:pPr>
      <w:r>
        <w:rPr>
          <w:rFonts w:ascii="Times New Roman"/>
          <w:b w:val="false"/>
          <w:i w:val="false"/>
          <w:color w:val="000000"/>
          <w:sz w:val="28"/>
        </w:rPr>
        <w:t>
      6) организация экстремистских действий – руководство экстремистскими действиями, финансирование экстремизма, вербовка лиц, изготовление и приобретение средств и орудий в экстремистских целях, а также другие действия физических и (или) юридических лиц, объединений физических и (или) юридических лиц, направленные на создание условий для осуществления экстремизма;</w:t>
      </w:r>
    </w:p>
    <w:bookmarkEnd w:id="4"/>
    <w:bookmarkStart w:name="z23" w:id="5"/>
    <w:p>
      <w:pPr>
        <w:spacing w:after="0"/>
        <w:ind w:left="0"/>
        <w:jc w:val="both"/>
      </w:pPr>
      <w:r>
        <w:rPr>
          <w:rFonts w:ascii="Times New Roman"/>
          <w:b w:val="false"/>
          <w:i w:val="false"/>
          <w:color w:val="000000"/>
          <w:sz w:val="28"/>
        </w:rPr>
        <w:t>
      7) экстремистские материалы – любые информационные материалы, содержащие признаки и (или) призывы к осуществлению экстремистских действий либо обосновывающие или оправдывающие необходимость их совершения;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вводится в действие со 02.01.2015 Законом РК от 03.11.2014 </w:t>
      </w:r>
      <w:r>
        <w:rPr>
          <w:rFonts w:ascii="Times New Roman"/>
          <w:b w:val="false"/>
          <w:i w:val="false"/>
          <w:color w:val="ff0000"/>
          <w:sz w:val="28"/>
        </w:rPr>
        <w:t>№ 244-V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экстремистская группа – организованная группа, преследующая цель совершения одного или нескольких экстремистских преступлений;</w:t>
      </w:r>
    </w:p>
    <w:bookmarkStart w:name="z25" w:id="6"/>
    <w:p>
      <w:pPr>
        <w:spacing w:after="0"/>
        <w:ind w:left="0"/>
        <w:jc w:val="both"/>
      </w:pPr>
      <w:r>
        <w:rPr>
          <w:rFonts w:ascii="Times New Roman"/>
          <w:b w:val="false"/>
          <w:i w:val="false"/>
          <w:color w:val="000000"/>
          <w:sz w:val="28"/>
        </w:rPr>
        <w:t>
      9) экстремистская организация – юридическое лицо, объединение физических и (или) юридических лиц, осуществляющие экстремизм и признанные судом экстремистскими.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 Законодательство Республики Казахстан о противодействии экстремизму </w:t>
      </w:r>
    </w:p>
    <w:bookmarkStart w:name="z34" w:id="7"/>
    <w:p>
      <w:pPr>
        <w:spacing w:after="0"/>
        <w:ind w:left="0"/>
        <w:jc w:val="both"/>
      </w:pPr>
      <w:r>
        <w:rPr>
          <w:rFonts w:ascii="Times New Roman"/>
          <w:b w:val="false"/>
          <w:i w:val="false"/>
          <w:color w:val="000000"/>
          <w:sz w:val="28"/>
        </w:rPr>
        <w:t xml:space="preserve">
      1. Законодательство Республики Казахстан о противодействии экстремизму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7"/>
    <w:bookmarkStart w:name="z35" w:id="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8"/>
    <w:p>
      <w:pPr>
        <w:spacing w:after="0"/>
        <w:ind w:left="0"/>
        <w:jc w:val="both"/>
      </w:pPr>
      <w:r>
        <w:rPr>
          <w:rFonts w:ascii="Times New Roman"/>
          <w:b/>
          <w:i w:val="false"/>
          <w:color w:val="000000"/>
          <w:sz w:val="28"/>
        </w:rPr>
        <w:t xml:space="preserve">Статья 3. Запрещение создания экстремистских организаций в Республике Казахстан </w:t>
      </w:r>
    </w:p>
    <w:bookmarkStart w:name="z36" w:id="9"/>
    <w:p>
      <w:pPr>
        <w:spacing w:after="0"/>
        <w:ind w:left="0"/>
        <w:jc w:val="both"/>
      </w:pPr>
      <w:r>
        <w:rPr>
          <w:rFonts w:ascii="Times New Roman"/>
          <w:b w:val="false"/>
          <w:i w:val="false"/>
          <w:color w:val="000000"/>
          <w:sz w:val="28"/>
        </w:rPr>
        <w:t>
      На территории Республики Казахстан запрещаются создание и деятельность организаций (филиалов и представительств), цели или действия которых направлены на осуществление экстремизма.</w:t>
      </w:r>
    </w:p>
    <w:bookmarkEnd w:id="9"/>
    <w:bookmarkStart w:name="z37" w:id="10"/>
    <w:p>
      <w:pPr>
        <w:spacing w:after="0"/>
        <w:ind w:left="0"/>
        <w:jc w:val="both"/>
      </w:pPr>
      <w:r>
        <w:rPr>
          <w:rFonts w:ascii="Times New Roman"/>
          <w:b w:val="false"/>
          <w:i w:val="false"/>
          <w:color w:val="000000"/>
          <w:sz w:val="28"/>
        </w:rPr>
        <w:t xml:space="preserve">
      Не допускается использование наименований организаций, признанных в порядке, установленном законодательством Республики Казахстан, экстремистскими, в наименованиях создаваемых организаций.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 Цели, задачи и принципы противодействия экстремизму</w:t>
      </w:r>
    </w:p>
    <w:bookmarkStart w:name="z68" w:id="11"/>
    <w:p>
      <w:pPr>
        <w:spacing w:after="0"/>
        <w:ind w:left="0"/>
        <w:jc w:val="both"/>
      </w:pPr>
      <w:r>
        <w:rPr>
          <w:rFonts w:ascii="Times New Roman"/>
          <w:b w:val="false"/>
          <w:i w:val="false"/>
          <w:color w:val="000000"/>
          <w:sz w:val="28"/>
        </w:rPr>
        <w:t xml:space="preserve">
      1. Целями противодействия экстремизму в Республике Казахстан являются защита прав и свобод человека и гражданина, конституционного строя, обеспечение суверенитета Республики Казахстан, целостности, неприкосновенности и неотчуждаемости ее территории, национальной безопасности Республики Казахстан. </w:t>
      </w:r>
    </w:p>
    <w:bookmarkEnd w:id="11"/>
    <w:bookmarkStart w:name="z69" w:id="12"/>
    <w:p>
      <w:pPr>
        <w:spacing w:after="0"/>
        <w:ind w:left="0"/>
        <w:jc w:val="both"/>
      </w:pPr>
      <w:r>
        <w:rPr>
          <w:rFonts w:ascii="Times New Roman"/>
          <w:b w:val="false"/>
          <w:i w:val="false"/>
          <w:color w:val="000000"/>
          <w:sz w:val="28"/>
        </w:rPr>
        <w:t xml:space="preserve">
      2. Задачами противодействия экстремизму в Республике Казахстан являются: </w:t>
      </w:r>
    </w:p>
    <w:bookmarkEnd w:id="12"/>
    <w:bookmarkStart w:name="z70" w:id="13"/>
    <w:p>
      <w:pPr>
        <w:spacing w:after="0"/>
        <w:ind w:left="0"/>
        <w:jc w:val="both"/>
      </w:pPr>
      <w:r>
        <w:rPr>
          <w:rFonts w:ascii="Times New Roman"/>
          <w:b w:val="false"/>
          <w:i w:val="false"/>
          <w:color w:val="000000"/>
          <w:sz w:val="28"/>
        </w:rPr>
        <w:t xml:space="preserve">
      1) недопустимость осуществления экстремизма в Республике Казахстан независимо от форм его выражения; </w:t>
      </w:r>
    </w:p>
    <w:bookmarkEnd w:id="13"/>
    <w:bookmarkStart w:name="z71" w:id="14"/>
    <w:p>
      <w:pPr>
        <w:spacing w:after="0"/>
        <w:ind w:left="0"/>
        <w:jc w:val="both"/>
      </w:pPr>
      <w:r>
        <w:rPr>
          <w:rFonts w:ascii="Times New Roman"/>
          <w:b w:val="false"/>
          <w:i w:val="false"/>
          <w:color w:val="000000"/>
          <w:sz w:val="28"/>
        </w:rPr>
        <w:t xml:space="preserve">
      2) предотвращение создания условий и возможностей для осуществления экстремизма; </w:t>
      </w:r>
    </w:p>
    <w:bookmarkEnd w:id="14"/>
    <w:bookmarkStart w:name="z72" w:id="15"/>
    <w:p>
      <w:pPr>
        <w:spacing w:after="0"/>
        <w:ind w:left="0"/>
        <w:jc w:val="both"/>
      </w:pPr>
      <w:r>
        <w:rPr>
          <w:rFonts w:ascii="Times New Roman"/>
          <w:b w:val="false"/>
          <w:i w:val="false"/>
          <w:color w:val="000000"/>
          <w:sz w:val="28"/>
        </w:rPr>
        <w:t>
      3) формирование политической и правовой культуры граждан;</w:t>
      </w:r>
    </w:p>
    <w:bookmarkEnd w:id="15"/>
    <w:bookmarkStart w:name="z73" w:id="16"/>
    <w:p>
      <w:pPr>
        <w:spacing w:after="0"/>
        <w:ind w:left="0"/>
        <w:jc w:val="both"/>
      </w:pPr>
      <w:r>
        <w:rPr>
          <w:rFonts w:ascii="Times New Roman"/>
          <w:b w:val="false"/>
          <w:i w:val="false"/>
          <w:color w:val="000000"/>
          <w:sz w:val="28"/>
        </w:rPr>
        <w:t>
      4) обеспечение национальной безопасности Республики Казахстан.</w:t>
      </w:r>
    </w:p>
    <w:bookmarkEnd w:id="16"/>
    <w:bookmarkStart w:name="z74" w:id="17"/>
    <w:p>
      <w:pPr>
        <w:spacing w:after="0"/>
        <w:ind w:left="0"/>
        <w:jc w:val="both"/>
      </w:pPr>
      <w:r>
        <w:rPr>
          <w:rFonts w:ascii="Times New Roman"/>
          <w:b w:val="false"/>
          <w:i w:val="false"/>
          <w:color w:val="000000"/>
          <w:sz w:val="28"/>
        </w:rPr>
        <w:t>
      3. Противодействие экстремизму в Республике Казахстан основывается на следующих принципах:</w:t>
      </w:r>
    </w:p>
    <w:bookmarkEnd w:id="17"/>
    <w:bookmarkStart w:name="z75" w:id="18"/>
    <w:p>
      <w:pPr>
        <w:spacing w:after="0"/>
        <w:ind w:left="0"/>
        <w:jc w:val="both"/>
      </w:pPr>
      <w:r>
        <w:rPr>
          <w:rFonts w:ascii="Times New Roman"/>
          <w:b w:val="false"/>
          <w:i w:val="false"/>
          <w:color w:val="000000"/>
          <w:sz w:val="28"/>
        </w:rPr>
        <w:t xml:space="preserve">
      1) верховенства закона; </w:t>
      </w:r>
    </w:p>
    <w:bookmarkEnd w:id="18"/>
    <w:bookmarkStart w:name="z76" w:id="19"/>
    <w:p>
      <w:pPr>
        <w:spacing w:after="0"/>
        <w:ind w:left="0"/>
        <w:jc w:val="both"/>
      </w:pPr>
      <w:r>
        <w:rPr>
          <w:rFonts w:ascii="Times New Roman"/>
          <w:b w:val="false"/>
          <w:i w:val="false"/>
          <w:color w:val="000000"/>
          <w:sz w:val="28"/>
        </w:rPr>
        <w:t>
      2) равенства прав и свобод человека и гражданина независимо от его расы, национальности, языка, отношения к религии или любых иных обстоятельств;</w:t>
      </w:r>
    </w:p>
    <w:bookmarkEnd w:id="19"/>
    <w:bookmarkStart w:name="z77" w:id="20"/>
    <w:p>
      <w:pPr>
        <w:spacing w:after="0"/>
        <w:ind w:left="0"/>
        <w:jc w:val="both"/>
      </w:pPr>
      <w:r>
        <w:rPr>
          <w:rFonts w:ascii="Times New Roman"/>
          <w:b w:val="false"/>
          <w:i w:val="false"/>
          <w:color w:val="000000"/>
          <w:sz w:val="28"/>
        </w:rPr>
        <w:t xml:space="preserve">
      3) общественного, в том числе межнационального и межконфессионального согласия; </w:t>
      </w:r>
    </w:p>
    <w:bookmarkEnd w:id="20"/>
    <w:bookmarkStart w:name="z78" w:id="21"/>
    <w:p>
      <w:pPr>
        <w:spacing w:after="0"/>
        <w:ind w:left="0"/>
        <w:jc w:val="both"/>
      </w:pPr>
      <w:r>
        <w:rPr>
          <w:rFonts w:ascii="Times New Roman"/>
          <w:b w:val="false"/>
          <w:i w:val="false"/>
          <w:color w:val="000000"/>
          <w:sz w:val="28"/>
        </w:rPr>
        <w:t xml:space="preserve">
      4) взаимодействия государства и общественных институтов; </w:t>
      </w:r>
    </w:p>
    <w:bookmarkEnd w:id="21"/>
    <w:bookmarkStart w:name="z79" w:id="22"/>
    <w:p>
      <w:pPr>
        <w:spacing w:after="0"/>
        <w:ind w:left="0"/>
        <w:jc w:val="both"/>
      </w:pPr>
      <w:r>
        <w:rPr>
          <w:rFonts w:ascii="Times New Roman"/>
          <w:b w:val="false"/>
          <w:i w:val="false"/>
          <w:color w:val="000000"/>
          <w:sz w:val="28"/>
        </w:rPr>
        <w:t>
      5) гласности.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Основные направления противодействия экстремизму </w:t>
      </w:r>
    </w:p>
    <w:p>
      <w:pPr>
        <w:spacing w:after="0"/>
        <w:ind w:left="0"/>
        <w:jc w:val="both"/>
      </w:pPr>
      <w:r>
        <w:rPr>
          <w:rFonts w:ascii="Times New Roman"/>
          <w:b w:val="false"/>
          <w:i w:val="false"/>
          <w:color w:val="000000"/>
          <w:sz w:val="28"/>
        </w:rPr>
        <w:t xml:space="preserve">
      Противодействие экстремизму осуществляется по следующим основным направлениям: </w:t>
      </w:r>
    </w:p>
    <w:p>
      <w:pPr>
        <w:spacing w:after="0"/>
        <w:ind w:left="0"/>
        <w:jc w:val="both"/>
      </w:pPr>
      <w:r>
        <w:rPr>
          <w:rFonts w:ascii="Times New Roman"/>
          <w:b w:val="false"/>
          <w:i w:val="false"/>
          <w:color w:val="000000"/>
          <w:sz w:val="28"/>
        </w:rPr>
        <w:t xml:space="preserve">
      принятие профилактических мер, направленных на предупреждение экстремизма, в том числе на выявление и последующее устранение причин и условий, способствующих его осуществлению; </w:t>
      </w:r>
    </w:p>
    <w:p>
      <w:pPr>
        <w:spacing w:after="0"/>
        <w:ind w:left="0"/>
        <w:jc w:val="both"/>
      </w:pPr>
      <w:r>
        <w:rPr>
          <w:rFonts w:ascii="Times New Roman"/>
          <w:b w:val="false"/>
          <w:i w:val="false"/>
          <w:color w:val="000000"/>
          <w:sz w:val="28"/>
        </w:rPr>
        <w:t xml:space="preserve">
      выявление и пресечение экстремизма; </w:t>
      </w:r>
    </w:p>
    <w:p>
      <w:pPr>
        <w:spacing w:after="0"/>
        <w:ind w:left="0"/>
        <w:jc w:val="both"/>
      </w:pPr>
      <w:r>
        <w:rPr>
          <w:rFonts w:ascii="Times New Roman"/>
          <w:b w:val="false"/>
          <w:i w:val="false"/>
          <w:color w:val="000000"/>
          <w:sz w:val="28"/>
        </w:rPr>
        <w:t xml:space="preserve">
      международное сотрудничество в области противодействия экстремизму. </w:t>
      </w:r>
    </w:p>
    <w:p>
      <w:pPr>
        <w:spacing w:after="0"/>
        <w:ind w:left="0"/>
        <w:jc w:val="both"/>
      </w:pPr>
      <w:r>
        <w:rPr>
          <w:rFonts w:ascii="Times New Roman"/>
          <w:b/>
          <w:i w:val="false"/>
          <w:color w:val="000000"/>
          <w:sz w:val="28"/>
        </w:rPr>
        <w:t xml:space="preserve">Статья 6. Компетенция государственных органов в области профилактики экстремизма </w:t>
      </w:r>
    </w:p>
    <w:bookmarkStart w:name="z40" w:id="23"/>
    <w:p>
      <w:pPr>
        <w:spacing w:after="0"/>
        <w:ind w:left="0"/>
        <w:jc w:val="both"/>
      </w:pPr>
      <w:r>
        <w:rPr>
          <w:rFonts w:ascii="Times New Roman"/>
          <w:b w:val="false"/>
          <w:i w:val="false"/>
          <w:color w:val="000000"/>
          <w:sz w:val="28"/>
        </w:rPr>
        <w:t xml:space="preserve">
      Государственные органы в пределах своей компетенции реализуют следующие профилактические меры, направленные на предупреждение экстремизма: </w:t>
      </w:r>
    </w:p>
    <w:bookmarkEnd w:id="23"/>
    <w:bookmarkStart w:name="z41" w:id="24"/>
    <w:p>
      <w:pPr>
        <w:spacing w:after="0"/>
        <w:ind w:left="0"/>
        <w:jc w:val="both"/>
      </w:pPr>
      <w:r>
        <w:rPr>
          <w:rFonts w:ascii="Times New Roman"/>
          <w:b w:val="false"/>
          <w:i w:val="false"/>
          <w:color w:val="000000"/>
          <w:sz w:val="28"/>
        </w:rPr>
        <w:t>
      1) государственный орган, осуществляющий государственное регулирование в сфере религиозной деятельности, проводит изучение и анализ деятельности созданных на территории Республики Казахстан религиозных объединений и миссионеров, осуществляет информационно-пропагандистские мероприятия по вопросам, относящимся к его компетенции, рассматривает вопросы, касающиеся нарушений законодательства Республики Казахстан о религиозной деятельности и религиозных объединениях, вносит предложения о запрещении деятельности религиозных объединений, нарушающих законодательство Республики Казахстан о противодействии экстремизму;</w:t>
      </w:r>
    </w:p>
    <w:bookmarkEnd w:id="24"/>
    <w:bookmarkStart w:name="z42" w:id="25"/>
    <w:p>
      <w:pPr>
        <w:spacing w:after="0"/>
        <w:ind w:left="0"/>
        <w:jc w:val="both"/>
      </w:pPr>
      <w:r>
        <w:rPr>
          <w:rFonts w:ascii="Times New Roman"/>
          <w:b w:val="false"/>
          <w:i w:val="false"/>
          <w:color w:val="000000"/>
          <w:sz w:val="28"/>
        </w:rPr>
        <w:t xml:space="preserve">
      2) уполномоченный орган в области масс-медиа проводит мониторинг продукции средств массовой информации на предмет недопущения в них пропаганды и оправдания экстремизма, соблюдения ими законодательства Республики Казахстан, обеспечивает освещение вопросов укрепления межнационального и межконфессионального согласия в средствах массовой информации, выполняющих государственный заказ; </w:t>
      </w:r>
    </w:p>
    <w:bookmarkEnd w:id="25"/>
    <w:bookmarkStart w:name="z43" w:id="26"/>
    <w:p>
      <w:pPr>
        <w:spacing w:after="0"/>
        <w:ind w:left="0"/>
        <w:jc w:val="both"/>
      </w:pPr>
      <w:r>
        <w:rPr>
          <w:rFonts w:ascii="Times New Roman"/>
          <w:b w:val="false"/>
          <w:i w:val="false"/>
          <w:color w:val="000000"/>
          <w:sz w:val="28"/>
        </w:rPr>
        <w:t xml:space="preserve">
      3) центральный исполнительный орган в области образования обеспечивает утверждение и реализацию в организациях образования воспитательных программ, направленных на формирование у обучающихся невосприятия идей экстремизма, уважения общепризнанных принципов международного права и гуманизма, осуществляет контроль за соблюдением международных договоров по вопросам обмена студентами учебных заведений; </w:t>
      </w:r>
    </w:p>
    <w:bookmarkEnd w:id="26"/>
    <w:bookmarkStart w:name="z44" w:id="27"/>
    <w:p>
      <w:pPr>
        <w:spacing w:after="0"/>
        <w:ind w:left="0"/>
        <w:jc w:val="both"/>
      </w:pPr>
      <w:r>
        <w:rPr>
          <w:rFonts w:ascii="Times New Roman"/>
          <w:b w:val="false"/>
          <w:i w:val="false"/>
          <w:color w:val="000000"/>
          <w:sz w:val="28"/>
        </w:rPr>
        <w:t>
      4) органы национальной безопасности Республики Казахстан проводят оперативно-розыскные, контрразведывательные мероприятия и в соответствии с законодательством Республики Казахстан по мотивированным заключениям государственных органов осуществляют меры по недопущению въезда в Республику Казахстан иностранцев и лиц без гражданства, которые своими действиями создают угрозу или наносят ущерб безопасности общества и государства;</w:t>
      </w:r>
    </w:p>
    <w:bookmarkEnd w:id="27"/>
    <w:bookmarkStart w:name="z45" w:id="28"/>
    <w:p>
      <w:pPr>
        <w:spacing w:after="0"/>
        <w:ind w:left="0"/>
        <w:jc w:val="both"/>
      </w:pPr>
      <w:r>
        <w:rPr>
          <w:rFonts w:ascii="Times New Roman"/>
          <w:b w:val="false"/>
          <w:i w:val="false"/>
          <w:color w:val="000000"/>
          <w:sz w:val="28"/>
        </w:rPr>
        <w:t xml:space="preserve">
      5) органы внутренних дел Республики Казахстан осуществляют оперативно-розыскную деятельность, исполнительные и распорядительные функции по охране общественного порядка и обеспечению общественной безопасности, а также в соответствии с законодательством Республики Казахстан осуществляют выдворение из Республики Казахстан иностранцев и лиц без гражданства, которые своими действиями создают угрозу или наносят ущерб безопасности общества и государства; </w:t>
      </w:r>
    </w:p>
    <w:bookmarkEnd w:id="28"/>
    <w:bookmarkStart w:name="z46" w:id="29"/>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районов (городов областного значения) осуществляют взаимодействие с общественными объединениями, изучение деятельности созданных на соответствующих территориях религиозных объединений и миссионеров, создают банк данных о них, осуществляют информационно-пропагандистские мероприятия на региональном уровне по вопросам, относящимся к их компетенции, проводят изучение и анализ религиозной обстановки в регионе;</w:t>
      </w:r>
    </w:p>
    <w:bookmarkEnd w:id="29"/>
    <w:bookmarkStart w:name="z47" w:id="30"/>
    <w:p>
      <w:pPr>
        <w:spacing w:after="0"/>
        <w:ind w:left="0"/>
        <w:jc w:val="both"/>
      </w:pPr>
      <w:r>
        <w:rPr>
          <w:rFonts w:ascii="Times New Roman"/>
          <w:b w:val="false"/>
          <w:i w:val="false"/>
          <w:color w:val="000000"/>
          <w:sz w:val="28"/>
        </w:rPr>
        <w:t>
      7) субъекты внешней разведки осуществляют информирование государственных органов Республики Казахстан в отношении организаций иностранных государств, иностранцев и лиц без гражданства, которые своими действиями создают угрозу или наносят ущерб безопасности общества и государства.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 67</w:t>
      </w:r>
      <w:r>
        <w:rPr>
          <w:rFonts w:ascii="Times New Roman"/>
          <w:b w:val="false"/>
          <w:i w:val="false"/>
          <w:color w:val="ff0000"/>
          <w:sz w:val="28"/>
        </w:rPr>
        <w:t xml:space="preserve"> (порядок введения в действие см. ст. 2); от 27.05.2010 </w:t>
      </w:r>
      <w:r>
        <w:rPr>
          <w:rFonts w:ascii="Times New Roman"/>
          <w:b w:val="false"/>
          <w:i w:val="false"/>
          <w:color w:val="000000"/>
          <w:sz w:val="28"/>
        </w:rPr>
        <w:t>№ 279-IV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7. Компетенция государственных органов по выявлению и пресечению экстремизма </w:t>
      </w:r>
    </w:p>
    <w:bookmarkStart w:name="z30" w:id="31"/>
    <w:p>
      <w:pPr>
        <w:spacing w:after="0"/>
        <w:ind w:left="0"/>
        <w:jc w:val="both"/>
      </w:pPr>
      <w:r>
        <w:rPr>
          <w:rFonts w:ascii="Times New Roman"/>
          <w:b w:val="false"/>
          <w:i w:val="false"/>
          <w:color w:val="000000"/>
          <w:sz w:val="28"/>
        </w:rPr>
        <w:t xml:space="preserve">
      1. Органы национальной безопасности, внутренних дел и служба экономических расследований выявляют, пресекают, раскрывают и расследуют уголовные правонарушения, отнесенные законодательством Республики Казахстан к ведению этих органов, а также осуществляют иные полномочия, предусмотренные законами Республики Казахстан. </w:t>
      </w:r>
    </w:p>
    <w:bookmarkEnd w:id="31"/>
    <w:bookmarkStart w:name="z31" w:id="32"/>
    <w:p>
      <w:pPr>
        <w:spacing w:after="0"/>
        <w:ind w:left="0"/>
        <w:jc w:val="both"/>
      </w:pPr>
      <w:r>
        <w:rPr>
          <w:rFonts w:ascii="Times New Roman"/>
          <w:b w:val="false"/>
          <w:i w:val="false"/>
          <w:color w:val="000000"/>
          <w:sz w:val="28"/>
        </w:rPr>
        <w:t>
      1-1. Служба экономических расследований осуществляет предупреждение, выявление, пресечение источников, каналов и способов финансирования экстремизма.</w:t>
      </w:r>
    </w:p>
    <w:bookmarkEnd w:id="32"/>
    <w:bookmarkStart w:name="z32" w:id="33"/>
    <w:p>
      <w:pPr>
        <w:spacing w:after="0"/>
        <w:ind w:left="0"/>
        <w:jc w:val="both"/>
      </w:pPr>
      <w:r>
        <w:rPr>
          <w:rFonts w:ascii="Times New Roman"/>
          <w:b w:val="false"/>
          <w:i w:val="false"/>
          <w:color w:val="000000"/>
          <w:sz w:val="28"/>
        </w:rPr>
        <w:t>
      2. Прокуроры при обнаружении фактов нарушений законодательства Республики Казахстан в области противодействия экстремизму физическими и юридическими лицами, их структурными подразделениями (филиалами и представительствами) или при наличии сведений о готовящихся противоправных действиях, а также в случае распространения через средства массовой информации экстремистских материалов, которые могут причинить вред правам и свободам человека и гражданина, а также интересам юридических лиц, общества и государства, вносят акты прокурорского надзора об устранении любых проявлений экстремизма, причин и условий, способствовавших его осуществлению, о восстановлении нарушенных прав, подают заявления в суд о запрещении деятельности организаций в случае осуществления ими экстремизма, а также осуществляют уголовное преследование в порядке и пределах, установленных законами Республики Казахстан.</w:t>
      </w:r>
    </w:p>
    <w:bookmarkEnd w:id="33"/>
    <w:bookmarkStart w:name="z33" w:id="34"/>
    <w:p>
      <w:pPr>
        <w:spacing w:after="0"/>
        <w:ind w:left="0"/>
        <w:jc w:val="both"/>
      </w:pPr>
      <w:r>
        <w:rPr>
          <w:rFonts w:ascii="Times New Roman"/>
          <w:b w:val="false"/>
          <w:i w:val="false"/>
          <w:color w:val="000000"/>
          <w:sz w:val="28"/>
        </w:rPr>
        <w:t xml:space="preserve">
      3. Иные государственные органы участвуют в выявлении и пресечении экстремизма в пределах их компетенции, установленной законами Республики Kaзaxcтан.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03.11.2014 </w:t>
      </w:r>
      <w:r>
        <w:rPr>
          <w:rFonts w:ascii="Times New Roman"/>
          <w:b w:val="false"/>
          <w:i w:val="false"/>
          <w:color w:val="000000"/>
          <w:sz w:val="28"/>
        </w:rPr>
        <w:t>№ 244-V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Порядок признания организации экстремистской </w:t>
      </w:r>
    </w:p>
    <w:bookmarkStart w:name="z48" w:id="35"/>
    <w:p>
      <w:pPr>
        <w:spacing w:after="0"/>
        <w:ind w:left="0"/>
        <w:jc w:val="both"/>
      </w:pPr>
      <w:r>
        <w:rPr>
          <w:rFonts w:ascii="Times New Roman"/>
          <w:b w:val="false"/>
          <w:i w:val="false"/>
          <w:color w:val="000000"/>
          <w:sz w:val="28"/>
        </w:rPr>
        <w:t>
      1. Признание организации экстремистской осуществляется в судебном порядке.</w:t>
      </w:r>
    </w:p>
    <w:bookmarkEnd w:id="35"/>
    <w:p>
      <w:pPr>
        <w:spacing w:after="0"/>
        <w:ind w:left="0"/>
        <w:jc w:val="both"/>
      </w:pPr>
      <w:r>
        <w:rPr>
          <w:rFonts w:ascii="Times New Roman"/>
          <w:b w:val="false"/>
          <w:i w:val="false"/>
          <w:color w:val="000000"/>
          <w:sz w:val="28"/>
        </w:rPr>
        <w:t>
      Организация признается экстремистской, если хотя бы одно из ее структурных подразделений (филиалов и представительств) осуществляет экстремизм с ведома одного из руководящих органов данной организации.</w:t>
      </w:r>
    </w:p>
    <w:bookmarkStart w:name="z49" w:id="36"/>
    <w:p>
      <w:pPr>
        <w:spacing w:after="0"/>
        <w:ind w:left="0"/>
        <w:jc w:val="both"/>
      </w:pPr>
      <w:r>
        <w:rPr>
          <w:rFonts w:ascii="Times New Roman"/>
          <w:b w:val="false"/>
          <w:i w:val="false"/>
          <w:color w:val="000000"/>
          <w:sz w:val="28"/>
        </w:rPr>
        <w:t xml:space="preserve">
      2. Организация, осуществляющая свою деятельность на территории Республики Казахстан и (или) другого государства, признается экстремистской судом по заявлению прокурора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50" w:id="37"/>
    <w:p>
      <w:pPr>
        <w:spacing w:after="0"/>
        <w:ind w:left="0"/>
        <w:jc w:val="both"/>
      </w:pPr>
      <w:r>
        <w:rPr>
          <w:rFonts w:ascii="Times New Roman"/>
          <w:b w:val="false"/>
          <w:i w:val="false"/>
          <w:color w:val="000000"/>
          <w:sz w:val="28"/>
        </w:rPr>
        <w:t>
      3. Государственные органы Республики Казахстан обязаны в пределах своей компетенции предоставлять в органы прокуратуры материалы для формирования доказательственной базы, необходимой для признания организации экстремистской.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 Учет экстремистских организаций, информационных материалов, признанных экстремистскими, и лиц, привлеченных к ответственности за совершение экстремизма</w:t>
      </w:r>
    </w:p>
    <w:bookmarkStart w:name="z51" w:id="38"/>
    <w:p>
      <w:pPr>
        <w:spacing w:after="0"/>
        <w:ind w:left="0"/>
        <w:jc w:val="both"/>
      </w:pPr>
      <w:r>
        <w:rPr>
          <w:rFonts w:ascii="Times New Roman"/>
          <w:b w:val="false"/>
          <w:i w:val="false"/>
          <w:color w:val="000000"/>
          <w:sz w:val="28"/>
        </w:rPr>
        <w:t>
      1. В целях профилактики, выявления и пресечения экстремизма государственный орган, осуществляющий в пределах своей компетенции статистическую деятельность в области правовой статистики и специальных учетов, на основании решений судов ведет учет экстремистских организаций, информационных материалов, признанных экстремистскими, и лиц, привлеченных к ответственности за совершение экстремизма.</w:t>
      </w:r>
    </w:p>
    <w:bookmarkEnd w:id="38"/>
    <w:bookmarkStart w:name="z52" w:id="39"/>
    <w:p>
      <w:pPr>
        <w:spacing w:after="0"/>
        <w:ind w:left="0"/>
        <w:jc w:val="both"/>
      </w:pPr>
      <w:r>
        <w:rPr>
          <w:rFonts w:ascii="Times New Roman"/>
          <w:b w:val="false"/>
          <w:i w:val="false"/>
          <w:color w:val="000000"/>
          <w:sz w:val="28"/>
        </w:rPr>
        <w:t>
      2. При признании судом организации экстремистской и запрещении деятельности посредством ее ликвидации за осуществление экстремизма, а также признании информационных материалов экстремистскими либо привлечении лиц к ответственности за совершение экстремизма суд обязан незамедлительно направить в государственный орган, осуществляющий в пределах своей компетенции статистическую деятельность в области правовой статистики и специальных учетов, информационные учетные документы.</w:t>
      </w:r>
    </w:p>
    <w:bookmarkEnd w:id="39"/>
    <w:bookmarkStart w:name="z53" w:id="40"/>
    <w:p>
      <w:pPr>
        <w:spacing w:after="0"/>
        <w:ind w:left="0"/>
        <w:jc w:val="both"/>
      </w:pPr>
      <w:r>
        <w:rPr>
          <w:rFonts w:ascii="Times New Roman"/>
          <w:b w:val="false"/>
          <w:i w:val="false"/>
          <w:color w:val="000000"/>
          <w:sz w:val="28"/>
        </w:rPr>
        <w:t>
      3. Государственный орган, осуществляющий в пределах своей компетенции статистическую деятельность в области правовой статистики и специальных учетов, ведет единые списки организаций и информационных материалов, признанных судом экстремистскими.</w:t>
      </w:r>
    </w:p>
    <w:bookmarkEnd w:id="40"/>
    <w:bookmarkStart w:name="z54" w:id="41"/>
    <w:p>
      <w:pPr>
        <w:spacing w:after="0"/>
        <w:ind w:left="0"/>
        <w:jc w:val="both"/>
      </w:pPr>
      <w:r>
        <w:rPr>
          <w:rFonts w:ascii="Times New Roman"/>
          <w:b w:val="false"/>
          <w:i w:val="false"/>
          <w:color w:val="000000"/>
          <w:sz w:val="28"/>
        </w:rPr>
        <w:t>
      Указанные списки подлежат размещению на интернет-ресурсе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9-1. Взаимодействие государственных органов Республики Казахстан, осуществляющих противодействие экстремизму</w:t>
      </w:r>
    </w:p>
    <w:bookmarkStart w:name="z55" w:id="42"/>
    <w:p>
      <w:pPr>
        <w:spacing w:after="0"/>
        <w:ind w:left="0"/>
        <w:jc w:val="both"/>
      </w:pPr>
      <w:r>
        <w:rPr>
          <w:rFonts w:ascii="Times New Roman"/>
          <w:b w:val="false"/>
          <w:i w:val="false"/>
          <w:color w:val="000000"/>
          <w:sz w:val="28"/>
        </w:rPr>
        <w:t>
      Государственные органы Республики Казахстан, осуществляющие противодействие экстремизму, в пределах своей компетенции:</w:t>
      </w:r>
    </w:p>
    <w:bookmarkEnd w:id="42"/>
    <w:bookmarkStart w:name="z56" w:id="43"/>
    <w:p>
      <w:pPr>
        <w:spacing w:after="0"/>
        <w:ind w:left="0"/>
        <w:jc w:val="both"/>
      </w:pPr>
      <w:r>
        <w:rPr>
          <w:rFonts w:ascii="Times New Roman"/>
          <w:b w:val="false"/>
          <w:i w:val="false"/>
          <w:color w:val="000000"/>
          <w:sz w:val="28"/>
        </w:rPr>
        <w:t>
      1) взаимодействуют между собой, используя возможности государственных органов и организаций, а также содействие граждан;</w:t>
      </w:r>
    </w:p>
    <w:bookmarkEnd w:id="43"/>
    <w:bookmarkStart w:name="z57" w:id="44"/>
    <w:p>
      <w:pPr>
        <w:spacing w:after="0"/>
        <w:ind w:left="0"/>
        <w:jc w:val="both"/>
      </w:pPr>
      <w:r>
        <w:rPr>
          <w:rFonts w:ascii="Times New Roman"/>
          <w:b w:val="false"/>
          <w:i w:val="false"/>
          <w:color w:val="000000"/>
          <w:sz w:val="28"/>
        </w:rPr>
        <w:t>
      2) информируют о фактах и признаках подготовки и совершения деяний, содержащих признаки экстремизма и относящихся к компетенции этих государственных органов, и оказывают взаимную необходимую помощь.</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9-1 в соответствии с Законом РК от 03.11.2014 № 244-V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10. Взаимодействие государственных органов Республики Казахстан с органами иностранных государств и международными организациями в области профилактики, выявления и пресечения экстремизма </w:t>
      </w:r>
    </w:p>
    <w:bookmarkStart w:name="z58" w:id="45"/>
    <w:p>
      <w:pPr>
        <w:spacing w:after="0"/>
        <w:ind w:left="0"/>
        <w:jc w:val="both"/>
      </w:pPr>
      <w:r>
        <w:rPr>
          <w:rFonts w:ascii="Times New Roman"/>
          <w:b w:val="false"/>
          <w:i w:val="false"/>
          <w:color w:val="000000"/>
          <w:sz w:val="28"/>
        </w:rPr>
        <w:t xml:space="preserve">
      1. Государственные органы Республики Казахстан в целях профилактики, выявления и пресечения экстремизма сотрудничают с иностранными государствами и международными организациями. </w:t>
      </w:r>
    </w:p>
    <w:bookmarkEnd w:id="45"/>
    <w:bookmarkStart w:name="z59" w:id="46"/>
    <w:p>
      <w:pPr>
        <w:spacing w:after="0"/>
        <w:ind w:left="0"/>
        <w:jc w:val="both"/>
      </w:pPr>
      <w:r>
        <w:rPr>
          <w:rFonts w:ascii="Times New Roman"/>
          <w:b w:val="false"/>
          <w:i w:val="false"/>
          <w:color w:val="000000"/>
          <w:sz w:val="28"/>
        </w:rPr>
        <w:t>
      2. Государственные органы Республики Казахстан, осуществляющие противодействие экстремизму, сотрудничают с компетентными органами иностранных государств, международными правоохранительными организациями, проводят оперативно-розыскные, контрразведывательные мероприятия на территории Республики Казахстан или других государств в соответствии с законодательством Республики Казахстан и (или) международными договорами.</w:t>
      </w:r>
    </w:p>
    <w:bookmarkEnd w:id="46"/>
    <w:bookmarkStart w:name="z60" w:id="47"/>
    <w:p>
      <w:pPr>
        <w:spacing w:after="0"/>
        <w:ind w:left="0"/>
        <w:jc w:val="both"/>
      </w:pPr>
      <w:r>
        <w:rPr>
          <w:rFonts w:ascii="Times New Roman"/>
          <w:b w:val="false"/>
          <w:i w:val="false"/>
          <w:color w:val="000000"/>
          <w:sz w:val="28"/>
        </w:rPr>
        <w:t xml:space="preserve">
      Государственные органы, указанные в пунктах 1 и 2 статьи 7 настоящего Закона, преследуют на территории Республики Казахстан по обращению компетентных органов других государств, международных правоохранительных организаций лиц, причастных к экстремизму, независимо от места совершения ими экстремизма.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Координация деятельности государственных органов и органов местного самоуправления</w:t>
      </w:r>
    </w:p>
    <w:bookmarkStart w:name="z80" w:id="48"/>
    <w:p>
      <w:pPr>
        <w:spacing w:after="0"/>
        <w:ind w:left="0"/>
        <w:jc w:val="both"/>
      </w:pPr>
      <w:r>
        <w:rPr>
          <w:rFonts w:ascii="Times New Roman"/>
          <w:b w:val="false"/>
          <w:i w:val="false"/>
          <w:color w:val="000000"/>
          <w:sz w:val="28"/>
        </w:rPr>
        <w:t>
      1. Координацию деятельности государственных органов по противодействию экстремизму осуществляют органы национальной безопасности Республики Казахстан в рамках постоянно действующего Антитеррористического центра Республики Казахстан.</w:t>
      </w:r>
    </w:p>
    <w:bookmarkEnd w:id="48"/>
    <w:bookmarkStart w:name="z81" w:id="49"/>
    <w:p>
      <w:pPr>
        <w:spacing w:after="0"/>
        <w:ind w:left="0"/>
        <w:jc w:val="both"/>
      </w:pPr>
      <w:r>
        <w:rPr>
          <w:rFonts w:ascii="Times New Roman"/>
          <w:b w:val="false"/>
          <w:i w:val="false"/>
          <w:color w:val="000000"/>
          <w:sz w:val="28"/>
        </w:rPr>
        <w:t>
      2. Координацию деятельности территориальных подразделений государственных органов и органов местного самоуправления по профилактике экстремизма осуществляют местные исполнительные органы областей (городов республиканского значения, столицы), районов (городов областного значения) в рамках антитеррористических комиссий.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12. Недопущение ввоза, издания, изготовления и (или) распространения экстремистских материалов</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03.11.2014 </w:t>
      </w:r>
      <w:r>
        <w:rPr>
          <w:rFonts w:ascii="Times New Roman"/>
          <w:b w:val="false"/>
          <w:i w:val="false"/>
          <w:color w:val="ff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0"/>
    <w:p>
      <w:pPr>
        <w:spacing w:after="0"/>
        <w:ind w:left="0"/>
        <w:jc w:val="both"/>
      </w:pPr>
      <w:r>
        <w:rPr>
          <w:rFonts w:ascii="Times New Roman"/>
          <w:b w:val="false"/>
          <w:i w:val="false"/>
          <w:color w:val="000000"/>
          <w:sz w:val="28"/>
        </w:rPr>
        <w:t>
       На территории Республики Казахстан запрещаются использование сетей и средств связи для осуществления экстремизма, а также ввоз, издание, изготовление и (или) распространение экстремистских материалов.</w:t>
      </w:r>
    </w:p>
    <w:bookmarkEnd w:id="50"/>
    <w:bookmarkStart w:name="z63" w:id="51"/>
    <w:p>
      <w:pPr>
        <w:spacing w:after="0"/>
        <w:ind w:left="0"/>
        <w:jc w:val="both"/>
      </w:pPr>
      <w:r>
        <w:rPr>
          <w:rFonts w:ascii="Times New Roman"/>
          <w:b w:val="false"/>
          <w:i w:val="false"/>
          <w:color w:val="000000"/>
          <w:sz w:val="28"/>
        </w:rPr>
        <w:t>
      Информационные материалы, ввозимые, издаваемые, изготавливаемые и (или) распространяемые на территории Республики Казахстан и содержащие признаки экстремизма, по заявлению прокурора признаются судом экстремистскими по местонахождению прокурора, заявившего такие требования, или по месту обнаружения таких материалов с запрещением их ввоза, издания, изготовления и (или) распространения.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Недопущение осуществления экстремизма при проведении мирных собраний</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25.05.2020 </w:t>
      </w:r>
      <w:r>
        <w:rPr>
          <w:rFonts w:ascii="Times New Roman"/>
          <w:b w:val="false"/>
          <w:i w:val="false"/>
          <w:color w:val="ff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52"/>
    <w:p>
      <w:pPr>
        <w:spacing w:after="0"/>
        <w:ind w:left="0"/>
        <w:jc w:val="both"/>
      </w:pPr>
      <w:r>
        <w:rPr>
          <w:rFonts w:ascii="Times New Roman"/>
          <w:b w:val="false"/>
          <w:i w:val="false"/>
          <w:color w:val="000000"/>
          <w:sz w:val="28"/>
        </w:rPr>
        <w:t xml:space="preserve">
      При проведении мирных собраний не допускается осуществление экстремизма. Об ответственности организаторы мирных собраний до их проведения предупреждаются в письменной форме местным исполнительным органом города республиканского значения, столицы и района (города областного значения). </w:t>
      </w:r>
    </w:p>
    <w:bookmarkEnd w:id="52"/>
    <w:bookmarkStart w:name="z28" w:id="53"/>
    <w:p>
      <w:pPr>
        <w:spacing w:after="0"/>
        <w:ind w:left="0"/>
        <w:jc w:val="both"/>
      </w:pPr>
      <w:r>
        <w:rPr>
          <w:rFonts w:ascii="Times New Roman"/>
          <w:b w:val="false"/>
          <w:i w:val="false"/>
          <w:color w:val="000000"/>
          <w:sz w:val="28"/>
        </w:rPr>
        <w:t xml:space="preserve">
      При проведении мирных собраний не допускаются привлечение для участия в них экстремистских организаций, использование их символики, а также распространение экстремистских материалов. </w:t>
      </w:r>
    </w:p>
    <w:bookmarkEnd w:id="53"/>
    <w:bookmarkStart w:name="z29" w:id="54"/>
    <w:p>
      <w:pPr>
        <w:spacing w:after="0"/>
        <w:ind w:left="0"/>
        <w:jc w:val="both"/>
      </w:pPr>
      <w:r>
        <w:rPr>
          <w:rFonts w:ascii="Times New Roman"/>
          <w:b w:val="false"/>
          <w:i w:val="false"/>
          <w:color w:val="000000"/>
          <w:sz w:val="28"/>
        </w:rPr>
        <w:t>
      В случае обнаружения обстоятельств, предусмотренных настоящей статьей, организаторы мирных собраний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мирных собраний и ответственность их организаторов по основаниям и в порядке, которые предусмотрены законами Республики Казахстан.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25.05.2020 </w:t>
      </w:r>
      <w:r>
        <w:rPr>
          <w:rFonts w:ascii="Times New Roman"/>
          <w:b w:val="false"/>
          <w:i w:val="false"/>
          <w:color w:val="000000"/>
          <w:sz w:val="28"/>
        </w:rPr>
        <w:t>№ 334-VI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Недопущение финансирования экстремизма </w:t>
      </w:r>
    </w:p>
    <w:bookmarkStart w:name="z64" w:id="55"/>
    <w:p>
      <w:pPr>
        <w:spacing w:after="0"/>
        <w:ind w:left="0"/>
        <w:jc w:val="both"/>
      </w:pPr>
      <w:r>
        <w:rPr>
          <w:rFonts w:ascii="Times New Roman"/>
          <w:b w:val="false"/>
          <w:i w:val="false"/>
          <w:color w:val="000000"/>
          <w:sz w:val="28"/>
        </w:rPr>
        <w:t xml:space="preserve">
      На территории Республики Казахстан запрещается деятельность физических и (или) юридических лиц, объединений физических и (или) юридических лиц, включая иностранных или международных организаций, осуществляющих свою деятельность на территории Республики Казахстан, направленная на финансирование экстремизма. </w:t>
      </w:r>
    </w:p>
    <w:bookmarkEnd w:id="55"/>
    <w:bookmarkStart w:name="z65" w:id="56"/>
    <w:p>
      <w:pPr>
        <w:spacing w:after="0"/>
        <w:ind w:left="0"/>
        <w:jc w:val="both"/>
      </w:pPr>
      <w:r>
        <w:rPr>
          <w:rFonts w:ascii="Times New Roman"/>
          <w:b w:val="false"/>
          <w:i w:val="false"/>
          <w:color w:val="000000"/>
          <w:sz w:val="28"/>
        </w:rPr>
        <w:t xml:space="preserve">
      В случае обнаружения обстоятельств, предусмотренных настоящей статьей, физические и (или) юридические лица, объединения физических и (или) юридических лиц, включая иностранные и международные организации, осуществляющие свою деятельность на территории Республики Казахстан, несут ответственность в соответствии с законами Республики Казахстан. </w:t>
      </w:r>
    </w:p>
    <w:bookmarkEnd w:id="56"/>
    <w:p>
      <w:pPr>
        <w:spacing w:after="0"/>
        <w:ind w:left="0"/>
        <w:jc w:val="both"/>
      </w:pPr>
      <w:r>
        <w:rPr>
          <w:rFonts w:ascii="Times New Roman"/>
          <w:b/>
          <w:i w:val="false"/>
          <w:color w:val="000000"/>
          <w:sz w:val="28"/>
        </w:rPr>
        <w:t xml:space="preserve">Статья 15. Ответственность граждан Республики Казахстан, иностранцев и лиц без гражданства за осуществление экстремизма </w:t>
      </w:r>
    </w:p>
    <w:bookmarkStart w:name="z66" w:id="57"/>
    <w:p>
      <w:pPr>
        <w:spacing w:after="0"/>
        <w:ind w:left="0"/>
        <w:jc w:val="both"/>
      </w:pPr>
      <w:r>
        <w:rPr>
          <w:rFonts w:ascii="Times New Roman"/>
          <w:b w:val="false"/>
          <w:i w:val="false"/>
          <w:color w:val="000000"/>
          <w:sz w:val="28"/>
        </w:rPr>
        <w:t xml:space="preserve">
      За осуществление экстремизма граждане Республики Казахстан, иностранцы и лица без гражданства несут ответственность, установленную законами Республики Казахстан. </w:t>
      </w:r>
    </w:p>
    <w:bookmarkEnd w:id="57"/>
    <w:bookmarkStart w:name="z67" w:id="58"/>
    <w:p>
      <w:pPr>
        <w:spacing w:after="0"/>
        <w:ind w:left="0"/>
        <w:jc w:val="both"/>
      </w:pPr>
      <w:r>
        <w:rPr>
          <w:rFonts w:ascii="Times New Roman"/>
          <w:b w:val="false"/>
          <w:i w:val="false"/>
          <w:color w:val="000000"/>
          <w:sz w:val="28"/>
        </w:rPr>
        <w:t>
      Лица, признанные судом участниками экстремистских организаций или совершившими экстремистские действия, могут быть ограничены в допуске к государственной службе, воинской службе и службе в специальных государственных и правоохранительных органах.</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Ответственность организаций за осуществление экстремизма </w:t>
      </w:r>
    </w:p>
    <w:p>
      <w:pPr>
        <w:spacing w:after="0"/>
        <w:ind w:left="0"/>
        <w:jc w:val="both"/>
      </w:pPr>
      <w:r>
        <w:rPr>
          <w:rFonts w:ascii="Times New Roman"/>
          <w:b w:val="false"/>
          <w:i w:val="false"/>
          <w:color w:val="000000"/>
          <w:sz w:val="28"/>
        </w:rPr>
        <w:t>
      1. Деятельность организации, а также ее структурного подразделения (филиала и представительства) в случае осуществления ею экстремизма запрещается посредством признания ее экстремистской и ликвидации в порядке, предусмотренном законами Республики Казахстан.</w:t>
      </w:r>
    </w:p>
    <w:p>
      <w:pPr>
        <w:spacing w:after="0"/>
        <w:ind w:left="0"/>
        <w:jc w:val="both"/>
      </w:pPr>
      <w:r>
        <w:rPr>
          <w:rFonts w:ascii="Times New Roman"/>
          <w:b w:val="false"/>
          <w:i w:val="false"/>
          <w:color w:val="000000"/>
          <w:sz w:val="28"/>
        </w:rPr>
        <w:t>
      2. При ликвидации организации, признанной экстремистской, принадлежащее ей (филиалу и представительству) имущество, находящееся на территории Республики Казахстан, конфискуется и обращается в доход государства.</w:t>
      </w:r>
    </w:p>
    <w:p>
      <w:pPr>
        <w:spacing w:after="0"/>
        <w:ind w:left="0"/>
        <w:jc w:val="both"/>
      </w:pPr>
      <w:r>
        <w:rPr>
          <w:rFonts w:ascii="Times New Roman"/>
          <w:b w:val="false"/>
          <w:i w:val="false"/>
          <w:color w:val="000000"/>
          <w:sz w:val="28"/>
        </w:rPr>
        <w:t>
      3. Деятельность собственника или распространителя средства массовой информации приостанавливается или запрещается судом в установленном законом порядке в случае осуществления экстремизма с использованием этого средства массовой информации.</w:t>
      </w:r>
    </w:p>
    <w:p>
      <w:pPr>
        <w:spacing w:after="0"/>
        <w:ind w:left="0"/>
        <w:jc w:val="both"/>
      </w:pPr>
      <w:r>
        <w:rPr>
          <w:rFonts w:ascii="Times New Roman"/>
          <w:b w:val="false"/>
          <w:i w:val="false"/>
          <w:color w:val="000000"/>
          <w:sz w:val="28"/>
        </w:rPr>
        <w:t>
      4. Деятельность объединения физических лиц в случае осуществления им экстремизма запрещается судом по заявлению органов, указанных в пунктах 1 и 2 статьи 7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