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e569" w14:textId="8a8e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и дополнений в Соглашение между Правительством Республики Казахстан и Правительством Грузии о свободной торговле от 11 ноября 1997 года</w:t>
      </w:r>
    </w:p>
    <w:p>
      <w:pPr>
        <w:spacing w:after="0"/>
        <w:ind w:left="0"/>
        <w:jc w:val="both"/>
      </w:pPr>
      <w:r>
        <w:rPr>
          <w:rFonts w:ascii="Times New Roman"/>
          <w:b w:val="false"/>
          <w:i w:val="false"/>
          <w:color w:val="000000"/>
          <w:sz w:val="28"/>
        </w:rPr>
        <w:t>Закон Республики Казахстан от 30 сентября 2005 года N 78</w:t>
      </w:r>
    </w:p>
    <w:p>
      <w:pPr>
        <w:spacing w:after="0"/>
        <w:ind w:left="0"/>
        <w:jc w:val="both"/>
      </w:pPr>
      <w:bookmarkStart w:name="z25" w:id="0"/>
      <w:r>
        <w:rPr>
          <w:rFonts w:ascii="Times New Roman"/>
          <w:b w:val="false"/>
          <w:i w:val="false"/>
          <w:color w:val="000000"/>
          <w:sz w:val="28"/>
        </w:rPr>
        <w:t>
      Ратифицировать Протокол о внесении изменений и дополнений в  </w:t>
      </w:r>
      <w:r>
        <w:rPr>
          <w:rFonts w:ascii="Times New Roman"/>
          <w:b w:val="false"/>
          <w:i w:val="false"/>
          <w:color w:val="000000"/>
          <w:sz w:val="28"/>
        </w:rPr>
        <w:t xml:space="preserve">Соглашение </w:t>
      </w:r>
      <w:r>
        <w:rPr>
          <w:rFonts w:ascii="Times New Roman"/>
          <w:b w:val="false"/>
          <w:i w:val="false"/>
          <w:color w:val="000000"/>
          <w:sz w:val="28"/>
        </w:rPr>
        <w:t xml:space="preserve">между Правительством Республики Казахстан и Правительством Грузии о свободной торговле от 11 ноября 1997 года, совершенный в Женеве 11 ноября 2004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внесении изменений и дополнений в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Грузии о свободной торговле </w:t>
      </w:r>
      <w:r>
        <w:br/>
      </w:r>
      <w:r>
        <w:rPr>
          <w:rFonts w:ascii="Times New Roman"/>
          <w:b/>
          <w:i w:val="false"/>
          <w:color w:val="000000"/>
        </w:rPr>
        <w:t>
от 11 ноября 1997 года</w:t>
      </w:r>
    </w:p>
    <w:bookmarkEnd w:id="1"/>
    <w:p>
      <w:pPr>
        <w:spacing w:after="0"/>
        <w:ind w:left="0"/>
        <w:jc w:val="both"/>
      </w:pPr>
      <w:r>
        <w:rPr>
          <w:rFonts w:ascii="Times New Roman"/>
          <w:b w:val="false"/>
          <w:i/>
          <w:color w:val="000000"/>
          <w:sz w:val="28"/>
        </w:rPr>
        <w:t>(Официальный сайт МИД РК - Вступил в силу 21 января 2009 года)</w:t>
      </w:r>
    </w:p>
    <w:p>
      <w:pPr>
        <w:spacing w:after="0"/>
        <w:ind w:left="0"/>
        <w:jc w:val="both"/>
      </w:pPr>
      <w:r>
        <w:rPr>
          <w:rFonts w:ascii="Times New Roman"/>
          <w:b w:val="false"/>
          <w:i w:val="false"/>
          <w:color w:val="000000"/>
          <w:sz w:val="28"/>
        </w:rPr>
        <w:t>      Правительство Республики Казахстан и Правительство Грузии, именуемые в дальнейшем Сторонами, согласились о внесении в  </w:t>
      </w:r>
      <w:r>
        <w:rPr>
          <w:rFonts w:ascii="Times New Roman"/>
          <w:b w:val="false"/>
          <w:i w:val="false"/>
          <w:color w:val="000000"/>
          <w:sz w:val="28"/>
        </w:rPr>
        <w:t xml:space="preserve">Соглашение </w:t>
      </w:r>
      <w:r>
        <w:rPr>
          <w:rFonts w:ascii="Times New Roman"/>
          <w:b w:val="false"/>
          <w:i w:val="false"/>
          <w:color w:val="000000"/>
          <w:sz w:val="28"/>
        </w:rPr>
        <w:t xml:space="preserve">между Правительством Республики Казахстан и Правительством Грузии о свободной торговле от 11 ноября 1997 года (далее - Соглашение) следующих изменений и дополнений: </w:t>
      </w:r>
      <w:r>
        <w:br/>
      </w:r>
      <w:r>
        <w:rPr>
          <w:rFonts w:ascii="Times New Roman"/>
          <w:b w:val="false"/>
          <w:i w:val="false"/>
          <w:color w:val="000000"/>
          <w:sz w:val="28"/>
        </w:rPr>
        <w:t xml:space="preserve">
      1. в статье 2 Соглашения: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слово "ежегодно" исключить; </w:t>
      </w:r>
      <w:r>
        <w:br/>
      </w:r>
      <w:r>
        <w:rPr>
          <w:rFonts w:ascii="Times New Roman"/>
          <w:b w:val="false"/>
          <w:i w:val="false"/>
          <w:color w:val="000000"/>
          <w:sz w:val="28"/>
        </w:rPr>
        <w:t xml:space="preserve">
      дополнить словами "являющимся неотъемлемой частью настоящего Соглашения";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"Стороны согласились отменить изъятия из режима свободной торговли, применяемые между Республикой Казахстан и Грузией в соответствии с указанным Протоколом, согласно прилагаемому Графику поэтапной отмены изъятий из режима свободной торговли между Республикой Казахстан и Грузией, являющимся неотъемлемой частью настоящего Соглашения.";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пункт 3 считать пунктом 2, изложив в следующей редакции: </w:t>
      </w:r>
      <w:r>
        <w:br/>
      </w:r>
      <w:r>
        <w:rPr>
          <w:rFonts w:ascii="Times New Roman"/>
          <w:b w:val="false"/>
          <w:i w:val="false"/>
          <w:color w:val="000000"/>
          <w:sz w:val="28"/>
        </w:rPr>
        <w:t xml:space="preserve">
      "2. Для целей настоящего Соглашения и на период его действия под товарами, происходящими из таможенных территорий государств Сторон, понимаются товары, происхождение которых определено в соответствии с Правилами определения страны происхождения товаров, утвержденных решением Совета глав правительств Содружества Независимых Государств от 30 ноября 2000 года.". </w:t>
      </w:r>
      <w:r>
        <w:br/>
      </w:r>
      <w:r>
        <w:rPr>
          <w:rFonts w:ascii="Times New Roman"/>
          <w:b w:val="false"/>
          <w:i w:val="false"/>
          <w:color w:val="000000"/>
          <w:sz w:val="28"/>
        </w:rPr>
        <w:t xml:space="preserve">
      2. Дополнить Соглашение приложением согласно приложению к настоящему Протоколу. </w:t>
      </w:r>
      <w:r>
        <w:br/>
      </w:r>
      <w:r>
        <w:rPr>
          <w:rFonts w:ascii="Times New Roman"/>
          <w:b w:val="false"/>
          <w:i w:val="false"/>
          <w:color w:val="000000"/>
          <w:sz w:val="28"/>
        </w:rPr>
        <w:t>
 </w:t>
      </w:r>
      <w:r>
        <w:br/>
      </w:r>
      <w:r>
        <w:rPr>
          <w:rFonts w:ascii="Times New Roman"/>
          <w:b w:val="false"/>
          <w:i w:val="false"/>
          <w:color w:val="000000"/>
          <w:sz w:val="28"/>
        </w:rPr>
        <w:t xml:space="preserve">
        Настоящий Протокол является неотъемлемой частью Соглашения и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br/>
      </w:r>
      <w:r>
        <w:rPr>
          <w:rFonts w:ascii="Times New Roman"/>
          <w:b w:val="false"/>
          <w:i w:val="false"/>
          <w:color w:val="000000"/>
          <w:sz w:val="28"/>
        </w:rPr>
        <w:t xml:space="preserve">
        Совершено в городе Женева 11 ноября 2004 года в двух подлинных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w:t>
      </w:r>
      <w:r>
        <w:br/>
      </w:r>
      <w:r>
        <w:rPr>
          <w:rFonts w:ascii="Times New Roman"/>
          <w:b w:val="false"/>
          <w:i w:val="false"/>
          <w:color w:val="000000"/>
          <w:sz w:val="28"/>
        </w:rPr>
        <w:t xml:space="preserve">
        В случае возникновения разногласий при толковании положений настоящего Протокола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Грузии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внесении изменений </w:t>
      </w:r>
      <w:r>
        <w:br/>
      </w:r>
      <w:r>
        <w:rPr>
          <w:rFonts w:ascii="Times New Roman"/>
          <w:b w:val="false"/>
          <w:i w:val="false"/>
          <w:color w:val="000000"/>
          <w:sz w:val="28"/>
        </w:rPr>
        <w:t xml:space="preserve">
                                  и дополнений в Соглашение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Грузии о свободной </w:t>
      </w:r>
      <w:r>
        <w:br/>
      </w:r>
      <w:r>
        <w:rPr>
          <w:rFonts w:ascii="Times New Roman"/>
          <w:b w:val="false"/>
          <w:i w:val="false"/>
          <w:color w:val="000000"/>
          <w:sz w:val="28"/>
        </w:rPr>
        <w:t xml:space="preserve">
                                   торговле от 11 ноября 1997 года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Правительством Грузии о свободной </w:t>
      </w:r>
      <w:r>
        <w:br/>
      </w:r>
      <w:r>
        <w:rPr>
          <w:rFonts w:ascii="Times New Roman"/>
          <w:b w:val="false"/>
          <w:i w:val="false"/>
          <w:color w:val="000000"/>
          <w:sz w:val="28"/>
        </w:rPr>
        <w:t xml:space="preserve">
                                    торговле от 11 ноября 1997 года </w:t>
      </w:r>
    </w:p>
    <w:p>
      <w:pPr>
        <w:spacing w:after="0"/>
        <w:ind w:left="0"/>
        <w:jc w:val="both"/>
      </w:pPr>
      <w:r>
        <w:rPr>
          <w:rFonts w:ascii="Times New Roman"/>
          <w:b/>
          <w:i w:val="false"/>
          <w:color w:val="000000"/>
          <w:sz w:val="28"/>
        </w:rPr>
        <w:t xml:space="preserve">     График поэтапной отмены изъятий из режима свободной </w:t>
      </w:r>
      <w:r>
        <w:br/>
      </w:r>
      <w:r>
        <w:rPr>
          <w:rFonts w:ascii="Times New Roman"/>
          <w:b w:val="false"/>
          <w:i w:val="false"/>
          <w:color w:val="000000"/>
          <w:sz w:val="28"/>
        </w:rPr>
        <w:t>
</w:t>
      </w:r>
      <w:r>
        <w:rPr>
          <w:rFonts w:ascii="Times New Roman"/>
          <w:b/>
          <w:i w:val="false"/>
          <w:color w:val="000000"/>
          <w:sz w:val="28"/>
        </w:rPr>
        <w:t xml:space="preserve">         торговли между Республикой Казахстан и Грузией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5413"/>
        <w:gridCol w:w="2253"/>
      </w:tblGrid>
      <w:tr>
        <w:trPr>
          <w:trHeight w:val="9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Код ТН </w:t>
            </w:r>
            <w:r>
              <w:br/>
            </w:r>
            <w:r>
              <w:rPr>
                <w:rFonts w:ascii="Times New Roman"/>
                <w:b w:val="false"/>
                <w:i w:val="false"/>
                <w:color w:val="000000"/>
                <w:sz w:val="20"/>
              </w:rPr>
              <w:t>
</w:t>
            </w:r>
            <w:r>
              <w:rPr>
                <w:rFonts w:ascii="Times New Roman"/>
                <w:b/>
                <w:i w:val="false"/>
                <w:color w:val="000000"/>
                <w:sz w:val="20"/>
              </w:rPr>
              <w:t xml:space="preserve">  ВЭД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Наименование товара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Срок </w:t>
            </w:r>
            <w:r>
              <w:br/>
            </w:r>
            <w:r>
              <w:rPr>
                <w:rFonts w:ascii="Times New Roman"/>
                <w:b w:val="false"/>
                <w:i w:val="false"/>
                <w:color w:val="000000"/>
                <w:sz w:val="20"/>
              </w:rPr>
              <w:t>
</w:t>
            </w:r>
            <w:r>
              <w:rPr>
                <w:rFonts w:ascii="Times New Roman"/>
                <w:b/>
                <w:i w:val="false"/>
                <w:color w:val="000000"/>
                <w:sz w:val="20"/>
              </w:rPr>
              <w:t xml:space="preserve">  отмены </w:t>
            </w:r>
            <w:r>
              <w:br/>
            </w:r>
            <w:r>
              <w:rPr>
                <w:rFonts w:ascii="Times New Roman"/>
                <w:b w:val="false"/>
                <w:i w:val="false"/>
                <w:color w:val="000000"/>
                <w:sz w:val="20"/>
              </w:rPr>
              <w:t>
</w:t>
            </w:r>
            <w:r>
              <w:rPr>
                <w:rFonts w:ascii="Times New Roman"/>
                <w:b/>
                <w:i w:val="false"/>
                <w:color w:val="000000"/>
                <w:sz w:val="20"/>
              </w:rPr>
              <w:t xml:space="preserve">  изъятий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Пиво солодовое: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w:t>
            </w:r>
            <w:r>
              <w:br/>
            </w:r>
            <w:r>
              <w:rPr>
                <w:rFonts w:ascii="Times New Roman"/>
                <w:b w:val="false"/>
                <w:i w:val="false"/>
                <w:color w:val="000000"/>
                <w:sz w:val="20"/>
              </w:rPr>
              <w:t xml:space="preserve">
2005 года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Вермуты и виноградные </w:t>
            </w:r>
            <w:r>
              <w:br/>
            </w:r>
            <w:r>
              <w:rPr>
                <w:rFonts w:ascii="Times New Roman"/>
                <w:b w:val="false"/>
                <w:i w:val="false"/>
                <w:color w:val="000000"/>
                <w:sz w:val="20"/>
              </w:rPr>
              <w:t xml:space="preserve">
натуральные вина прочие </w:t>
            </w:r>
            <w:r>
              <w:br/>
            </w:r>
            <w:r>
              <w:rPr>
                <w:rFonts w:ascii="Times New Roman"/>
                <w:b w:val="false"/>
                <w:i w:val="false"/>
                <w:color w:val="000000"/>
                <w:sz w:val="20"/>
              </w:rPr>
              <w:t xml:space="preserve">
с добавлением растительных </w:t>
            </w:r>
            <w:r>
              <w:br/>
            </w:r>
            <w:r>
              <w:rPr>
                <w:rFonts w:ascii="Times New Roman"/>
                <w:b w:val="false"/>
                <w:i w:val="false"/>
                <w:color w:val="000000"/>
                <w:sz w:val="20"/>
              </w:rPr>
              <w:t xml:space="preserve">
или ароматических </w:t>
            </w:r>
            <w:r>
              <w:br/>
            </w:r>
            <w:r>
              <w:rPr>
                <w:rFonts w:ascii="Times New Roman"/>
                <w:b w:val="false"/>
                <w:i w:val="false"/>
                <w:color w:val="000000"/>
                <w:sz w:val="20"/>
              </w:rPr>
              <w:t xml:space="preserve">
экстрактов: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w:t>
            </w:r>
            <w:r>
              <w:br/>
            </w:r>
            <w:r>
              <w:rPr>
                <w:rFonts w:ascii="Times New Roman"/>
                <w:b w:val="false"/>
                <w:i w:val="false"/>
                <w:color w:val="000000"/>
                <w:sz w:val="20"/>
              </w:rPr>
              <w:t xml:space="preserve">
2005 года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Напитки прочие сброженные </w:t>
            </w:r>
            <w:r>
              <w:br/>
            </w:r>
            <w:r>
              <w:rPr>
                <w:rFonts w:ascii="Times New Roman"/>
                <w:b w:val="false"/>
                <w:i w:val="false"/>
                <w:color w:val="000000"/>
                <w:sz w:val="20"/>
              </w:rPr>
              <w:t xml:space="preserve">
(сидр яблочный, перри </w:t>
            </w:r>
            <w:r>
              <w:br/>
            </w:r>
            <w:r>
              <w:rPr>
                <w:rFonts w:ascii="Times New Roman"/>
                <w:b w:val="false"/>
                <w:i w:val="false"/>
                <w:color w:val="000000"/>
                <w:sz w:val="20"/>
              </w:rPr>
              <w:t xml:space="preserve">
[сидр грушевый], напиток </w:t>
            </w:r>
            <w:r>
              <w:br/>
            </w:r>
            <w:r>
              <w:rPr>
                <w:rFonts w:ascii="Times New Roman"/>
                <w:b w:val="false"/>
                <w:i w:val="false"/>
                <w:color w:val="000000"/>
                <w:sz w:val="20"/>
              </w:rPr>
              <w:t xml:space="preserve">
медовый); смеси из </w:t>
            </w:r>
            <w:r>
              <w:br/>
            </w:r>
            <w:r>
              <w:rPr>
                <w:rFonts w:ascii="Times New Roman"/>
                <w:b w:val="false"/>
                <w:i w:val="false"/>
                <w:color w:val="000000"/>
                <w:sz w:val="20"/>
              </w:rPr>
              <w:t xml:space="preserve">
сброженных напитков и </w:t>
            </w:r>
            <w:r>
              <w:br/>
            </w:r>
            <w:r>
              <w:rPr>
                <w:rFonts w:ascii="Times New Roman"/>
                <w:b w:val="false"/>
                <w:i w:val="false"/>
                <w:color w:val="000000"/>
                <w:sz w:val="20"/>
              </w:rPr>
              <w:t xml:space="preserve">
смеси сброженных напитков </w:t>
            </w:r>
            <w:r>
              <w:br/>
            </w:r>
            <w:r>
              <w:rPr>
                <w:rFonts w:ascii="Times New Roman"/>
                <w:b w:val="false"/>
                <w:i w:val="false"/>
                <w:color w:val="000000"/>
                <w:sz w:val="20"/>
              </w:rPr>
              <w:t xml:space="preserve">
и безалкогольных напитков, </w:t>
            </w:r>
            <w:r>
              <w:br/>
            </w:r>
            <w:r>
              <w:rPr>
                <w:rFonts w:ascii="Times New Roman"/>
                <w:b w:val="false"/>
                <w:i w:val="false"/>
                <w:color w:val="000000"/>
                <w:sz w:val="20"/>
              </w:rPr>
              <w:t xml:space="preserve">
в другом месте не </w:t>
            </w:r>
            <w:r>
              <w:br/>
            </w:r>
            <w:r>
              <w:rPr>
                <w:rFonts w:ascii="Times New Roman"/>
                <w:b w:val="false"/>
                <w:i w:val="false"/>
                <w:color w:val="000000"/>
                <w:sz w:val="20"/>
              </w:rPr>
              <w:t xml:space="preserve">
поименованные: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w:t>
            </w:r>
            <w:r>
              <w:br/>
            </w:r>
            <w:r>
              <w:rPr>
                <w:rFonts w:ascii="Times New Roman"/>
                <w:b w:val="false"/>
                <w:i w:val="false"/>
                <w:color w:val="000000"/>
                <w:sz w:val="20"/>
              </w:rPr>
              <w:t xml:space="preserve">
2005 года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неденатури- </w:t>
            </w:r>
            <w:r>
              <w:br/>
            </w:r>
            <w:r>
              <w:rPr>
                <w:rFonts w:ascii="Times New Roman"/>
                <w:b w:val="false"/>
                <w:i w:val="false"/>
                <w:color w:val="000000"/>
                <w:sz w:val="20"/>
              </w:rPr>
              <w:t xml:space="preserve">
рованный с концентрацией </w:t>
            </w:r>
            <w:r>
              <w:br/>
            </w:r>
            <w:r>
              <w:rPr>
                <w:rFonts w:ascii="Times New Roman"/>
                <w:b w:val="false"/>
                <w:i w:val="false"/>
                <w:color w:val="000000"/>
                <w:sz w:val="20"/>
              </w:rPr>
              <w:t xml:space="preserve">
спирта 80 об.% или более; </w:t>
            </w:r>
            <w:r>
              <w:br/>
            </w:r>
            <w:r>
              <w:rPr>
                <w:rFonts w:ascii="Times New Roman"/>
                <w:b w:val="false"/>
                <w:i w:val="false"/>
                <w:color w:val="000000"/>
                <w:sz w:val="20"/>
              </w:rPr>
              <w:t xml:space="preserve">
этиловый спирт и прочие </w:t>
            </w:r>
            <w:r>
              <w:br/>
            </w:r>
            <w:r>
              <w:rPr>
                <w:rFonts w:ascii="Times New Roman"/>
                <w:b w:val="false"/>
                <w:i w:val="false"/>
                <w:color w:val="000000"/>
                <w:sz w:val="20"/>
              </w:rPr>
              <w:t xml:space="preserve">
спирты, денатурированные, </w:t>
            </w:r>
            <w:r>
              <w:br/>
            </w:r>
            <w:r>
              <w:rPr>
                <w:rFonts w:ascii="Times New Roman"/>
                <w:b w:val="false"/>
                <w:i w:val="false"/>
                <w:color w:val="000000"/>
                <w:sz w:val="20"/>
              </w:rPr>
              <w:t xml:space="preserve">
любой концентрации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января </w:t>
            </w:r>
            <w:r>
              <w:br/>
            </w:r>
            <w:r>
              <w:rPr>
                <w:rFonts w:ascii="Times New Roman"/>
                <w:b w:val="false"/>
                <w:i w:val="false"/>
                <w:color w:val="000000"/>
                <w:sz w:val="20"/>
              </w:rPr>
              <w:t xml:space="preserve">
2006 года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Табак и промышленные </w:t>
            </w:r>
            <w:r>
              <w:br/>
            </w:r>
            <w:r>
              <w:rPr>
                <w:rFonts w:ascii="Times New Roman"/>
                <w:b w:val="false"/>
                <w:i w:val="false"/>
                <w:color w:val="000000"/>
                <w:sz w:val="20"/>
              </w:rPr>
              <w:t xml:space="preserve">
заменители табака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w:t>
            </w:r>
            <w:r>
              <w:br/>
            </w:r>
            <w:r>
              <w:rPr>
                <w:rFonts w:ascii="Times New Roman"/>
                <w:b w:val="false"/>
                <w:i w:val="false"/>
                <w:color w:val="000000"/>
                <w:sz w:val="20"/>
              </w:rPr>
              <w:t xml:space="preserve">
2005 года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170199100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 белый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апреля </w:t>
            </w:r>
            <w:r>
              <w:br/>
            </w:r>
            <w:r>
              <w:rPr>
                <w:rFonts w:ascii="Times New Roman"/>
                <w:b w:val="false"/>
                <w:i w:val="false"/>
                <w:color w:val="000000"/>
                <w:sz w:val="20"/>
              </w:rPr>
              <w:t xml:space="preserve">
2005 года </w:t>
            </w:r>
          </w:p>
        </w:tc>
      </w:tr>
    </w:tbl>
    <w:p>
      <w:pPr>
        <w:spacing w:after="0"/>
        <w:ind w:left="0"/>
        <w:jc w:val="both"/>
      </w:pPr>
      <w:r>
        <w:rPr>
          <w:rFonts w:ascii="Times New Roman"/>
          <w:b w:val="false"/>
          <w:i w:val="false"/>
          <w:color w:val="000000"/>
          <w:sz w:val="28"/>
        </w:rPr>
        <w:t xml:space="preserve">" </w:t>
      </w:r>
    </w:p>
    <w:bookmarkStart w:name="z2"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w:t>
      </w:r>
      <w:r>
        <w:br/>
      </w:r>
      <w:r>
        <w:rPr>
          <w:rFonts w:ascii="Times New Roman"/>
          <w:b/>
          <w:i w:val="false"/>
          <w:color w:val="000000"/>
        </w:rPr>
        <w:t xml:space="preserve">
Казахстан и Правительством Грузии </w:t>
      </w:r>
      <w:r>
        <w:br/>
      </w:r>
      <w:r>
        <w:rPr>
          <w:rFonts w:ascii="Times New Roman"/>
          <w:b/>
          <w:i w:val="false"/>
          <w:color w:val="000000"/>
        </w:rPr>
        <w:t xml:space="preserve">
о свободной торговле </w:t>
      </w:r>
    </w:p>
    <w:bookmarkEnd w:id="2"/>
    <w:p>
      <w:pPr>
        <w:spacing w:after="0"/>
        <w:ind w:left="0"/>
        <w:jc w:val="both"/>
      </w:pPr>
      <w:r>
        <w:rPr>
          <w:rFonts w:ascii="Times New Roman"/>
          <w:b w:val="false"/>
          <w:i w:val="false"/>
          <w:color w:val="000000"/>
          <w:sz w:val="28"/>
        </w:rPr>
        <w:t xml:space="preserve">      Правительство Республики Казахстан и Правительство Грузии, именуемые далее Стороны, </w:t>
      </w:r>
      <w:r>
        <w:br/>
      </w:r>
      <w:r>
        <w:rPr>
          <w:rFonts w:ascii="Times New Roman"/>
          <w:b w:val="false"/>
          <w:i w:val="false"/>
          <w:color w:val="000000"/>
          <w:sz w:val="28"/>
        </w:rPr>
        <w:t xml:space="preserve">
      подтверждая свою приверженность свободному развитию взаимного экономического сотрудничества, </w:t>
      </w:r>
      <w:r>
        <w:br/>
      </w:r>
      <w:r>
        <w:rPr>
          <w:rFonts w:ascii="Times New Roman"/>
          <w:b w:val="false"/>
          <w:i w:val="false"/>
          <w:color w:val="000000"/>
          <w:sz w:val="28"/>
        </w:rPr>
        <w:t xml:space="preserve">
      учитывая сложившиеся интеграционные экономические связи Республики Казахстан и Грузии, </w:t>
      </w:r>
      <w:r>
        <w:br/>
      </w:r>
      <w:r>
        <w:rPr>
          <w:rFonts w:ascii="Times New Roman"/>
          <w:b w:val="false"/>
          <w:i w:val="false"/>
          <w:color w:val="000000"/>
          <w:sz w:val="28"/>
        </w:rPr>
        <w:t xml:space="preserve">
      признавая, что свободное перемещение товаров и услуг требует осуществления взаимно согласованных мер, </w:t>
      </w:r>
      <w:r>
        <w:br/>
      </w:r>
      <w:r>
        <w:rPr>
          <w:rFonts w:ascii="Times New Roman"/>
          <w:b w:val="false"/>
          <w:i w:val="false"/>
          <w:color w:val="000000"/>
          <w:sz w:val="28"/>
        </w:rPr>
        <w:t xml:space="preserve">
      подтверждая приверженность Республики Казахстан и Грузии принципам Генерального Соглашения по тарифам и торговле (ГАТТ) и   Всемирной торговой организации (ВТО) , </w:t>
      </w:r>
      <w:r>
        <w:br/>
      </w:r>
      <w:r>
        <w:rPr>
          <w:rFonts w:ascii="Times New Roman"/>
          <w:b w:val="false"/>
          <w:i w:val="false"/>
          <w:color w:val="000000"/>
          <w:sz w:val="28"/>
        </w:rPr>
        <w:t xml:space="preserve">
      согласились о нижеследующем:       </w:t>
      </w:r>
    </w:p>
    <w:bookmarkStart w:name="z3"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xml:space="preserve">
      Каждая из Сторон воздерживается от действий, способных нанести экономический ущерб другой Стороне. </w:t>
      </w:r>
    </w:p>
    <w:bookmarkStart w:name="z4"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Стороны не применяют таможенные пошлины, налоги и сборы, имеющие эквивалентное действие, за исключением сборов за таможенное оформление, а также количественные ограничения на экспорт и/или импорт товаров, происходящих из таможенной территории одной из Сторон и предназначенных для таможенной территории другой Стороны. Изъятия из данного торгового режима по согласованной номенклатуре товаров ежегодно оформляются Протоколом. </w:t>
      </w:r>
      <w:r>
        <w:br/>
      </w:r>
      <w:r>
        <w:rPr>
          <w:rFonts w:ascii="Times New Roman"/>
          <w:b w:val="false"/>
          <w:i w:val="false"/>
          <w:color w:val="000000"/>
          <w:sz w:val="28"/>
        </w:rPr>
        <w:t xml:space="preserve">
      2. В соответствии с пунктом 1 настоящей Статьи Стороны ежегодно разрабатывают и согласуют общий перечень изъятий из режима свободной торговли, а также методы применения таких изъятий. </w:t>
      </w:r>
      <w:r>
        <w:br/>
      </w:r>
      <w:r>
        <w:rPr>
          <w:rFonts w:ascii="Times New Roman"/>
          <w:b w:val="false"/>
          <w:i w:val="false"/>
          <w:color w:val="000000"/>
          <w:sz w:val="28"/>
        </w:rPr>
        <w:t xml:space="preserve">
      3. Для целей настоящего Соглашения и на период его действия под товарами, происходящими из таможенных территорий государств Сторон, понимаются товары, установленные Правилами определения страны происхождения в соответствии с международными нормами. </w:t>
      </w:r>
    </w:p>
    <w:bookmarkStart w:name="z5"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Каждая Сторона не будет: </w:t>
      </w:r>
      <w:r>
        <w:br/>
      </w:r>
      <w:r>
        <w:rPr>
          <w:rFonts w:ascii="Times New Roman"/>
          <w:b w:val="false"/>
          <w:i w:val="false"/>
          <w:color w:val="000000"/>
          <w:sz w:val="28"/>
        </w:rPr>
        <w:t xml:space="preserve">
      прямо или косвенно облагать товары,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xml:space="preserve">
      применять в отношении складирования, перегрузки, хранения, перевозки товаров происхождением из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 </w:t>
      </w:r>
    </w:p>
    <w:bookmarkStart w:name="z6"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Стороны во взаимной торговле будут воздерживаться от применения дискриминационных мер, введения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xml:space="preserve">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xml:space="preserve">
      Данные ограничения должны иметь исключительный характер и могут применяться только в случаях, предусмотренных соглашениями в рамках  ГАТТ/ВТО . </w:t>
      </w:r>
      <w:r>
        <w:br/>
      </w:r>
      <w:r>
        <w:rPr>
          <w:rFonts w:ascii="Times New Roman"/>
          <w:b w:val="false"/>
          <w:i w:val="false"/>
          <w:color w:val="000000"/>
          <w:sz w:val="28"/>
        </w:rPr>
        <w:t xml:space="preserve">
      Сторона, применяющая количественные ограничения в соответствии с настоящей статьей, должна по возможности заблаговременно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r>
        <w:br/>
      </w:r>
      <w:r>
        <w:rPr>
          <w:rFonts w:ascii="Times New Roman"/>
          <w:b w:val="false"/>
          <w:i w:val="false"/>
          <w:color w:val="000000"/>
          <w:sz w:val="28"/>
        </w:rPr>
        <w:t xml:space="preserve">
      Количественные ограничения, упомянутые в первом абзаце настоящей Статьи, могут также устанавливаться по взаимной договоренности Сторон и оформляться Протоколом. </w:t>
      </w:r>
    </w:p>
    <w:bookmarkStart w:name="z7"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Стороны не будет допускать несанкционированный реэкспорт товаров, в отношении экспорта которых другая Сторона, с территории которой происходят эти товары, применять меры тарифного и/или нетарифного регулирования. </w:t>
      </w:r>
      <w:r>
        <w:br/>
      </w:r>
      <w:r>
        <w:rPr>
          <w:rFonts w:ascii="Times New Roman"/>
          <w:b w:val="false"/>
          <w:i w:val="false"/>
          <w:color w:val="000000"/>
          <w:sz w:val="28"/>
        </w:rPr>
        <w:t xml:space="preserve">
      Стороны обмениваются списками товаров, к которым применяются меры тарифного и нетарифного регулирования. </w:t>
      </w:r>
      <w:r>
        <w:br/>
      </w:r>
      <w:r>
        <w:rPr>
          <w:rFonts w:ascii="Times New Roman"/>
          <w:b w:val="false"/>
          <w:i w:val="false"/>
          <w:color w:val="000000"/>
          <w:sz w:val="28"/>
        </w:rPr>
        <w:t xml:space="preserve">
      Реэкспорт таких товаров в третьи страны может осуществляться только с письменного согласия и на условиях, определяемых уполномоченным органом государства, являющегося страной происхождения данных товаров. В случае невыполнения настоящего положения Сторона, интересы которой нарушены, вправе в одностороннем порядке вводить меры по регулированию вывоза товаров на территорию государства другой Стороны, допустившей несанкционированный реэкспорт. В случае несанкционированного реэкспорта Страна происхождения товаров может требовать компенсации нанесенного ущерба и применять санкции. </w:t>
      </w:r>
      <w:r>
        <w:br/>
      </w:r>
      <w:r>
        <w:rPr>
          <w:rFonts w:ascii="Times New Roman"/>
          <w:b w:val="false"/>
          <w:i w:val="false"/>
          <w:color w:val="000000"/>
          <w:sz w:val="28"/>
        </w:rPr>
        <w:t xml:space="preserve">
      В настоящей Статье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 </w:t>
      </w:r>
    </w:p>
    <w:bookmarkStart w:name="z8"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Все расчеты и платежи по торгово-экономическому сотрудничеству между Сторонами должны осуществляться в соответствии с межбанковским Соглашением об организации расчетов между уполномоченными банками Сторон. </w:t>
      </w:r>
    </w:p>
    <w:bookmarkStart w:name="z9"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Стороны будут обмениваться на регулярной основе информацией - о законах и других нормативных актах, связанных экономической деятельностью, в том числе по вопросам торговли, инвестиций, налогообложения, банковской и страховой деятельности, прочих финансовых услуг, по транспортным и таможенным вопросам, включая таможенную статистику. </w:t>
      </w:r>
      <w:r>
        <w:br/>
      </w:r>
      <w:r>
        <w:rPr>
          <w:rFonts w:ascii="Times New Roman"/>
          <w:b w:val="false"/>
          <w:i w:val="false"/>
          <w:color w:val="000000"/>
          <w:sz w:val="28"/>
        </w:rPr>
        <w:t xml:space="preserve">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xml:space="preserve">
      Уполномоченные органы Сторон согласуют порядок обмена такой информацией. </w:t>
      </w:r>
      <w:r>
        <w:br/>
      </w:r>
      <w:r>
        <w:rPr>
          <w:rFonts w:ascii="Times New Roman"/>
          <w:b w:val="false"/>
          <w:i w:val="false"/>
          <w:color w:val="000000"/>
          <w:sz w:val="28"/>
        </w:rPr>
        <w:t xml:space="preserve">
      Положения настоящей Статьи не будут: </w:t>
      </w:r>
      <w:r>
        <w:br/>
      </w:r>
      <w:r>
        <w:rPr>
          <w:rFonts w:ascii="Times New Roman"/>
          <w:b w:val="false"/>
          <w:i w:val="false"/>
          <w:color w:val="000000"/>
          <w:sz w:val="28"/>
        </w:rPr>
        <w:t xml:space="preserve">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xml:space="preserve">
      основанием для предоставления информации, которая раскрыла бы какую-либо торговую, предпринимательскую, промышленную, коммерческую или профессиональную тайну, или иную информацию, раскрытие которой противоречило бы государственным интересам Стороны. </w:t>
      </w:r>
    </w:p>
    <w:bookmarkStart w:name="z10"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Стороны признают несовместимой с целями настоящего Соглашения недобросовестную деловую практику и обязуются не допускать в частности, но не исключительно следующие ее методы: </w:t>
      </w:r>
      <w:r>
        <w:br/>
      </w:r>
      <w:r>
        <w:rPr>
          <w:rFonts w:ascii="Times New Roman"/>
          <w:b w:val="false"/>
          <w:i w:val="false"/>
          <w:color w:val="000000"/>
          <w:sz w:val="28"/>
        </w:rPr>
        <w:t xml:space="preserve">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xml:space="preserve">
      действия, с помощью которых одно или несколько предприятий используют свое доминирующее положение, ограничивая конкуренцию на всей или на значительной части территории государств Сторон. </w:t>
      </w:r>
    </w:p>
    <w:bookmarkStart w:name="z11"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 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сообщества.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xml:space="preserve">
      Введение эталонного экземпляра Товарной номенклатуры осуществляется на взаимосогласованной основе через имеющиеся представительства в соответствующих международных организациях. </w:t>
      </w:r>
    </w:p>
    <w:bookmarkStart w:name="z12"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xml:space="preserve">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и/или любой третьей страны, и будет предоставлять экспортерам, импортерам или перевозчикам все имеющиеся и необходимые для обеспечения транзита средства и услуги на условиях не худших, чем те, на которых те же средства и услуги предоставляются собственным экспортерам, импортерам или экспортерам, импортерам или перевозчикам любого третьего государства. </w:t>
      </w:r>
      <w:r>
        <w:br/>
      </w:r>
      <w:r>
        <w:rPr>
          <w:rFonts w:ascii="Times New Roman"/>
          <w:b w:val="false"/>
          <w:i w:val="false"/>
          <w:color w:val="000000"/>
          <w:sz w:val="28"/>
        </w:rPr>
        <w:t xml:space="preserve">
      Порядок и условия прохождения грузов по территории государств Сторон регулируются в соответствии с международными Правилами перевозок. </w:t>
      </w:r>
    </w:p>
    <w:bookmarkStart w:name="z13"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Настоящее Соглашение не препятствует праву любой из Сторон принимать общепринятые в международной практике меры,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xml:space="preserve">
      интересов национальной обороны; </w:t>
      </w:r>
      <w:r>
        <w:br/>
      </w:r>
      <w:r>
        <w:rPr>
          <w:rFonts w:ascii="Times New Roman"/>
          <w:b w:val="false"/>
          <w:i w:val="false"/>
          <w:color w:val="000000"/>
          <w:sz w:val="28"/>
        </w:rPr>
        <w:t xml:space="preserve">
      торговли оружием, боеприпасами и военной техникой; </w:t>
      </w:r>
      <w:r>
        <w:br/>
      </w:r>
      <w:r>
        <w:rPr>
          <w:rFonts w:ascii="Times New Roman"/>
          <w:b w:val="false"/>
          <w:i w:val="false"/>
          <w:color w:val="000000"/>
          <w:sz w:val="28"/>
        </w:rPr>
        <w:t xml:space="preserve">
      исследований для производств, связанных с нуждами обороны; </w:t>
      </w:r>
      <w:r>
        <w:br/>
      </w:r>
      <w:r>
        <w:rPr>
          <w:rFonts w:ascii="Times New Roman"/>
          <w:b w:val="false"/>
          <w:i w:val="false"/>
          <w:color w:val="000000"/>
          <w:sz w:val="28"/>
        </w:rPr>
        <w:t xml:space="preserve">
      поставок материалов и оборудования, используемых в ядерной промышленности; </w:t>
      </w:r>
      <w:r>
        <w:br/>
      </w:r>
      <w:r>
        <w:rPr>
          <w:rFonts w:ascii="Times New Roman"/>
          <w:b w:val="false"/>
          <w:i w:val="false"/>
          <w:color w:val="000000"/>
          <w:sz w:val="28"/>
        </w:rPr>
        <w:t xml:space="preserve">
      защиты общественной морали и общественного порядка; </w:t>
      </w:r>
      <w:r>
        <w:br/>
      </w:r>
      <w:r>
        <w:rPr>
          <w:rFonts w:ascii="Times New Roman"/>
          <w:b w:val="false"/>
          <w:i w:val="false"/>
          <w:color w:val="000000"/>
          <w:sz w:val="28"/>
        </w:rPr>
        <w:t xml:space="preserve">
      защиты промышленной или интеллектуальной собственности; </w:t>
      </w:r>
      <w:r>
        <w:br/>
      </w:r>
      <w:r>
        <w:rPr>
          <w:rFonts w:ascii="Times New Roman"/>
          <w:b w:val="false"/>
          <w:i w:val="false"/>
          <w:color w:val="000000"/>
          <w:sz w:val="28"/>
        </w:rPr>
        <w:t xml:space="preserve">
      золота, серебра или иных драгоценных металлов и камней; </w:t>
      </w:r>
      <w:r>
        <w:br/>
      </w:r>
      <w:r>
        <w:rPr>
          <w:rFonts w:ascii="Times New Roman"/>
          <w:b w:val="false"/>
          <w:i w:val="false"/>
          <w:color w:val="000000"/>
          <w:sz w:val="28"/>
        </w:rPr>
        <w:t xml:space="preserve">
      защиты здоровья людей и окружающей среды. </w:t>
      </w:r>
    </w:p>
    <w:bookmarkStart w:name="z14"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p>
    <w:bookmarkStart w:name="z15"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p>
    <w:bookmarkStart w:name="z16"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xml:space="preserve">      Споры между Сторонами относительно толкования или применения положений настоящего Соглашения будут разрешаться путем переговоров. </w:t>
      </w:r>
      <w:r>
        <w:br/>
      </w:r>
      <w:r>
        <w:rPr>
          <w:rFonts w:ascii="Times New Roman"/>
          <w:b w:val="false"/>
          <w:i w:val="false"/>
          <w:color w:val="000000"/>
          <w:sz w:val="28"/>
        </w:rPr>
        <w:t xml:space="preserve">
      Стороны будут стремиться избегать конфликтных ситуаций во взаимной торговле. </w:t>
      </w:r>
      <w:r>
        <w:br/>
      </w:r>
      <w:r>
        <w:rPr>
          <w:rFonts w:ascii="Times New Roman"/>
          <w:b w:val="false"/>
          <w:i w:val="false"/>
          <w:color w:val="000000"/>
          <w:sz w:val="28"/>
        </w:rPr>
        <w:t xml:space="preserve">
      Каждая Сторона обеспечит, чтобы на ее территории имелись эффективные средства по признанию и приведению в исполнение арбитражных решений. </w:t>
      </w:r>
    </w:p>
    <w:bookmarkStart w:name="z17" w:id="17"/>
    <w:p>
      <w:pPr>
        <w:spacing w:after="0"/>
        <w:ind w:left="0"/>
        <w:jc w:val="left"/>
      </w:pPr>
      <w:r>
        <w:rPr>
          <w:rFonts w:ascii="Times New Roman"/>
          <w:b/>
          <w:i w:val="false"/>
          <w:color w:val="000000"/>
        </w:rPr>
        <w:t xml:space="preserve"> 
  Статья 15 </w:t>
      </w:r>
    </w:p>
    <w:bookmarkEnd w:id="17"/>
    <w:p>
      <w:pPr>
        <w:spacing w:after="0"/>
        <w:ind w:left="0"/>
        <w:jc w:val="both"/>
      </w:pPr>
      <w:r>
        <w:rPr>
          <w:rFonts w:ascii="Times New Roman"/>
          <w:b w:val="false"/>
          <w:i w:val="false"/>
          <w:color w:val="000000"/>
          <w:sz w:val="28"/>
        </w:rPr>
        <w:t xml:space="preserve">      В случае необходимости в настоящее Соглашение могут быть внесены изменения или дополнения по согласованию Сторон. </w:t>
      </w:r>
    </w:p>
    <w:bookmarkStart w:name="z18" w:id="18"/>
    <w:p>
      <w:pPr>
        <w:spacing w:after="0"/>
        <w:ind w:left="0"/>
        <w:jc w:val="left"/>
      </w:pPr>
      <w:r>
        <w:rPr>
          <w:rFonts w:ascii="Times New Roman"/>
          <w:b/>
          <w:i w:val="false"/>
          <w:color w:val="000000"/>
        </w:rPr>
        <w:t xml:space="preserve"> 
  Статья 16 </w:t>
      </w:r>
    </w:p>
    <w:bookmarkEnd w:id="18"/>
    <w:p>
      <w:pPr>
        <w:spacing w:after="0"/>
        <w:ind w:left="0"/>
        <w:jc w:val="both"/>
      </w:pPr>
      <w:r>
        <w:rPr>
          <w:rFonts w:ascii="Times New Roman"/>
          <w:b w:val="false"/>
          <w:i w:val="false"/>
          <w:color w:val="000000"/>
          <w:sz w:val="28"/>
        </w:rPr>
        <w:t xml:space="preserve">      Настоящее Соглашение вступает в силу с даты обмена уведомлениями о выполнении Сторонами необходимых для этого внутригосударственных процедур и будет оставаться в силе до истечения шести месяцев с даты, когда одна из Сторон направит письменное уведомление другой Стороне о намерении прекратить его действие. </w:t>
      </w:r>
      <w:r>
        <w:br/>
      </w:r>
      <w:r>
        <w:rPr>
          <w:rFonts w:ascii="Times New Roman"/>
          <w:b w:val="false"/>
          <w:i w:val="false"/>
          <w:color w:val="000000"/>
          <w:sz w:val="28"/>
        </w:rPr>
        <w:t xml:space="preserve">
      Положения настоящего Соглашения после прекращения его действия будут применяться к контрактам между предприятиями и организациями обеих государств, заключенным, но не исполненным в период его действия, но не более пяти лет. </w:t>
      </w:r>
    </w:p>
    <w:p>
      <w:pPr>
        <w:spacing w:after="0"/>
        <w:ind w:left="0"/>
        <w:jc w:val="both"/>
      </w:pPr>
      <w:r>
        <w:rPr>
          <w:rFonts w:ascii="Times New Roman"/>
          <w:b w:val="false"/>
          <w:i w:val="false"/>
          <w:color w:val="000000"/>
          <w:sz w:val="28"/>
        </w:rPr>
        <w:t xml:space="preserve">      Совершено в г. Алматы 11 ноября 1997 года в двух подлинных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xml:space="preserve">
      Для целей толкования положений настоящего Соглашения используется текст на русском языке. </w:t>
      </w:r>
    </w:p>
    <w:p>
      <w:pPr>
        <w:spacing w:after="0"/>
        <w:ind w:left="0"/>
        <w:jc w:val="both"/>
      </w:pPr>
      <w:r>
        <w:rPr>
          <w:rFonts w:ascii="Times New Roman"/>
          <w:b w:val="false"/>
          <w:i/>
          <w:color w:val="000000"/>
          <w:sz w:val="28"/>
        </w:rPr>
        <w:t xml:space="preserve">       ЗА ПРАВИТЕЛЬСТВО РЕСПУБЛИКИ          ЗА ПРАВИТЕЛЬСТВО </w:t>
      </w:r>
      <w:r>
        <w:br/>
      </w:r>
      <w:r>
        <w:rPr>
          <w:rFonts w:ascii="Times New Roman"/>
          <w:b w:val="false"/>
          <w:i w:val="false"/>
          <w:color w:val="000000"/>
          <w:sz w:val="28"/>
        </w:rPr>
        <w:t>
</w:t>
      </w:r>
      <w:r>
        <w:rPr>
          <w:rFonts w:ascii="Times New Roman"/>
          <w:b w:val="false"/>
          <w:i/>
          <w:color w:val="000000"/>
          <w:sz w:val="28"/>
        </w:rPr>
        <w:t xml:space="preserve">              КАЗАХСТАН                         ГРУЗИИ </w:t>
      </w:r>
    </w:p>
    <w:bookmarkStart w:name="z19" w:id="19"/>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об изъятиях из режима свободной торговли </w:t>
      </w:r>
      <w:r>
        <w:br/>
      </w:r>
      <w:r>
        <w:rPr>
          <w:rFonts w:ascii="Times New Roman"/>
          <w:b/>
          <w:i w:val="false"/>
          <w:color w:val="000000"/>
        </w:rPr>
        <w:t xml:space="preserve">
к Соглашению между Правительством Республики </w:t>
      </w:r>
      <w:r>
        <w:br/>
      </w:r>
      <w:r>
        <w:rPr>
          <w:rFonts w:ascii="Times New Roman"/>
          <w:b/>
          <w:i w:val="false"/>
          <w:color w:val="000000"/>
        </w:rPr>
        <w:t xml:space="preserve">
Казахстан и Правительством Грузии о свободной </w:t>
      </w:r>
      <w:r>
        <w:br/>
      </w:r>
      <w:r>
        <w:rPr>
          <w:rFonts w:ascii="Times New Roman"/>
          <w:b/>
          <w:i w:val="false"/>
          <w:color w:val="000000"/>
        </w:rPr>
        <w:t xml:space="preserve">
торговле от 11 ноября 1997 года </w:t>
      </w:r>
    </w:p>
    <w:bookmarkEnd w:id="19"/>
    <w:p>
      <w:pPr>
        <w:spacing w:after="0"/>
        <w:ind w:left="0"/>
        <w:jc w:val="both"/>
      </w:pPr>
      <w:r>
        <w:rPr>
          <w:rFonts w:ascii="Times New Roman"/>
          <w:b w:val="false"/>
          <w:i w:val="false"/>
          <w:color w:val="000000"/>
          <w:sz w:val="28"/>
        </w:rPr>
        <w:t xml:space="preserve">      Полномочные представители Республики Казахстан и Грузии заключили настоящий Протокол о нижеследующем: </w:t>
      </w:r>
    </w:p>
    <w:bookmarkStart w:name="z20" w:id="20"/>
    <w:p>
      <w:pPr>
        <w:spacing w:after="0"/>
        <w:ind w:left="0"/>
        <w:jc w:val="left"/>
      </w:pPr>
      <w:r>
        <w:rPr>
          <w:rFonts w:ascii="Times New Roman"/>
          <w:b/>
          <w:i w:val="false"/>
          <w:color w:val="000000"/>
        </w:rPr>
        <w:t xml:space="preserve"> 
  Статья 1 </w:t>
      </w:r>
    </w:p>
    <w:bookmarkEnd w:id="20"/>
    <w:p>
      <w:pPr>
        <w:spacing w:after="0"/>
        <w:ind w:left="0"/>
        <w:jc w:val="both"/>
      </w:pPr>
      <w:r>
        <w:rPr>
          <w:rFonts w:ascii="Times New Roman"/>
          <w:b w:val="false"/>
          <w:i w:val="false"/>
          <w:color w:val="000000"/>
          <w:sz w:val="28"/>
        </w:rPr>
        <w:t>      Изъятия, предусмотренные Статьей 2  </w:t>
      </w:r>
      <w:r>
        <w:rPr>
          <w:rFonts w:ascii="Times New Roman"/>
          <w:b w:val="false"/>
          <w:i w:val="false"/>
          <w:color w:val="000000"/>
          <w:sz w:val="28"/>
        </w:rPr>
        <w:t xml:space="preserve">Соглашения </w:t>
      </w:r>
      <w:r>
        <w:rPr>
          <w:rFonts w:ascii="Times New Roman"/>
          <w:b w:val="false"/>
          <w:i w:val="false"/>
          <w:color w:val="000000"/>
          <w:sz w:val="28"/>
        </w:rPr>
        <w:t xml:space="preserve">между Правительством Республики Казахстан и Правительством Грузии о свободной торговле от 11 ноября 1997 года распространяются на товары, экспортируемые из Грузии в Республику Казахстан согласно Приложению N 1. </w:t>
      </w:r>
      <w:r>
        <w:br/>
      </w:r>
      <w:r>
        <w:rPr>
          <w:rFonts w:ascii="Times New Roman"/>
          <w:b w:val="false"/>
          <w:i w:val="false"/>
          <w:color w:val="000000"/>
          <w:sz w:val="28"/>
        </w:rPr>
        <w:t xml:space="preserve">
      Перечень товаров, экспортируемые из Республики Казахстан в Грузию, грузинской Стороной будет определен при необходимости. </w:t>
      </w:r>
    </w:p>
    <w:bookmarkStart w:name="z21" w:id="21"/>
    <w:p>
      <w:pPr>
        <w:spacing w:after="0"/>
        <w:ind w:left="0"/>
        <w:jc w:val="left"/>
      </w:pPr>
      <w:r>
        <w:rPr>
          <w:rFonts w:ascii="Times New Roman"/>
          <w:b/>
          <w:i w:val="false"/>
          <w:color w:val="000000"/>
        </w:rPr>
        <w:t xml:space="preserve"> 
  Статья 2 </w:t>
      </w:r>
    </w:p>
    <w:bookmarkEnd w:id="21"/>
    <w:p>
      <w:pPr>
        <w:spacing w:after="0"/>
        <w:ind w:left="0"/>
        <w:jc w:val="both"/>
      </w:pPr>
      <w:r>
        <w:rPr>
          <w:rFonts w:ascii="Times New Roman"/>
          <w:b w:val="false"/>
          <w:i w:val="false"/>
          <w:color w:val="000000"/>
          <w:sz w:val="28"/>
        </w:rPr>
        <w:t xml:space="preserve">      1. В отношении товаров, на которые распространяются изъятия из режима свободной торговли в соответствии со статьей 1 настоящего Протокола, Стороны предоставляют друг другу режим наибольшего благоприятствования в том, что касается: </w:t>
      </w:r>
      <w:r>
        <w:br/>
      </w:r>
      <w:r>
        <w:rPr>
          <w:rFonts w:ascii="Times New Roman"/>
          <w:b w:val="false"/>
          <w:i w:val="false"/>
          <w:color w:val="000000"/>
          <w:sz w:val="28"/>
        </w:rPr>
        <w:t xml:space="preserve">
      - налогов и сборов, взимаемых при экспорте (в отношении товаров, перечисленных в Приложении N 1), включая методы взимания таких налогов и сборов; </w:t>
      </w:r>
      <w:r>
        <w:br/>
      </w:r>
      <w:r>
        <w:rPr>
          <w:rFonts w:ascii="Times New Roman"/>
          <w:b w:val="false"/>
          <w:i w:val="false"/>
          <w:color w:val="000000"/>
          <w:sz w:val="28"/>
        </w:rPr>
        <w:t xml:space="preserve">
      - положений, касающихся таможенного оформления транзита,  транспортировки, складирования, перегрузки и других подобных услуг; </w:t>
      </w:r>
      <w:r>
        <w:br/>
      </w:r>
      <w:r>
        <w:rPr>
          <w:rFonts w:ascii="Times New Roman"/>
          <w:b w:val="false"/>
          <w:i w:val="false"/>
          <w:color w:val="000000"/>
          <w:sz w:val="28"/>
        </w:rPr>
        <w:t xml:space="preserve">
      - методов платежа и перевода платежей; </w:t>
      </w:r>
      <w:r>
        <w:br/>
      </w:r>
      <w:r>
        <w:rPr>
          <w:rFonts w:ascii="Times New Roman"/>
          <w:b w:val="false"/>
          <w:i w:val="false"/>
          <w:color w:val="000000"/>
          <w:sz w:val="28"/>
        </w:rPr>
        <w:t xml:space="preserve">
      - выдачи импортных лицензий; </w:t>
      </w:r>
      <w:r>
        <w:br/>
      </w:r>
      <w:r>
        <w:rPr>
          <w:rFonts w:ascii="Times New Roman"/>
          <w:b w:val="false"/>
          <w:i w:val="false"/>
          <w:color w:val="000000"/>
          <w:sz w:val="28"/>
        </w:rPr>
        <w:t xml:space="preserve">
      - правил, касающихся продажи, закупки, транспортировки, распределения и использования товаров на внутреннем рынке. </w:t>
      </w:r>
      <w:r>
        <w:br/>
      </w:r>
      <w:r>
        <w:rPr>
          <w:rFonts w:ascii="Times New Roman"/>
          <w:b w:val="false"/>
          <w:i w:val="false"/>
          <w:color w:val="000000"/>
          <w:sz w:val="28"/>
        </w:rPr>
        <w:t xml:space="preserve">
      2. Положения пункта 1 настоящей статьи не применяются к: </w:t>
      </w:r>
      <w:r>
        <w:br/>
      </w:r>
      <w:r>
        <w:rPr>
          <w:rFonts w:ascii="Times New Roman"/>
          <w:b w:val="false"/>
          <w:i w:val="false"/>
          <w:color w:val="000000"/>
          <w:sz w:val="28"/>
        </w:rPr>
        <w:t xml:space="preserve">
      - преимуществам, предоставляемым любой из Сторон третьим странам с целью создания Таможенного союза или зоны свободной торговли, либо в результате создания такого союза или зоны; </w:t>
      </w:r>
      <w:r>
        <w:br/>
      </w:r>
      <w:r>
        <w:rPr>
          <w:rFonts w:ascii="Times New Roman"/>
          <w:b w:val="false"/>
          <w:i w:val="false"/>
          <w:color w:val="000000"/>
          <w:sz w:val="28"/>
        </w:rPr>
        <w:t xml:space="preserve">
      - преимуществам, предоставляемым развивающимся странам в соответствии с законодательством Сторон; </w:t>
      </w:r>
      <w:r>
        <w:br/>
      </w:r>
      <w:r>
        <w:rPr>
          <w:rFonts w:ascii="Times New Roman"/>
          <w:b w:val="false"/>
          <w:i w:val="false"/>
          <w:color w:val="000000"/>
          <w:sz w:val="28"/>
        </w:rPr>
        <w:t xml:space="preserve">
      - преимуществам, предоставляемым соседним странам в целях облегчения приграничной торговли; </w:t>
      </w:r>
      <w:r>
        <w:br/>
      </w:r>
      <w:r>
        <w:rPr>
          <w:rFonts w:ascii="Times New Roman"/>
          <w:b w:val="false"/>
          <w:i w:val="false"/>
          <w:color w:val="000000"/>
          <w:sz w:val="28"/>
        </w:rPr>
        <w:t xml:space="preserve">
      - преимуществам, предоставляемым Сторонами друг другу в соответствии со специальными соглашениями. </w:t>
      </w:r>
    </w:p>
    <w:bookmarkStart w:name="z22" w:id="22"/>
    <w:p>
      <w:pPr>
        <w:spacing w:after="0"/>
        <w:ind w:left="0"/>
        <w:jc w:val="left"/>
      </w:pPr>
      <w:r>
        <w:rPr>
          <w:rFonts w:ascii="Times New Roman"/>
          <w:b/>
          <w:i w:val="false"/>
          <w:color w:val="000000"/>
        </w:rPr>
        <w:t xml:space="preserve"> 
  Статья 3 </w:t>
      </w:r>
    </w:p>
    <w:bookmarkEnd w:id="22"/>
    <w:p>
      <w:pPr>
        <w:spacing w:after="0"/>
        <w:ind w:left="0"/>
        <w:jc w:val="both"/>
      </w:pPr>
      <w:r>
        <w:rPr>
          <w:rFonts w:ascii="Times New Roman"/>
          <w:b w:val="false"/>
          <w:i w:val="false"/>
          <w:color w:val="000000"/>
          <w:sz w:val="28"/>
        </w:rPr>
        <w:t xml:space="preserve">      Стороны во взаимной торговле сохраняют применение мер нетарифного регулирования в соответствии с их законодательствами о лицензировании и квотировании экспорта и импорта товаров (работ и услуг), действующего на момент таможенного оформления товаров при их экспорте/импорте на/в таможенные территории государств Сторон. </w:t>
      </w:r>
    </w:p>
    <w:bookmarkStart w:name="z23" w:id="23"/>
    <w:p>
      <w:pPr>
        <w:spacing w:after="0"/>
        <w:ind w:left="0"/>
        <w:jc w:val="left"/>
      </w:pPr>
      <w:r>
        <w:rPr>
          <w:rFonts w:ascii="Times New Roman"/>
          <w:b/>
          <w:i w:val="false"/>
          <w:color w:val="000000"/>
        </w:rPr>
        <w:t xml:space="preserve"> 
  Статья 4 </w:t>
      </w:r>
    </w:p>
    <w:bookmarkEnd w:id="23"/>
    <w:p>
      <w:pPr>
        <w:spacing w:after="0"/>
        <w:ind w:left="0"/>
        <w:jc w:val="both"/>
      </w:pPr>
      <w:r>
        <w:rPr>
          <w:rFonts w:ascii="Times New Roman"/>
          <w:b w:val="false"/>
          <w:i w:val="false"/>
          <w:color w:val="000000"/>
          <w:sz w:val="28"/>
        </w:rPr>
        <w:t>      1. Настоящий Протокол является неотъемлемой частью  </w:t>
      </w:r>
      <w:r>
        <w:rPr>
          <w:rFonts w:ascii="Times New Roman"/>
          <w:b w:val="false"/>
          <w:i w:val="false"/>
          <w:color w:val="000000"/>
          <w:sz w:val="28"/>
        </w:rPr>
        <w:t xml:space="preserve">Соглашения </w:t>
      </w:r>
      <w:r>
        <w:rPr>
          <w:rFonts w:ascii="Times New Roman"/>
          <w:b w:val="false"/>
          <w:i w:val="false"/>
          <w:color w:val="000000"/>
          <w:sz w:val="28"/>
        </w:rPr>
        <w:t xml:space="preserve">между Правительством Республики Казахстан и Правительством Грузии о свободной торговле от 11 ноября 1997 года и вступает в силу одновременно с названным Соглашением. </w:t>
      </w:r>
      <w:r>
        <w:br/>
      </w:r>
      <w:r>
        <w:rPr>
          <w:rFonts w:ascii="Times New Roman"/>
          <w:b w:val="false"/>
          <w:i w:val="false"/>
          <w:color w:val="000000"/>
          <w:sz w:val="28"/>
        </w:rPr>
        <w:t xml:space="preserve">
      2. Настоящий Протокол действует на период до заключения нового Протокола, предусмотренного статьей 2 Соглашения между Правительством Грузии и Правительством Республики Казахстан о свободной торговле от 11 ноября 1997 года. </w:t>
      </w:r>
    </w:p>
    <w:p>
      <w:pPr>
        <w:spacing w:after="0"/>
        <w:ind w:left="0"/>
        <w:jc w:val="both"/>
      </w:pPr>
      <w:r>
        <w:rPr>
          <w:rFonts w:ascii="Times New Roman"/>
          <w:b w:val="false"/>
          <w:i w:val="false"/>
          <w:color w:val="000000"/>
          <w:sz w:val="28"/>
        </w:rPr>
        <w:t xml:space="preserve">      Совершено в г. Алматы 11 ноября 1997 года в двух подлинных  экземплярах, каждый на казахском, грузинском и русском языках.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Грузии </w:t>
      </w:r>
    </w:p>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Протоколу об изъятиях из режима </w:t>
      </w:r>
      <w:r>
        <w:br/>
      </w:r>
      <w:r>
        <w:rPr>
          <w:rFonts w:ascii="Times New Roman"/>
          <w:b w:val="false"/>
          <w:i w:val="false"/>
          <w:color w:val="000000"/>
          <w:sz w:val="28"/>
        </w:rPr>
        <w:t xml:space="preserve">
                                   свободной торговли к Соглашению </w:t>
      </w:r>
      <w:r>
        <w:br/>
      </w:r>
      <w:r>
        <w:rPr>
          <w:rFonts w:ascii="Times New Roman"/>
          <w:b w:val="false"/>
          <w:i w:val="false"/>
          <w:color w:val="000000"/>
          <w:sz w:val="28"/>
        </w:rPr>
        <w:t xml:space="preserve">
                                   между Правительством Республики </w:t>
      </w:r>
      <w:r>
        <w:br/>
      </w:r>
      <w:r>
        <w:rPr>
          <w:rFonts w:ascii="Times New Roman"/>
          <w:b w:val="false"/>
          <w:i w:val="false"/>
          <w:color w:val="000000"/>
          <w:sz w:val="28"/>
        </w:rPr>
        <w:t xml:space="preserve">
                                   Казахстан и Правительством Грузии </w:t>
      </w:r>
      <w:r>
        <w:br/>
      </w:r>
      <w:r>
        <w:rPr>
          <w:rFonts w:ascii="Times New Roman"/>
          <w:b w:val="false"/>
          <w:i w:val="false"/>
          <w:color w:val="000000"/>
          <w:sz w:val="28"/>
        </w:rPr>
        <w:t xml:space="preserve">
                                          от 11 ноября 1997 г.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товаров, подлежащих изъятию из режима </w:t>
      </w:r>
      <w:r>
        <w:br/>
      </w:r>
      <w:r>
        <w:rPr>
          <w:rFonts w:ascii="Times New Roman"/>
          <w:b w:val="false"/>
          <w:i w:val="false"/>
          <w:color w:val="000000"/>
          <w:sz w:val="28"/>
        </w:rPr>
        <w:t>
</w:t>
      </w:r>
      <w:r>
        <w:rPr>
          <w:rFonts w:ascii="Times New Roman"/>
          <w:b/>
          <w:i w:val="false"/>
          <w:color w:val="000000"/>
          <w:sz w:val="28"/>
        </w:rPr>
        <w:t xml:space="preserve">          свободной торговли, экспортируемых из Грузии </w:t>
      </w:r>
      <w:r>
        <w:br/>
      </w:r>
      <w:r>
        <w:rPr>
          <w:rFonts w:ascii="Times New Roman"/>
          <w:b w:val="false"/>
          <w:i w:val="false"/>
          <w:color w:val="000000"/>
          <w:sz w:val="28"/>
        </w:rPr>
        <w:t>
</w:t>
      </w:r>
      <w:r>
        <w:rPr>
          <w:rFonts w:ascii="Times New Roman"/>
          <w:b/>
          <w:i w:val="false"/>
          <w:color w:val="000000"/>
          <w:sz w:val="28"/>
        </w:rPr>
        <w:t xml:space="preserve">                     в Республику Казахстан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481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Наименование товара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Код ТН ВЭД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Алкогольные и безалкогольные </w:t>
            </w:r>
            <w:r>
              <w:br/>
            </w:r>
            <w:r>
              <w:rPr>
                <w:rFonts w:ascii="Times New Roman"/>
                <w:b w:val="false"/>
                <w:i w:val="false"/>
                <w:color w:val="000000"/>
                <w:sz w:val="20"/>
              </w:rPr>
              <w:t xml:space="preserve">
напитки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22, (кроме 2201, </w:t>
            </w:r>
            <w:r>
              <w:br/>
            </w:r>
            <w:r>
              <w:rPr>
                <w:rFonts w:ascii="Times New Roman"/>
                <w:b w:val="false"/>
                <w:i w:val="false"/>
                <w:color w:val="000000"/>
                <w:sz w:val="20"/>
              </w:rPr>
              <w:t xml:space="preserve">
2202, 2204, 2208 и 2209)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Табак и промышленные </w:t>
            </w:r>
            <w:r>
              <w:br/>
            </w:r>
            <w:r>
              <w:rPr>
                <w:rFonts w:ascii="Times New Roman"/>
                <w:b w:val="false"/>
                <w:i w:val="false"/>
                <w:color w:val="000000"/>
                <w:sz w:val="20"/>
              </w:rPr>
              <w:t xml:space="preserve">
заменители табака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24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1701 99 100 </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Алкогольная продукция, за исключением вин и коньяков. Объемы поставки и марки поставляемых из Грузии вин и коньяков регулируются в соответствии с ежегодно устанавливаемыми квотами.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