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d8cc" w14:textId="9c6d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октября 2005 года N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Российской Федерации о сотрудничестве по созданию казахстанского спутника связи и вещания "KAZSAT", совершенное в Москве 18 января 2005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по созданию казахстанского </w:t>
      </w:r>
      <w:r>
        <w:br/>
      </w:r>
      <w:r>
        <w:rPr>
          <w:rFonts w:ascii="Times New Roman"/>
          <w:b/>
          <w:i w:val="false"/>
          <w:color w:val="000000"/>
        </w:rPr>
        <w:t>
спутника связи и вещания "KAZSAT"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16 ноября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"Байконур" от 9 января 2004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Соглашения является определение основных принципов и условий для осуществления сотрудничества Сторон по созданию казахстанского спутника связи и вещания "KAZSAT" (далее - спутник "KAZSAT"), выведению его на геостационарную орбиту и созданию на его базе казахстанской космической системы связи и вещания.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во исполнение настоящего Соглашения осуществляется в соответствии с законодательствами государств Сторон, не противоречащими настоящему Соглашению, с соблюдением общепризнанных норм и принципов международного права и без ущерба для выполнения Сторонами обязательств по другим международным договорам, участниками которых являются их государства.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настоящему Соглашению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информатизации и связи и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космическое агентство и Министерство информационных технологий и связи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Сотрудничающими организациями по выполнению (оказанию) конкретных работ (услуг) в рамках настоящего Соглашения, связанных с выполнением обязательств по разработке, изготовлению, запуску на геостационарную орбиту и последующей эксплуатации спутника "KAZSAT", а также созданию наземного комплекса управления и системы мониторинга связи на территории Республики Казахстан (далее - сотрудничающие организации),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Акционерное общество "Республиканский центр космической связи и электромагнитной совместимости радиоэлектронных средств" и Акционерное общество "Казсат";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государственное унитарное предприятие "Государственный космический научно-производственный центр имени М.В. Хруничева" и федеральное государственное унитарное предприятие "Космическая связь".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незамедлительно информируют друг друга по дипломатическим каналам в случае изменения их уполномоченных органов и сотрудничающих организаций.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Спутник "KAZSAT" выводится на геостационарную орбиту и размещается во временно предоставляемой скоординированной российской орбитальной позиции на геостационарной орбите, определяемой по согласованию Сторон, в соответствии с необходимым для спутника "KAZSAT" частотно-поляризационным планом, предусматриваемым отдельным соглашением между администрациями связи государств Сторон, определяющим вопросы международной координации орбитально-частотного ресурса.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Сотрудничающие организации определяют согласованные требования и характеристики спутника "KAZSAT", наземного комплекса управления и системы мониторинга связи казахстанской космической системы связи и вещания, орбитально-частотного ресурса, а также условия сдачи-приемки спутника "KAZSAT" и объектов наземного комплекса управления и системы мониторинга связи в эксплуатацию, подготовки и обучения казахстанского персонала и реализуют их на основании заключаемых контрактов (договоров).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Принципы, нормы и процедуры организационного, финансового, правового и технического характера по работам, проводимым в рамках настоящего Соглашения, являются предметом отдельных контрактов (договоров).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ответственности по обязательствам, вытекающим из отдельных контрактов (договоров), заключенных сотрудничающими организациями.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в рамках настоящего Соглашения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работ и услуг в необходимых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территории Республики Казахстан объектов наземной инфраструктуры, необходимых для размещения и эксплуатации наземного комплекса управления спутником "KAZSAT", а также системы мониторинга связи казахстанской космической системы связи и вещания.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координационных мероприятий по казахстанской космической системе связи и вещания, предусмотренных Международным союзом электросвязи, Российская Сторона, располагающая к моменту запуска спутника "KAZSAT" временно свободным орбитально-частотным ресурсом на геостационарной орбите, предоставляет Казахстанской Стороне на временной основе (на срок активного существования спутника на орбите, но не более 15 лет) скоординированный орбитально-частотный ресурс по согласованию Сторон в соответствии с необходимым для спутника "KAZSAT" частотно-поляризационным планом, с учетом действующих международных координационных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обмен информацией по вопросам выделения радиочастотного спектра и содействуют друг другу в вопросах координации орбитально-частотных присвоений в Международном союзе электросвязи, включая вопросы совместной защиты распределения частот.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совместно обеспечивают регистрацию спутника "KAZSAT" в качестве космического объекта на геостационарной орбите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объектов, запускаемых в космическое пространство, от 14 января 1975 года.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Оборудование и комплектующие, включая вспомогательное оборудование и программное обеспечение, которое ввозится на таможенную территорию Республики Казахстан, в том числе из третьих стран, для целей создания и запуска на орбиту спутника "KAZSAT", создания наземного комплекса управления и системы мониторинга связи казахстанской космической системы связи и вещания, полностью освобождается на территории Республики Казахстан от взимания таможенных платежей, налогов и иных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указанных оборудования и комплектующих осуществляется без предоставления лицензий и других разрешений государственных органов Казахстанской Стороны только при наличии выдаваемого уполномоченным органом Казахстанской Стороны документа, подтверждающего их использование в целях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охрану интеллектуальной собственности, используемой при выполнении работ в рамках настоящего Соглашения, в соответствии с законодательствами государств Сторон, а также международными договорами, участниками которых одновременно являются государства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рамках настоящего Соглашения не затрагивает прав Сторон и сотрудничающих организаций на интеллектуальную собственность, полученную ими до начала совместной деятельности в рамках настоящего Соглашения или независимо от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уполномоченные органы и сотрудничающие организации осуществляют обмен конфиденциальной информацией в порядке, установленном законодательствами государств Сторон и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Конфиденциальная информация обозначается Сторонами, уполномоченными органами и сотрудничающими организациями путем проставления на носителе указанной информации отметки "Конфиденциально". Ответственность за такое обозначение возлагается на ту Сторону, уполномоченный орган или сотрудничающую организацию, информация которых требует такой конфиденциальности.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секретной информации осуществляется в порядке, предусмотренном законодательством государства передающей Стороны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Сторона, ее уполномоченный орган или сотрудничающая организация охраняет полученную от другой Стороны, ее уполномоченного органа или сотрудничающей организации секретную и/или конфиденциальную информацию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информация о совместных разработках, выполненных в рамках настоящего Соглашения, может передаваться третьим сторонам, не являющимся его участниками, только по согласию Сторон, оформленному в письменном виде.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 их уполномоченные органы по взаимному согласованию могут информировать общественность о деятельности в рамках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 возникновения споров, связанных с толкованием и/или реализацией настоящего Соглашения, Стороны или их уполномоченные органы проводят консультации или переговоры для их урегулирования.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не урегулированные в соответствии с процедурами, предусмотренными первым абзацем настоящей статьи, в течение 6 (шести) месяцев после того, как одна из Сторон направит письменный запрос другой Стороне о таком урегулировании, могут по просьбе любой из Сторон передаваться в арбитражный суд. Порядок создания и условия деятельности арбитражного суда определяются отдельным соглашением, заключаемым Сторонами в течение одного года с даты подписания настоящего Соглашения.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со дня его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полного выполнения Сторонами принятых на себя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прекратить действие настоящего Соглашения путем направления письменного уведомления другой Стороне о своем намерении прекратить его действие не менее чем за 6 (шесть) месяцев до предполагаемой даты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служит правовым основанием для пересмотра прав или обязательств юридических лиц, возникших в связи с исполнением настоящего Соглашения до прекращения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путем заключения между Сторонами отдельных протоколов. Данные протоколы вступают в силу в порядке, предусмотренном для вступления в силу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Москва 18 января 2005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