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6ee5" w14:textId="dbe6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концессии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сентября 1994 г. 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447; 2001 г., N 23, ст. 309, 321; N 24, ст. 338; 2003 г., N 10, ст. 54; 2004 г, N 18, ст. 110; N 23, ст. 142; 2005 г., N 15, ст. 63;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3 слова "республиканские автомобильные дороги общего пользования, включенные в установленном порядке в сеть государственных международных маршрутов, а также имеющие оборонное значение согласно перечню, утверждаемому Правительством Республики Казахстан, включая инженерные сооружения на них" заменить словами "автомобильные дороги общего пользования".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г. "Об автомобильных дорогах" (Ведомости Парламента Республики Казахстан, 2001 г, N 17-18, ст. 246; 2004 г., N 23, ст. 142;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Автомобильные дороги общего пользования или их участки могут быть переданы в концессию в соответствии с законодательством Республики Казахстан о концессиях.";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"другими законодательными актами" заменить словами "законодательством Республики Казахстан о концессиях";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"соглашений" заменить словом "договоров";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"физическим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"Республики Казахстан о концессиях";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"для нужд автомобильных дорог общего пользования" дополнить словами ", включая автомобильные дороги или их участки, переданные в концессию,";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"дорожных органов" дополнить словами "или концессионеров";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"дорожными органами" дополнить словами "или концессионером";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 статьи 10 слова "дорожными органами, по согласованию с местными исполнительными органами в пределах соответствующих административно-территориальных единиц" заменить словами "местными исполнительными органами в пределах соответствующих административно-территориальных единиц по согласованию с дорожными органами или концессионером";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5) статьи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утверждение порядка и условий эксплуатации платных автомобильных дорог и мостовых переходов, а также ставок сбора за проезд;";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дополнить словами "и о концессиях";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"созданию платных" заменить словами "передаче в концессию";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2 статьи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"и о концессиях";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разработка предложений по передаче в концессию участков автомобильных дорог (мостовых переходов), порядка и условий их эксплуатации, размера ставок за проезд по ним;";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Возмещение затрат концессионеров, понесенных в связи с договором концессии участков автомобильных дорог, осуществляется в соответствии с законодательством Республики Казахстан о концессиях.".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2001 г. "О железнодорожном транспорте" (Ведомости Парламента Республики Казахстан, 2001 г., N 23, ст. 315; 2003 г., N 10, ст. 54; 2004 г., N 18, ст. 110; N 23, ст. 142; 2006 г,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5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(реконструкция), а также последующая эксплуатация железнодорожных путей, не относящихся к магистральной железнодорожной сети, могут осуществляться на основе договоров концессии.".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