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012" w14:textId="e8c3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2007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г. "О Национальном архивном фонде и архивах" (Ведомости Парламента Республики Казахстан, 1998 г., N 24, ст. 435; 2001 г., N 21-22, ст. 286; 2003 г., N 10, ст. 53; 2004 г., N 23, ст. 142; 2006 г., N 3, ст. 22)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архивы вправе выполнять работы и оказывать услуги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платным работам и услугам государственных архивов относятся только: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внедрение методических рекомендаций по совершенствованию работы архивов организаций и служб документационного обеспечения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обработка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по заказам (заявкам) физических и негосударственных юридических лиц курсов и семинаров по обучению современным основам документирования и управления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реставрация, переплет архивных дел и документов, изготовление архивных коробок;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изготовление страховых копий, восстановление текста архивных документов, снятие копии микрофильмов, кинодокументов, фотонегативов, цветных слайдов документов, а также документов на бумажной и электронной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методической и практической помощи в создании и совершенствовании научно-справочного аппарата к архивным фондам;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по заказам (заявкам) выявления информации генеалогического и тематического характеров и копирование архивных документов.".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