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c86d" w14:textId="3f4c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Конституционный закон Республики Казахстан "О государственных символах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4 июля 2008 года N 56-IV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2007 года "О государственных символах Республики Казахстан" (Ведомости Парламента Республики Казахстан, 2007 г., N 11, ст. 72)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в заголовок и текст на государственном языке, заголовок и текст на русском языке не изменяются.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Конституционный закон вводится в действие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