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befe" w14:textId="690b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бюджетного процесса</w:t>
      </w:r>
    </w:p>
    <w:p>
      <w:pPr>
        <w:spacing w:after="0"/>
        <w:ind w:left="0"/>
        <w:jc w:val="both"/>
      </w:pPr>
      <w:r>
        <w:rPr>
          <w:rFonts w:ascii="Times New Roman"/>
          <w:b w:val="false"/>
          <w:i w:val="false"/>
          <w:color w:val="000000"/>
          <w:sz w:val="28"/>
        </w:rPr>
        <w:t>Закон Республики Казахстан от 4 декабря 2008 года № 97-IV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w:t>
      </w:r>
      <w:r>
        <w:br/>
      </w:r>
      <w:r>
        <w:rPr>
          <w:rFonts w:ascii="Times New Roman"/>
          <w:b w:val="false"/>
          <w:i w:val="false"/>
          <w:color w:val="000000"/>
          <w:sz w:val="28"/>
        </w:rPr>
        <w:t>
</w:t>
      </w:r>
      <w:r>
        <w:rPr>
          <w:rFonts w:ascii="Times New Roman"/>
          <w:b w:val="false"/>
          <w:i w:val="false"/>
          <w:color w:val="000000"/>
          <w:sz w:val="28"/>
        </w:rPr>
        <w:t>
      пункт 3-1 
</w:t>
      </w:r>
      <w:r>
        <w:rPr>
          <w:rFonts w:ascii="Times New Roman"/>
          <w:b w:val="false"/>
          <w:i w:val="false"/>
          <w:color w:val="000000"/>
          <w:sz w:val="28"/>
        </w:rPr>
        <w:t xml:space="preserve"> статьи 105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"3-1. Принятие государственным учреждением договорных обязательств осуществляется в соответствии с бюджетным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Закон 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опубликованный в газетах "Егемен Қазақстан" и "Казахстанская правда" 25 ноября 2008 г.):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статье 176 </w:t>
      </w:r>
      <w:r>
        <w:rPr>
          <w:rFonts w:ascii="Times New Roman"/>
          <w:b w:val="false"/>
          <w:i w:val="false"/>
          <w:color w:val="000000"/>
          <w:sz w:val="28"/>
        </w:rPr>
        <w:t>
: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176. Получение либо использование кредита с нарушением законодательства Республики Казахстан";
</w:t>
      </w:r>
      <w:r>
        <w:br/>
      </w:r>
      <w:r>
        <w:rPr>
          <w:rFonts w:ascii="Times New Roman"/>
          <w:b w:val="false"/>
          <w:i w:val="false"/>
          <w:color w:val="000000"/>
          <w:sz w:val="28"/>
        </w:rPr>
        <w:t>
      в абзаце втором части первой слово "до" исключить;
</w:t>
      </w:r>
      <w:r>
        <w:br/>
      </w:r>
      <w:r>
        <w:rPr>
          <w:rFonts w:ascii="Times New Roman"/>
          <w:b w:val="false"/>
          <w:i w:val="false"/>
          <w:color w:val="000000"/>
          <w:sz w:val="28"/>
        </w:rPr>
        <w:t>
      в абзаце втором части второй слова "от пятидесяти до" исключить;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статье 177 </w:t>
      </w:r>
      <w:r>
        <w:rPr>
          <w:rFonts w:ascii="Times New Roman"/>
          <w:b w:val="false"/>
          <w:i w:val="false"/>
          <w:color w:val="000000"/>
          <w:sz w:val="28"/>
        </w:rPr>
        <w:t>
: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177. Несвоевременное, неполное зачисление поступлений в республиканский и местные бюджеты";
</w:t>
      </w:r>
      <w:r>
        <w:br/>
      </w:r>
      <w:r>
        <w:rPr>
          <w:rFonts w:ascii="Times New Roman"/>
          <w:b w:val="false"/>
          <w:i w:val="false"/>
          <w:color w:val="000000"/>
          <w:sz w:val="28"/>
        </w:rPr>
        <w:t>
      в абзаце втором части первой слова "от пятидесяти до четырехсот" заменить словом "ста";
</w:t>
      </w:r>
      <w:r>
        <w:br/>
      </w:r>
      <w:r>
        <w:rPr>
          <w:rFonts w:ascii="Times New Roman"/>
          <w:b w:val="false"/>
          <w:i w:val="false"/>
          <w:color w:val="000000"/>
          <w:sz w:val="28"/>
        </w:rPr>
        <w:t>
      в абзаце втором части второй слова "от двадцати пяти до" исключить;
</w:t>
      </w:r>
      <w:r>
        <w:br/>
      </w:r>
      <w:r>
        <w:rPr>
          <w:rFonts w:ascii="Times New Roman"/>
          <w:b w:val="false"/>
          <w:i w:val="false"/>
          <w:color w:val="000000"/>
          <w:sz w:val="28"/>
        </w:rPr>
        <w:t>
      часть третью исключить;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статьи 177-1 </w:t>
      </w:r>
      <w:r>
        <w:rPr>
          <w:rFonts w:ascii="Times New Roman"/>
          <w:b w:val="false"/>
          <w:i w:val="false"/>
          <w:color w:val="000000"/>
          <w:sz w:val="28"/>
        </w:rPr>
        <w:t>
, 
</w:t>
      </w:r>
      <w:r>
        <w:rPr>
          <w:rFonts w:ascii="Times New Roman"/>
          <w:b w:val="false"/>
          <w:i w:val="false"/>
          <w:color w:val="000000"/>
          <w:sz w:val="28"/>
        </w:rPr>
        <w:t xml:space="preserve"> 177-2 </w:t>
      </w:r>
      <w:r>
        <w:rPr>
          <w:rFonts w:ascii="Times New Roman"/>
          <w:b w:val="false"/>
          <w:i w:val="false"/>
          <w:color w:val="000000"/>
          <w:sz w:val="28"/>
        </w:rPr>
        <w:t>
 исключить;
</w:t>
      </w:r>
      <w:r>
        <w:br/>
      </w:r>
      <w:r>
        <w:rPr>
          <w:rFonts w:ascii="Times New Roman"/>
          <w:b w:val="false"/>
          <w:i w:val="false"/>
          <w:color w:val="000000"/>
          <w:sz w:val="28"/>
        </w:rPr>
        <w:t>
</w:t>
      </w:r>
      <w:r>
        <w:rPr>
          <w:rFonts w:ascii="Times New Roman"/>
          <w:b w:val="false"/>
          <w:i w:val="false"/>
          <w:color w:val="000000"/>
          <w:sz w:val="28"/>
        </w:rPr>
        <w:t>
      4) в абзаце втором 
</w:t>
      </w:r>
      <w:r>
        <w:rPr>
          <w:rFonts w:ascii="Times New Roman"/>
          <w:b w:val="false"/>
          <w:i w:val="false"/>
          <w:color w:val="000000"/>
          <w:sz w:val="28"/>
        </w:rPr>
        <w:t xml:space="preserve"> статьи 177-3 </w:t>
      </w:r>
      <w:r>
        <w:rPr>
          <w:rFonts w:ascii="Times New Roman"/>
          <w:b w:val="false"/>
          <w:i w:val="false"/>
          <w:color w:val="000000"/>
          <w:sz w:val="28"/>
        </w:rPr>
        <w:t>
 слова "от пятидесяти до" исключить;
</w:t>
      </w:r>
      <w:r>
        <w:br/>
      </w:r>
      <w:r>
        <w:rPr>
          <w:rFonts w:ascii="Times New Roman"/>
          <w:b w:val="false"/>
          <w:i w:val="false"/>
          <w:color w:val="000000"/>
          <w:sz w:val="28"/>
        </w:rPr>
        <w:t>
</w:t>
      </w:r>
      <w:r>
        <w:rPr>
          <w:rFonts w:ascii="Times New Roman"/>
          <w:b w:val="false"/>
          <w:i w:val="false"/>
          <w:color w:val="000000"/>
          <w:sz w:val="28"/>
        </w:rPr>
        <w:t>
      5) в абзаце втором 
</w:t>
      </w:r>
      <w:r>
        <w:rPr>
          <w:rFonts w:ascii="Times New Roman"/>
          <w:b w:val="false"/>
          <w:i w:val="false"/>
          <w:color w:val="000000"/>
          <w:sz w:val="28"/>
        </w:rPr>
        <w:t xml:space="preserve"> статьи 177-4 </w:t>
      </w:r>
      <w:r>
        <w:rPr>
          <w:rFonts w:ascii="Times New Roman"/>
          <w:b w:val="false"/>
          <w:i w:val="false"/>
          <w:color w:val="000000"/>
          <w:sz w:val="28"/>
        </w:rPr>
        <w:t>
 слова "от пятидесяти до" исключить;
</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статье 177-5 </w:t>
      </w:r>
      <w:r>
        <w:rPr>
          <w:rFonts w:ascii="Times New Roman"/>
          <w:b w:val="false"/>
          <w:i w:val="false"/>
          <w:color w:val="000000"/>
          <w:sz w:val="28"/>
        </w:rPr>
        <w:t>
:
</w:t>
      </w:r>
      <w:r>
        <w:br/>
      </w:r>
      <w:r>
        <w:rPr>
          <w:rFonts w:ascii="Times New Roman"/>
          <w:b w:val="false"/>
          <w:i w:val="false"/>
          <w:color w:val="000000"/>
          <w:sz w:val="28"/>
        </w:rPr>
        <w:t>
      в абзаце втором части первой слова "от десяти до" исключить;
</w:t>
      </w:r>
      <w:r>
        <w:br/>
      </w:r>
      <w:r>
        <w:rPr>
          <w:rFonts w:ascii="Times New Roman"/>
          <w:b w:val="false"/>
          <w:i w:val="false"/>
          <w:color w:val="000000"/>
          <w:sz w:val="28"/>
        </w:rPr>
        <w:t>
      в абзаце втором части второй слова "от двадцати пяти до" исключить;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статье 178 </w:t>
      </w:r>
      <w:r>
        <w:rPr>
          <w:rFonts w:ascii="Times New Roman"/>
          <w:b w:val="false"/>
          <w:i w:val="false"/>
          <w:color w:val="000000"/>
          <w:sz w:val="28"/>
        </w:rPr>
        <w:t>
:
</w:t>
      </w:r>
      <w:r>
        <w:br/>
      </w:r>
      <w:r>
        <w:rPr>
          <w:rFonts w:ascii="Times New Roman"/>
          <w:b w:val="false"/>
          <w:i w:val="false"/>
          <w:color w:val="000000"/>
          <w:sz w:val="28"/>
        </w:rPr>
        <w:t>
      в абзаце пятом части первой слово "до" исключить;
</w:t>
      </w:r>
      <w:r>
        <w:br/>
      </w:r>
      <w:r>
        <w:rPr>
          <w:rFonts w:ascii="Times New Roman"/>
          <w:b w:val="false"/>
          <w:i w:val="false"/>
          <w:color w:val="000000"/>
          <w:sz w:val="28"/>
        </w:rPr>
        <w:t>
      в абзаце втором части второй слова "от ста до" исключить;
</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статье 179 </w:t>
      </w:r>
      <w:r>
        <w:rPr>
          <w:rFonts w:ascii="Times New Roman"/>
          <w:b w:val="false"/>
          <w:i w:val="false"/>
          <w:color w:val="000000"/>
          <w:sz w:val="28"/>
        </w:rPr>
        <w:t>
:
</w:t>
      </w:r>
      <w:r>
        <w:br/>
      </w:r>
      <w:r>
        <w:rPr>
          <w:rFonts w:ascii="Times New Roman"/>
          <w:b w:val="false"/>
          <w:i w:val="false"/>
          <w:color w:val="000000"/>
          <w:sz w:val="28"/>
        </w:rPr>
        <w:t>
      в абзаце шестом части первой слова "до" исключить;
</w:t>
      </w:r>
      <w:r>
        <w:br/>
      </w:r>
      <w:r>
        <w:rPr>
          <w:rFonts w:ascii="Times New Roman"/>
          <w:b w:val="false"/>
          <w:i w:val="false"/>
          <w:color w:val="000000"/>
          <w:sz w:val="28"/>
        </w:rPr>
        <w:t>
      в абзаце втором части второй слова "до" исключить;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статье 179-2 </w:t>
      </w:r>
      <w:r>
        <w:rPr>
          <w:rFonts w:ascii="Times New Roman"/>
          <w:b w:val="false"/>
          <w:i w:val="false"/>
          <w:color w:val="000000"/>
          <w:sz w:val="28"/>
        </w:rPr>
        <w:t>
:
</w:t>
      </w:r>
      <w:r>
        <w:br/>
      </w:r>
      <w:r>
        <w:rPr>
          <w:rFonts w:ascii="Times New Roman"/>
          <w:b w:val="false"/>
          <w:i w:val="false"/>
          <w:color w:val="000000"/>
          <w:sz w:val="28"/>
        </w:rPr>
        <w:t>
      в абзаце втором части первой слова "от ста до" исключить;
</w:t>
      </w:r>
      <w:r>
        <w:br/>
      </w:r>
      <w:r>
        <w:rPr>
          <w:rFonts w:ascii="Times New Roman"/>
          <w:b w:val="false"/>
          <w:i w:val="false"/>
          <w:color w:val="000000"/>
          <w:sz w:val="28"/>
        </w:rPr>
        <w:t>
      в абзаце втором части второй слова "от двухсот до" исключить;
</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статье 204 </w:t>
      </w:r>
      <w:r>
        <w:rPr>
          <w:rFonts w:ascii="Times New Roman"/>
          <w:b w:val="false"/>
          <w:i w:val="false"/>
          <w:color w:val="000000"/>
          <w:sz w:val="28"/>
        </w:rPr>
        <w:t>
:
</w:t>
      </w:r>
      <w:r>
        <w:br/>
      </w:r>
      <w:r>
        <w:rPr>
          <w:rFonts w:ascii="Times New Roman"/>
          <w:b w:val="false"/>
          <w:i w:val="false"/>
          <w:color w:val="000000"/>
          <w:sz w:val="28"/>
        </w:rPr>
        <w:t>
      в абзаце втором части первой слова "от двадцати до" исключить;
</w:t>
      </w:r>
      <w:r>
        <w:br/>
      </w:r>
      <w:r>
        <w:rPr>
          <w:rFonts w:ascii="Times New Roman"/>
          <w:b w:val="false"/>
          <w:i w:val="false"/>
          <w:color w:val="000000"/>
          <w:sz w:val="28"/>
        </w:rPr>
        <w:t>
      в абзаце втором части второй слова "от пятидесяти до" исключить;
</w:t>
      </w:r>
      <w:r>
        <w:br/>
      </w:r>
      <w:r>
        <w:rPr>
          <w:rFonts w:ascii="Times New Roman"/>
          <w:b w:val="false"/>
          <w:i w:val="false"/>
          <w:color w:val="000000"/>
          <w:sz w:val="28"/>
        </w:rPr>
        <w:t>
</w:t>
      </w:r>
      <w:r>
        <w:rPr>
          <w:rFonts w:ascii="Times New Roman"/>
          <w:b w:val="false"/>
          <w:i w:val="false"/>
          <w:color w:val="000000"/>
          <w:sz w:val="28"/>
        </w:rPr>
        <w:t>
      11) в части первой 
</w:t>
      </w:r>
      <w:r>
        <w:rPr>
          <w:rFonts w:ascii="Times New Roman"/>
          <w:b w:val="false"/>
          <w:i w:val="false"/>
          <w:color w:val="000000"/>
          <w:sz w:val="28"/>
        </w:rPr>
        <w:t xml:space="preserve"> статьи 541 </w:t>
      </w:r>
      <w:r>
        <w:rPr>
          <w:rFonts w:ascii="Times New Roman"/>
          <w:b w:val="false"/>
          <w:i w:val="false"/>
          <w:color w:val="000000"/>
          <w:sz w:val="28"/>
        </w:rPr>
        <w:t>
 цифры "177-1, 177-2," исключить;
</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статье 632 </w:t>
      </w:r>
      <w:r>
        <w:rPr>
          <w:rFonts w:ascii="Times New Roman"/>
          <w:b w:val="false"/>
          <w:i w:val="false"/>
          <w:color w:val="000000"/>
          <w:sz w:val="28"/>
        </w:rPr>
        <w:t>
 слова "статье 317-1" заменить словами "статьям 177-3, 177-4, 177-5, 317-1";
</w:t>
      </w:r>
      <w:r>
        <w:br/>
      </w:r>
      <w:r>
        <w:rPr>
          <w:rFonts w:ascii="Times New Roman"/>
          <w:b w:val="false"/>
          <w:i w:val="false"/>
          <w:color w:val="000000"/>
          <w:sz w:val="28"/>
        </w:rPr>
        <w:t>
</w:t>
      </w:r>
      <w:r>
        <w:rPr>
          <w:rFonts w:ascii="Times New Roman"/>
          <w:b w:val="false"/>
          <w:i w:val="false"/>
          <w:color w:val="000000"/>
          <w:sz w:val="28"/>
        </w:rPr>
        <w:t>
      13) в абзацах двадцать пятом и сорок седьмом подпункта 1) части первой 
</w:t>
      </w:r>
      <w:r>
        <w:rPr>
          <w:rFonts w:ascii="Times New Roman"/>
          <w:b w:val="false"/>
          <w:i w:val="false"/>
          <w:color w:val="000000"/>
          <w:sz w:val="28"/>
        </w:rPr>
        <w:t xml:space="preserve"> статьи 636 </w:t>
      </w:r>
      <w:r>
        <w:rPr>
          <w:rFonts w:ascii="Times New Roman"/>
          <w:b w:val="false"/>
          <w:i w:val="false"/>
          <w:color w:val="000000"/>
          <w:sz w:val="28"/>
        </w:rPr>
        <w:t>
 цифры "177, 177-1, 177-2,"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Экологический кодекс </w:t>
      </w:r>
      <w:r>
        <w:rPr>
          <w:rFonts w:ascii="Times New Roman"/>
          <w:b w:val="false"/>
          <w:i w:val="false"/>
          <w:color w:val="000000"/>
          <w:sz w:val="28"/>
        </w:rPr>
        <w:t>
 Республики Казахстан от 9 января 2007 года (Ведомости Парламента Республики Казахстан, 2007 г., № 1, ст. 1; № 20, ст. 152):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статье 17 </w:t>
      </w:r>
      <w:r>
        <w:rPr>
          <w:rFonts w:ascii="Times New Roman"/>
          <w:b w:val="false"/>
          <w:i w:val="false"/>
          <w:color w:val="000000"/>
          <w:sz w:val="28"/>
        </w:rPr>
        <w:t>
:
</w:t>
      </w:r>
      <w:r>
        <w:br/>
      </w:r>
      <w:r>
        <w:rPr>
          <w:rFonts w:ascii="Times New Roman"/>
          <w:b w:val="false"/>
          <w:i w:val="false"/>
          <w:color w:val="000000"/>
          <w:sz w:val="28"/>
        </w:rPr>
        <w:t>
      дополнить подпунктом 8-1) следующего содержания:
</w:t>
      </w:r>
      <w:r>
        <w:br/>
      </w:r>
      <w:r>
        <w:rPr>
          <w:rFonts w:ascii="Times New Roman"/>
          <w:b w:val="false"/>
          <w:i w:val="false"/>
          <w:color w:val="000000"/>
          <w:sz w:val="28"/>
        </w:rPr>
        <w:t>
      "8-1) осуществляет контроль за деятельностью местных исполнительных органов по выдаче разрешений на эмиссии в окружающую среду, с правом их приостановления и аннулирования в случае нарушения экологического законодательства Республики Казахстан;";
</w:t>
      </w:r>
      <w:r>
        <w:br/>
      </w:r>
      <w:r>
        <w:rPr>
          <w:rFonts w:ascii="Times New Roman"/>
          <w:b w:val="false"/>
          <w:i w:val="false"/>
          <w:color w:val="000000"/>
          <w:sz w:val="28"/>
        </w:rPr>
        <w:t>
      в подпункте 13) слова "должностных лиц" и "организации и" исключить;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20 </w:t>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выдают разрешения на эмиссии в окружающую среду в пределах своей компетенции;";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статье 48 </w:t>
      </w:r>
      <w:r>
        <w:rPr>
          <w:rFonts w:ascii="Times New Roman"/>
          <w:b w:val="false"/>
          <w:i w:val="false"/>
          <w:color w:val="000000"/>
          <w:sz w:val="28"/>
        </w:rPr>
        <w:t>
: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Государственная экологическая экспертиза объектов I категории проводится уполномоченным органом в области охраны окружающей среды, II, III и IV категорий - местными исполнительными органами областей (города республиканского значения, столицы).";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Распределение объектов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 в соответствии с критериями, утвержденными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4) пункт 5 
</w:t>
      </w:r>
      <w:r>
        <w:rPr>
          <w:rFonts w:ascii="Times New Roman"/>
          <w:b w:val="false"/>
          <w:i w:val="false"/>
          <w:color w:val="000000"/>
          <w:sz w:val="28"/>
        </w:rPr>
        <w:t xml:space="preserve"> статьи 51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"5. Заключение государственной экологической экспертизы подписывается руководителями экспертных подразделений уполномоченного органа в области охраны окружающей среды, территориальных подразделений уполномоченного органа в области охраны окружающей среды на соответствующей территории либо руководителем экспертного подразделения местных исполнительных органов областей, города республиканского значения, столицы в пределах их компетенции.";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статье 52 </w:t>
      </w:r>
      <w:r>
        <w:rPr>
          <w:rFonts w:ascii="Times New Roman"/>
          <w:b w:val="false"/>
          <w:i w:val="false"/>
          <w:color w:val="000000"/>
          <w:sz w:val="28"/>
        </w:rPr>
        <w:t>
:
</w:t>
      </w:r>
      <w:r>
        <w:br/>
      </w:r>
      <w:r>
        <w:rPr>
          <w:rFonts w:ascii="Times New Roman"/>
          <w:b w:val="false"/>
          <w:i w:val="false"/>
          <w:color w:val="000000"/>
          <w:sz w:val="28"/>
        </w:rPr>
        <w:t>
      пункт 2 исключить;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При организации и проведении государственной экологической экспертизы руководители экспертных подразделений независимы и действуют в соответствии с экологическим законодательством Республики Казахстан.
</w:t>
      </w:r>
      <w:r>
        <w:br/>
      </w:r>
      <w:r>
        <w:rPr>
          <w:rFonts w:ascii="Times New Roman"/>
          <w:b w:val="false"/>
          <w:i w:val="false"/>
          <w:color w:val="000000"/>
          <w:sz w:val="28"/>
        </w:rPr>
        <w:t>
      Независимость руководителей экспертных подразделений обеспечивается положениями о них, утверждаемыми уполномоченным органом в области охраны окружающей среды и местными исполнительными органами, включающими порядок их назначения и увольнения и иные условия, не противоречащие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статью 54 </w:t>
      </w:r>
      <w:r>
        <w:rPr>
          <w:rFonts w:ascii="Times New Roman"/>
          <w:b w:val="false"/>
          <w:i w:val="false"/>
          <w:color w:val="000000"/>
          <w:sz w:val="28"/>
        </w:rPr>
        <w:t>
 после слов "уполномоченным органом в области охраны окружающей среды" дополнить словами ", местными исполнительными органами областей,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7) в пункте 1 
</w:t>
      </w:r>
      <w:r>
        <w:rPr>
          <w:rFonts w:ascii="Times New Roman"/>
          <w:b w:val="false"/>
          <w:i w:val="false"/>
          <w:color w:val="000000"/>
          <w:sz w:val="28"/>
        </w:rPr>
        <w:t xml:space="preserve"> статьи 69 </w:t>
      </w:r>
      <w:r>
        <w:rPr>
          <w:rFonts w:ascii="Times New Roman"/>
          <w:b w:val="false"/>
          <w:i w:val="false"/>
          <w:color w:val="000000"/>
          <w:sz w:val="28"/>
        </w:rPr>
        <w:t>
 слова "в уполномоченном органе в области охраны окружающей среды" исключить;
</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статье 71 </w:t>
      </w:r>
      <w:r>
        <w:rPr>
          <w:rFonts w:ascii="Times New Roman"/>
          <w:b w:val="false"/>
          <w:i w:val="false"/>
          <w:color w:val="000000"/>
          <w:sz w:val="28"/>
        </w:rPr>
        <w:t>
: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Для объектов I категории природопользователи получают разрешения на эмиссии в окружающую среду в уполномоченном органе в области охраны окружающей среды, II категории - в местных исполнительных органах областей, города республиканского значения, столицы, III категории - в местных исполнительных органах областей, города республиканского значения, столицы по упрощенной схеме, IV категории - в местных исполнительных органах областей, города республиканского значения, столицы на основе уведомительной декларации.";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 в соответствии с критериями, утвержденными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статье 72 </w:t>
      </w:r>
      <w:r>
        <w:rPr>
          <w:rFonts w:ascii="Times New Roman"/>
          <w:b w:val="false"/>
          <w:i w:val="false"/>
          <w:color w:val="000000"/>
          <w:sz w:val="28"/>
        </w:rPr>
        <w:t>
:
</w:t>
      </w:r>
      <w:r>
        <w:br/>
      </w:r>
      <w:r>
        <w:rPr>
          <w:rFonts w:ascii="Times New Roman"/>
          <w:b w:val="false"/>
          <w:i w:val="false"/>
          <w:color w:val="000000"/>
          <w:sz w:val="28"/>
        </w:rPr>
        <w:t>
      в пункте 1 слова "уполномоченный орган в области охраны окружающей среды" заменить словами "орган, выдающий разрешение,";
</w:t>
      </w:r>
      <w:r>
        <w:br/>
      </w:r>
      <w:r>
        <w:rPr>
          <w:rFonts w:ascii="Times New Roman"/>
          <w:b w:val="false"/>
          <w:i w:val="false"/>
          <w:color w:val="000000"/>
          <w:sz w:val="28"/>
        </w:rPr>
        <w:t>
      подпункт 1) пункта 4 исключить;
</w:t>
      </w:r>
      <w:r>
        <w:br/>
      </w:r>
      <w:r>
        <w:rPr>
          <w:rFonts w:ascii="Times New Roman"/>
          <w:b w:val="false"/>
          <w:i w:val="false"/>
          <w:color w:val="000000"/>
          <w:sz w:val="28"/>
        </w:rPr>
        <w:t>
</w:t>
      </w:r>
      <w:r>
        <w:rPr>
          <w:rFonts w:ascii="Times New Roman"/>
          <w:b w:val="false"/>
          <w:i w:val="false"/>
          <w:color w:val="000000"/>
          <w:sz w:val="28"/>
        </w:rPr>
        <w:t>
      10) пункты 2 и 3 
</w:t>
      </w:r>
      <w:r>
        <w:rPr>
          <w:rFonts w:ascii="Times New Roman"/>
          <w:b w:val="false"/>
          <w:i w:val="false"/>
          <w:color w:val="000000"/>
          <w:sz w:val="28"/>
        </w:rPr>
        <w:t xml:space="preserve"> статьи 74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"2. В срок не более одного месяца с момента регистрации заявки орган, выдающий разрешение, рассматривает заявку на предмет полноты представленных материалов и соответствия требованиям настоящего Кодекса. В течение данного срока могут быть запрошены дополнительные документы по представленной заявке.
</w:t>
      </w:r>
      <w:r>
        <w:br/>
      </w:r>
      <w:r>
        <w:rPr>
          <w:rFonts w:ascii="Times New Roman"/>
          <w:b w:val="false"/>
          <w:i w:val="false"/>
          <w:color w:val="000000"/>
          <w:sz w:val="28"/>
        </w:rPr>
        <w:t>
      По истечении данного срока заявка принимается на рассмотрение либо отклоняется вследствие недостаточности представленных материалов и (или) в связи с ее несоответствием требованиям настоящего Кодекса.
</w:t>
      </w:r>
      <w:r>
        <w:br/>
      </w:r>
      <w:r>
        <w:rPr>
          <w:rFonts w:ascii="Times New Roman"/>
          <w:b w:val="false"/>
          <w:i w:val="false"/>
          <w:color w:val="000000"/>
          <w:sz w:val="28"/>
        </w:rPr>
        <w:t>
      При отклонении заявки природопользователю направляется отказ с мотивированным обоснованием причин отклонения.
</w:t>
      </w:r>
      <w:r>
        <w:br/>
      </w:r>
      <w:r>
        <w:rPr>
          <w:rFonts w:ascii="Times New Roman"/>
          <w:b w:val="false"/>
          <w:i w:val="false"/>
          <w:color w:val="000000"/>
          <w:sz w:val="28"/>
        </w:rPr>
        <w:t>
      3. Принятые заявки рассматриваются органом, выдающим разрешение, в срок не более четырех месяцев со дня регистрации заявки. По итогам рассмотрения выдается разрешение на эмиссии в окружающую среду.";
</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статье 77 </w:t>
      </w:r>
      <w:r>
        <w:rPr>
          <w:rFonts w:ascii="Times New Roman"/>
          <w:b w:val="false"/>
          <w:i w:val="false"/>
          <w:color w:val="000000"/>
          <w:sz w:val="28"/>
        </w:rPr>
        <w:t>
: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Приостановление или аннулирование разрешения органом, выдающим разрешение, осуществляется в месячный срок с момента наступления случаев, указанных в пунктах 2 и 3 настоящей статьи, путем выдачи природопользователю уведомления о причинах принятого решения и (или) сроках их устранения в письменной форме. Получение уведомления влечет прекращение осуществления права специального природопользования.
</w:t>
      </w:r>
      <w:r>
        <w:br/>
      </w:r>
      <w:r>
        <w:rPr>
          <w:rFonts w:ascii="Times New Roman"/>
          <w:b w:val="false"/>
          <w:i w:val="false"/>
          <w:color w:val="000000"/>
          <w:sz w:val="28"/>
        </w:rPr>
        <w:t>
      Уполномоченный орган в области охраны окружающей среды приостанавливает или аннулирует разрешения на эмиссии в окружающую среду, выданные местными исполнительными органами, в месячный срок с момента выявления случаев, указанных в пунктах 7 и 8 настоящей статьи, путем выдачи природопользователю и местному исполнительному органу уведомления о причинах принятого решения и (или) сроках их устранения в письменной форме.";
</w:t>
      </w:r>
      <w:r>
        <w:br/>
      </w:r>
      <w:r>
        <w:rPr>
          <w:rFonts w:ascii="Times New Roman"/>
          <w:b w:val="false"/>
          <w:i w:val="false"/>
          <w:color w:val="000000"/>
          <w:sz w:val="28"/>
        </w:rPr>
        <w:t>
      дополнить пунктами 7, 8, 9 и 10 следующего содержания:
</w:t>
      </w:r>
      <w:r>
        <w:br/>
      </w:r>
      <w:r>
        <w:rPr>
          <w:rFonts w:ascii="Times New Roman"/>
          <w:b w:val="false"/>
          <w:i w:val="false"/>
          <w:color w:val="000000"/>
          <w:sz w:val="28"/>
        </w:rPr>
        <w:t>
      "7. Уполномоченный орган в области охраны окружающей среды приостанавливает действие разрешений на эмиссии в окружающую среду, выданных местными исполнительными органами, в случаях:
</w:t>
      </w:r>
      <w:r>
        <w:br/>
      </w:r>
      <w:r>
        <w:rPr>
          <w:rFonts w:ascii="Times New Roman"/>
          <w:b w:val="false"/>
          <w:i w:val="false"/>
          <w:color w:val="000000"/>
          <w:sz w:val="28"/>
        </w:rPr>
        <w:t>
      1) выдачи местными исполнительными органами разрешения на эмиссии в окружающую среду с нарушениями экологического законодательства Республики Казахстан;
</w:t>
      </w:r>
      <w:r>
        <w:br/>
      </w:r>
      <w:r>
        <w:rPr>
          <w:rFonts w:ascii="Times New Roman"/>
          <w:b w:val="false"/>
          <w:i w:val="false"/>
          <w:color w:val="000000"/>
          <w:sz w:val="28"/>
        </w:rPr>
        <w:t>
      2) непринятия местными исполнительными органами мер в установленном порядке по приостановлению разрешения на эмиссии в окружающую среду.
</w:t>
      </w:r>
      <w:r>
        <w:br/>
      </w:r>
      <w:r>
        <w:rPr>
          <w:rFonts w:ascii="Times New Roman"/>
          <w:b w:val="false"/>
          <w:i w:val="false"/>
          <w:color w:val="000000"/>
          <w:sz w:val="28"/>
        </w:rPr>
        <w:t>
      8. Уполномоченный орган в области охраны окружающей среды аннулирует действие разрешений на эмиссии в окружающую среду, выданных местными исполнительными органами, в случае непринятия местными исполнительными органами мер в установленном порядке по аннулированию разрешения на эмиссии в окружающую среду.
</w:t>
      </w:r>
      <w:r>
        <w:br/>
      </w:r>
      <w:r>
        <w:rPr>
          <w:rFonts w:ascii="Times New Roman"/>
          <w:b w:val="false"/>
          <w:i w:val="false"/>
          <w:color w:val="000000"/>
          <w:sz w:val="28"/>
        </w:rPr>
        <w:t>
      9. Приостановление и аннулирование разрешений на эмиссии в окружающую среду, указанные в пунктах 7 и 8 настоящей статьи, осуществляются в порядке, предусмотренном настоящей статьей, в сроки, ограниченные действием разрешения.
</w:t>
      </w:r>
      <w:r>
        <w:br/>
      </w:r>
      <w:r>
        <w:rPr>
          <w:rFonts w:ascii="Times New Roman"/>
          <w:b w:val="false"/>
          <w:i w:val="false"/>
          <w:color w:val="000000"/>
          <w:sz w:val="28"/>
        </w:rPr>
        <w:t>
      10. Споры и разногласия в связи с отказом в выдаче разрешения на эмиссии в окружающую среду рассматриваются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статью 78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78. Порядок переоформления разрешения на эмиссии
</w:t>
      </w:r>
      <w:r>
        <w:br/>
      </w:r>
      <w:r>
        <w:rPr>
          <w:rFonts w:ascii="Times New Roman"/>
          <w:b w:val="false"/>
          <w:i w:val="false"/>
          <w:color w:val="000000"/>
          <w:sz w:val="28"/>
        </w:rPr>
        <w:t>
                  в окружающую среду
</w:t>
      </w:r>
      <w:r>
        <w:br/>
      </w:r>
      <w:r>
        <w:rPr>
          <w:rFonts w:ascii="Times New Roman"/>
          <w:b w:val="false"/>
          <w:i w:val="false"/>
          <w:color w:val="000000"/>
          <w:sz w:val="28"/>
        </w:rPr>
        <w:t>
      1. Переоформление разрешения на эмиссии в окружающую среду осуществляется в случае изменения наименования или организационно-правовой формы, реорганизации природопользователя и иных случаях, не влекущих увеличения нагрузки на окружающую среду.
</w:t>
      </w:r>
      <w:r>
        <w:br/>
      </w:r>
      <w:r>
        <w:rPr>
          <w:rFonts w:ascii="Times New Roman"/>
          <w:b w:val="false"/>
          <w:i w:val="false"/>
          <w:color w:val="000000"/>
          <w:sz w:val="28"/>
        </w:rPr>
        <w:t>
      2. Переоформление разрешения осуществляется при наличии следующих документов:
</w:t>
      </w:r>
      <w:r>
        <w:br/>
      </w:r>
      <w:r>
        <w:rPr>
          <w:rFonts w:ascii="Times New Roman"/>
          <w:b w:val="false"/>
          <w:i w:val="false"/>
          <w:color w:val="000000"/>
          <w:sz w:val="28"/>
        </w:rPr>
        <w:t>
      1) заявка на переоформление разрешения;
</w:t>
      </w:r>
      <w:r>
        <w:br/>
      </w:r>
      <w:r>
        <w:rPr>
          <w:rFonts w:ascii="Times New Roman"/>
          <w:b w:val="false"/>
          <w:i w:val="false"/>
          <w:color w:val="000000"/>
          <w:sz w:val="28"/>
        </w:rPr>
        <w:t>
      2) свидетельство о регистрации (перерегистрации) юридического лица;
</w:t>
      </w:r>
      <w:r>
        <w:br/>
      </w:r>
      <w:r>
        <w:rPr>
          <w:rFonts w:ascii="Times New Roman"/>
          <w:b w:val="false"/>
          <w:i w:val="false"/>
          <w:color w:val="000000"/>
          <w:sz w:val="28"/>
        </w:rPr>
        <w:t>
      3) свидетельство налогоплательщика;
</w:t>
      </w:r>
      <w:r>
        <w:br/>
      </w:r>
      <w:r>
        <w:rPr>
          <w:rFonts w:ascii="Times New Roman"/>
          <w:b w:val="false"/>
          <w:i w:val="false"/>
          <w:color w:val="000000"/>
          <w:sz w:val="28"/>
        </w:rPr>
        <w:t>
      4) статистическая карточка.";
</w:t>
      </w:r>
      <w:r>
        <w:br/>
      </w:r>
      <w:r>
        <w:rPr>
          <w:rFonts w:ascii="Times New Roman"/>
          <w:b w:val="false"/>
          <w:i w:val="false"/>
          <w:color w:val="000000"/>
          <w:sz w:val="28"/>
        </w:rPr>
        <w:t>
</w:t>
      </w:r>
      <w:r>
        <w:rPr>
          <w:rFonts w:ascii="Times New Roman"/>
          <w:b w:val="false"/>
          <w:i w:val="false"/>
          <w:color w:val="000000"/>
          <w:sz w:val="28"/>
        </w:rPr>
        <w:t>
      13) пункт 1 
</w:t>
      </w:r>
      <w:r>
        <w:rPr>
          <w:rFonts w:ascii="Times New Roman"/>
          <w:b w:val="false"/>
          <w:i w:val="false"/>
          <w:color w:val="000000"/>
          <w:sz w:val="28"/>
        </w:rPr>
        <w:t xml:space="preserve"> статьи 79 </w:t>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"Комплексные экологические разрешения выдаются уполномоченным органом в области охраны окружающей среды.";
</w:t>
      </w:r>
      <w:r>
        <w:br/>
      </w:r>
      <w:r>
        <w:rPr>
          <w:rFonts w:ascii="Times New Roman"/>
          <w:b w:val="false"/>
          <w:i w:val="false"/>
          <w:color w:val="000000"/>
          <w:sz w:val="28"/>
        </w:rPr>
        <w:t>
</w:t>
      </w:r>
      <w:r>
        <w:rPr>
          <w:rFonts w:ascii="Times New Roman"/>
          <w:b w:val="false"/>
          <w:i w:val="false"/>
          <w:color w:val="000000"/>
          <w:sz w:val="28"/>
        </w:rPr>
        <w:t>
      14) подпункт 2) пункта 6 
</w:t>
      </w:r>
      <w:r>
        <w:rPr>
          <w:rFonts w:ascii="Times New Roman"/>
          <w:b w:val="false"/>
          <w:i w:val="false"/>
          <w:color w:val="000000"/>
          <w:sz w:val="28"/>
        </w:rPr>
        <w:t xml:space="preserve"> статьи 86 </w:t>
      </w:r>
      <w:r>
        <w:rPr>
          <w:rFonts w:ascii="Times New Roman"/>
          <w:b w:val="false"/>
          <w:i w:val="false"/>
          <w:color w:val="000000"/>
          <w:sz w:val="28"/>
        </w:rPr>
        <w:t>
 после слова "ресурсов" дополнить словами ", разрешений на эмиссии в окружающую среду";
</w:t>
      </w:r>
      <w:r>
        <w:br/>
      </w:r>
      <w:r>
        <w:rPr>
          <w:rFonts w:ascii="Times New Roman"/>
          <w:b w:val="false"/>
          <w:i w:val="false"/>
          <w:color w:val="000000"/>
          <w:sz w:val="28"/>
        </w:rPr>
        <w:t>
</w:t>
      </w:r>
      <w:r>
        <w:rPr>
          <w:rFonts w:ascii="Times New Roman"/>
          <w:b w:val="false"/>
          <w:i w:val="false"/>
          <w:color w:val="000000"/>
          <w:sz w:val="28"/>
        </w:rPr>
        <w:t>
      15) подпункт 2) пункта 3 
</w:t>
      </w:r>
      <w:r>
        <w:rPr>
          <w:rFonts w:ascii="Times New Roman"/>
          <w:b w:val="false"/>
          <w:i w:val="false"/>
          <w:color w:val="000000"/>
          <w:sz w:val="28"/>
        </w:rPr>
        <w:t xml:space="preserve"> статьи 169 </w:t>
      </w:r>
      <w:r>
        <w:rPr>
          <w:rFonts w:ascii="Times New Roman"/>
          <w:b w:val="false"/>
          <w:i w:val="false"/>
          <w:color w:val="000000"/>
          <w:sz w:val="28"/>
        </w:rPr>
        <w:t>
 после слов "в области охраны окружающей среды" дополнить словами "или местными исполнительными органами областей,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статью 324 </w:t>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Разрешения на эмиссии в окружающую среду для объектов II, III и IV категорий по материалам, представленным природопользователями в территориальный орган уполномоченного органа в области охраны окружающей среды до 1 января 2009 года, рассматриваются и выдаются территориальным органом уполномоченного органа в области охраны окружающей среды, при условии полноты представленных материалов и соответствия их требованиям настоящего Кодекса, и действуют в течение сроков, на которые они были выданы.".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Трудовой кодекс </w:t>
      </w:r>
      <w:r>
        <w:rPr>
          <w:rFonts w:ascii="Times New Roman"/>
          <w:b w:val="false"/>
          <w:i w:val="false"/>
          <w:color w:val="000000"/>
          <w:sz w:val="28"/>
        </w:rPr>
        <w:t>
 Республики Казахстан от 15 мая 2007 года (Ведомости Парламента Республики Казахстан, 2007 г., № 9, ст. 65; № 19, ст. 147; № 20, ст. 152; № 24, ст. 178):
</w:t>
      </w:r>
      <w:r>
        <w:br/>
      </w:r>
      <w:r>
        <w:rPr>
          <w:rFonts w:ascii="Times New Roman"/>
          <w:b w:val="false"/>
          <w:i w:val="false"/>
          <w:color w:val="000000"/>
          <w:sz w:val="28"/>
        </w:rPr>
        <w:t>
</w:t>
      </w:r>
      <w:r>
        <w:rPr>
          <w:rFonts w:ascii="Times New Roman"/>
          <w:b w:val="false"/>
          <w:i w:val="false"/>
          <w:color w:val="000000"/>
          <w:sz w:val="28"/>
        </w:rPr>
        <w:t>
      в подпункте 3) пункта 2 
</w:t>
      </w:r>
      <w:r>
        <w:rPr>
          <w:rFonts w:ascii="Times New Roman"/>
          <w:b w:val="false"/>
          <w:i w:val="false"/>
          <w:color w:val="000000"/>
          <w:sz w:val="28"/>
        </w:rPr>
        <w:t xml:space="preserve"> статьи 323 </w:t>
      </w:r>
      <w:r>
        <w:rPr>
          <w:rFonts w:ascii="Times New Roman"/>
          <w:b w:val="false"/>
          <w:i w:val="false"/>
          <w:color w:val="000000"/>
          <w:sz w:val="28"/>
        </w:rPr>
        <w:t>
 слова "местному государственному органу" заменить словами "территориальному подразделению уполномоченного государственного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статью 11 </w:t>
      </w:r>
      <w:r>
        <w:rPr>
          <w:rFonts w:ascii="Times New Roman"/>
          <w:b w:val="false"/>
          <w:i w:val="false"/>
          <w:color w:val="000000"/>
          <w:sz w:val="28"/>
        </w:rPr>
        <w:t>
 дополнить абзацем четырнадцатым следующего содержания:
</w:t>
      </w:r>
      <w:r>
        <w:br/>
      </w:r>
      <w:r>
        <w:rPr>
          <w:rFonts w:ascii="Times New Roman"/>
          <w:b w:val="false"/>
          <w:i w:val="false"/>
          <w:color w:val="000000"/>
          <w:sz w:val="28"/>
        </w:rPr>
        <w:t>
      "- информирует население и организации о необходимой безопасности, мерах по предупреждению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статье 13 </w:t>
      </w:r>
      <w:r>
        <w:rPr>
          <w:rFonts w:ascii="Times New Roman"/>
          <w:b w:val="false"/>
          <w:i w:val="false"/>
          <w:color w:val="000000"/>
          <w:sz w:val="28"/>
        </w:rPr>
        <w:t>
:
</w:t>
      </w:r>
      <w:r>
        <w:br/>
      </w:r>
      <w:r>
        <w:rPr>
          <w:rFonts w:ascii="Times New Roman"/>
          <w:b w:val="false"/>
          <w:i w:val="false"/>
          <w:color w:val="000000"/>
          <w:sz w:val="28"/>
        </w:rPr>
        <w:t>
      абзац четвертый части третьей исключить;
</w:t>
      </w:r>
      <w:r>
        <w:br/>
      </w:r>
      <w:r>
        <w:rPr>
          <w:rFonts w:ascii="Times New Roman"/>
          <w:b w:val="false"/>
          <w:i w:val="false"/>
          <w:color w:val="000000"/>
          <w:sz w:val="28"/>
        </w:rPr>
        <w:t>
      часть четвертую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марта 1997 года "Об аварийно-спасательных службах и статусе спасателей" (Ведомости Парламента Республики Казахстан, 1997 г., № 6, ст. 69; 1998 г., № 24, ст. 436; 2000 г., № 8, ст. 187; 2004 г., № 11-12, ст. 67; № 23, ст. 142; 2006 г., № 1, ст. 5; 2007 г., № 2, ст. 18; № 8, ст. 52; № 9, ст. 67; № 20, ст. 152; 2008 г., № 6-7, ст. 27):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статье 7 </w:t>
      </w:r>
      <w:r>
        <w:rPr>
          <w:rFonts w:ascii="Times New Roman"/>
          <w:b w:val="false"/>
          <w:i w:val="false"/>
          <w:color w:val="000000"/>
          <w:sz w:val="28"/>
        </w:rPr>
        <w:t>
:
</w:t>
      </w:r>
      <w:r>
        <w:br/>
      </w:r>
      <w:r>
        <w:rPr>
          <w:rFonts w:ascii="Times New Roman"/>
          <w:b w:val="false"/>
          <w:i w:val="false"/>
          <w:color w:val="000000"/>
          <w:sz w:val="28"/>
        </w:rPr>
        <w:t>
      абзац второй пункта 1 после слов "оперативно-спасательные" дополнить словом ", медицинские";
</w:t>
      </w:r>
      <w:r>
        <w:br/>
      </w:r>
      <w:r>
        <w:rPr>
          <w:rFonts w:ascii="Times New Roman"/>
          <w:b w:val="false"/>
          <w:i w:val="false"/>
          <w:color w:val="000000"/>
          <w:sz w:val="28"/>
        </w:rPr>
        <w:t>
      часть вторую пункта 2 исключить;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8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8. Состав и структура аварийно-спасательных служб и
</w:t>
      </w:r>
      <w:r>
        <w:br/>
      </w:r>
      <w:r>
        <w:rPr>
          <w:rFonts w:ascii="Times New Roman"/>
          <w:b w:val="false"/>
          <w:i w:val="false"/>
          <w:color w:val="000000"/>
          <w:sz w:val="28"/>
        </w:rPr>
        <w:t>
                 формирований
</w:t>
      </w:r>
      <w:r>
        <w:br/>
      </w:r>
      <w:r>
        <w:rPr>
          <w:rFonts w:ascii="Times New Roman"/>
          <w:b w:val="false"/>
          <w:i w:val="false"/>
          <w:color w:val="000000"/>
          <w:sz w:val="28"/>
        </w:rPr>
        <w:t>
      Состав и структура аварийно-спасательных служб и формирований определяются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3) пункт 2 
</w:t>
      </w:r>
      <w:r>
        <w:rPr>
          <w:rFonts w:ascii="Times New Roman"/>
          <w:b w:val="false"/>
          <w:i w:val="false"/>
          <w:color w:val="000000"/>
          <w:sz w:val="28"/>
        </w:rPr>
        <w:t xml:space="preserve"> статьи 10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"2. Регистрацию (учетную) аварийно-спасательных служб и формирований осуществляет уполномоченный орган в установленном им порядке.";
</w:t>
      </w:r>
      <w:r>
        <w:br/>
      </w:r>
      <w:r>
        <w:rPr>
          <w:rFonts w:ascii="Times New Roman"/>
          <w:b w:val="false"/>
          <w:i w:val="false"/>
          <w:color w:val="000000"/>
          <w:sz w:val="28"/>
        </w:rPr>
        <w:t>
</w:t>
      </w:r>
      <w:r>
        <w:rPr>
          <w:rFonts w:ascii="Times New Roman"/>
          <w:b w:val="false"/>
          <w:i w:val="false"/>
          <w:color w:val="000000"/>
          <w:sz w:val="28"/>
        </w:rPr>
        <w:t>
      4) пункт 3 
</w:t>
      </w:r>
      <w:r>
        <w:rPr>
          <w:rFonts w:ascii="Times New Roman"/>
          <w:b w:val="false"/>
          <w:i w:val="false"/>
          <w:color w:val="000000"/>
          <w:sz w:val="28"/>
        </w:rPr>
        <w:t xml:space="preserve"> статьи 13 </w:t>
      </w:r>
      <w:r>
        <w:rPr>
          <w:rFonts w:ascii="Times New Roman"/>
          <w:b w:val="false"/>
          <w:i w:val="false"/>
          <w:color w:val="000000"/>
          <w:sz w:val="28"/>
        </w:rPr>
        <w:t>
 исключить;
</w:t>
      </w:r>
      <w:r>
        <w:br/>
      </w:r>
      <w:r>
        <w:rPr>
          <w:rFonts w:ascii="Times New Roman"/>
          <w:b w:val="false"/>
          <w:i w:val="false"/>
          <w:color w:val="000000"/>
          <w:sz w:val="28"/>
        </w:rPr>
        <w:t>
</w:t>
      </w:r>
      <w:r>
        <w:rPr>
          <w:rFonts w:ascii="Times New Roman"/>
          <w:b w:val="false"/>
          <w:i w:val="false"/>
          <w:color w:val="000000"/>
          <w:sz w:val="28"/>
        </w:rPr>
        <w:t>
      5) подпункт 2) пункта 2 
</w:t>
      </w:r>
      <w:r>
        <w:rPr>
          <w:rFonts w:ascii="Times New Roman"/>
          <w:b w:val="false"/>
          <w:i w:val="false"/>
          <w:color w:val="000000"/>
          <w:sz w:val="28"/>
        </w:rPr>
        <w:t xml:space="preserve"> статьи 14 </w:t>
      </w:r>
      <w:r>
        <w:rPr>
          <w:rFonts w:ascii="Times New Roman"/>
          <w:b w:val="false"/>
          <w:i w:val="false"/>
          <w:color w:val="000000"/>
          <w:sz w:val="28"/>
        </w:rPr>
        <w:t>
 исключить;
</w:t>
      </w:r>
      <w:r>
        <w:br/>
      </w:r>
      <w:r>
        <w:rPr>
          <w:rFonts w:ascii="Times New Roman"/>
          <w:b w:val="false"/>
          <w:i w:val="false"/>
          <w:color w:val="000000"/>
          <w:sz w:val="28"/>
        </w:rPr>
        <w:t>
</w:t>
      </w:r>
      <w:r>
        <w:rPr>
          <w:rFonts w:ascii="Times New Roman"/>
          <w:b w:val="false"/>
          <w:i w:val="false"/>
          <w:color w:val="000000"/>
          <w:sz w:val="28"/>
        </w:rPr>
        <w:t>
      6) в пункте 5 
</w:t>
      </w:r>
      <w:r>
        <w:rPr>
          <w:rFonts w:ascii="Times New Roman"/>
          <w:b w:val="false"/>
          <w:i w:val="false"/>
          <w:color w:val="000000"/>
          <w:sz w:val="28"/>
        </w:rPr>
        <w:t xml:space="preserve"> статьи 25 </w:t>
      </w:r>
      <w:r>
        <w:rPr>
          <w:rFonts w:ascii="Times New Roman"/>
          <w:b w:val="false"/>
          <w:i w:val="false"/>
          <w:color w:val="000000"/>
          <w:sz w:val="28"/>
        </w:rPr>
        <w:t>
 слова "и местных" исключить;
</w:t>
      </w:r>
      <w:r>
        <w:br/>
      </w:r>
      <w:r>
        <w:rPr>
          <w:rFonts w:ascii="Times New Roman"/>
          <w:b w:val="false"/>
          <w:i w:val="false"/>
          <w:color w:val="000000"/>
          <w:sz w:val="28"/>
        </w:rPr>
        <w:t>
</w:t>
      </w:r>
      <w:r>
        <w:rPr>
          <w:rFonts w:ascii="Times New Roman"/>
          <w:b w:val="false"/>
          <w:i w:val="false"/>
          <w:color w:val="000000"/>
          <w:sz w:val="28"/>
        </w:rPr>
        <w:t>
      7) в пункте 1 
</w:t>
      </w:r>
      <w:r>
        <w:rPr>
          <w:rFonts w:ascii="Times New Roman"/>
          <w:b w:val="false"/>
          <w:i w:val="false"/>
          <w:color w:val="000000"/>
          <w:sz w:val="28"/>
        </w:rPr>
        <w:t xml:space="preserve"> статьи 27 </w:t>
      </w:r>
      <w:r>
        <w:rPr>
          <w:rFonts w:ascii="Times New Roman"/>
          <w:b w:val="false"/>
          <w:i w:val="false"/>
          <w:color w:val="000000"/>
          <w:sz w:val="28"/>
        </w:rPr>
        <w:t>
 слова "и местных"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статье 5 </w:t>
      </w:r>
      <w:r>
        <w:rPr>
          <w:rFonts w:ascii="Times New Roman"/>
          <w:b w:val="false"/>
          <w:i w:val="false"/>
          <w:color w:val="000000"/>
          <w:sz w:val="28"/>
        </w:rPr>
        <w:t>
:
</w:t>
      </w:r>
      <w:r>
        <w:br/>
      </w:r>
      <w:r>
        <w:rPr>
          <w:rFonts w:ascii="Times New Roman"/>
          <w:b w:val="false"/>
          <w:i w:val="false"/>
          <w:color w:val="000000"/>
          <w:sz w:val="28"/>
        </w:rPr>
        <w:t>
      часть первую после слова "Мероприятия" дополнить словами "Гражданской обороны";
</w:t>
      </w:r>
      <w:r>
        <w:br/>
      </w:r>
      <w:r>
        <w:rPr>
          <w:rFonts w:ascii="Times New Roman"/>
          <w:b w:val="false"/>
          <w:i w:val="false"/>
          <w:color w:val="000000"/>
          <w:sz w:val="28"/>
        </w:rPr>
        <w:t>
      части вторую и третью изложить в следующей редакции:
</w:t>
      </w:r>
      <w:r>
        <w:br/>
      </w:r>
      <w:r>
        <w:rPr>
          <w:rFonts w:ascii="Times New Roman"/>
          <w:b w:val="false"/>
          <w:i w:val="false"/>
          <w:color w:val="000000"/>
          <w:sz w:val="28"/>
        </w:rPr>
        <w:t>
      "В целях защиты населения, территорий и объектов хозяйствования от чрезвычайных ситуаций природного и техногенного характера проводятся:
</w:t>
      </w:r>
      <w:r>
        <w:br/>
      </w:r>
      <w:r>
        <w:rPr>
          <w:rFonts w:ascii="Times New Roman"/>
          <w:b w:val="false"/>
          <w:i w:val="false"/>
          <w:color w:val="000000"/>
          <w:sz w:val="28"/>
        </w:rPr>
        <w:t>
      1) уполномоченным органом:
</w:t>
      </w:r>
      <w:r>
        <w:br/>
      </w:r>
      <w:r>
        <w:rPr>
          <w:rFonts w:ascii="Times New Roman"/>
          <w:b w:val="false"/>
          <w:i w:val="false"/>
          <w:color w:val="000000"/>
          <w:sz w:val="28"/>
        </w:rPr>
        <w:t>
      разработка перспективных и текущих планов по защите населения и территории от чрезвычайных ситуаций природного и техногенного характера и планов действий по их ликвидации, а также представление его на утверждение соответствующим начальникам Гражданской обороны;
</w:t>
      </w:r>
      <w:r>
        <w:br/>
      </w:r>
      <w:r>
        <w:rPr>
          <w:rFonts w:ascii="Times New Roman"/>
          <w:b w:val="false"/>
          <w:i w:val="false"/>
          <w:color w:val="000000"/>
          <w:sz w:val="28"/>
        </w:rPr>
        <w:t>
      утверждение перспективных и текущих планов по защите объектов хозяйствования от чрезвычайных ситуаций природного и техногенного характера и планов действий по их ликвидации;
</w:t>
      </w:r>
      <w:r>
        <w:br/>
      </w:r>
      <w:r>
        <w:rPr>
          <w:rFonts w:ascii="Times New Roman"/>
          <w:b w:val="false"/>
          <w:i w:val="false"/>
          <w:color w:val="000000"/>
          <w:sz w:val="28"/>
        </w:rPr>
        <w:t>
      утверждение комплекса мероприятий по повышению устойчивости функционирования объектов хозяйствования и обеспечению безопасности в чрезвычайных ситуациях;
</w:t>
      </w:r>
      <w:r>
        <w:br/>
      </w:r>
      <w:r>
        <w:rPr>
          <w:rFonts w:ascii="Times New Roman"/>
          <w:b w:val="false"/>
          <w:i w:val="false"/>
          <w:color w:val="000000"/>
          <w:sz w:val="28"/>
        </w:rPr>
        <w:t>
      создание, подготовка и поддержание в готовности к применению сил и средств по предупреждению и ликвидации последствий чрезвычайных ситуаций, оказание помощи пострадавшим;
</w:t>
      </w:r>
      <w:r>
        <w:br/>
      </w:r>
      <w:r>
        <w:rPr>
          <w:rFonts w:ascii="Times New Roman"/>
          <w:b w:val="false"/>
          <w:i w:val="false"/>
          <w:color w:val="000000"/>
          <w:sz w:val="28"/>
        </w:rPr>
        <w:t>
      организация системы мониторинга, оповещения населения, территорий и объектов хозяйствования о техногенных авариях, возможных наводнениях, селях, оползнях и других опасных экзогенных явлениях;
</w:t>
      </w:r>
      <w:r>
        <w:br/>
      </w:r>
      <w:r>
        <w:rPr>
          <w:rFonts w:ascii="Times New Roman"/>
          <w:b w:val="false"/>
          <w:i w:val="false"/>
          <w:color w:val="000000"/>
          <w:sz w:val="28"/>
        </w:rPr>
        <w:t>
      2) местными исполнительными органами:
</w:t>
      </w:r>
      <w:r>
        <w:br/>
      </w:r>
      <w:r>
        <w:rPr>
          <w:rFonts w:ascii="Times New Roman"/>
          <w:b w:val="false"/>
          <w:i w:val="false"/>
          <w:color w:val="000000"/>
          <w:sz w:val="28"/>
        </w:rPr>
        <w:t>
      планирование застройки территорий с учетом возможных наводнений, селей, оползней и других опасных экзогенных явлений;
</w:t>
      </w:r>
      <w:r>
        <w:br/>
      </w:r>
      <w:r>
        <w:rPr>
          <w:rFonts w:ascii="Times New Roman"/>
          <w:b w:val="false"/>
          <w:i w:val="false"/>
          <w:color w:val="000000"/>
          <w:sz w:val="28"/>
        </w:rPr>
        <w:t>
      создание резерва временного жилья для населения, оставшегося без крова при чрезвычайных ситуациях;
</w:t>
      </w:r>
      <w:r>
        <w:br/>
      </w:r>
      <w:r>
        <w:rPr>
          <w:rFonts w:ascii="Times New Roman"/>
          <w:b w:val="false"/>
          <w:i w:val="false"/>
          <w:color w:val="000000"/>
          <w:sz w:val="28"/>
        </w:rPr>
        <w:t>
      создание запасов продовольствия, медикаментов и материально-технических средств на объектах жизнеобеспечения;
</w:t>
      </w:r>
      <w:r>
        <w:br/>
      </w:r>
      <w:r>
        <w:rPr>
          <w:rFonts w:ascii="Times New Roman"/>
          <w:b w:val="false"/>
          <w:i w:val="false"/>
          <w:color w:val="000000"/>
          <w:sz w:val="28"/>
        </w:rPr>
        <w:t>
      3) организациями:
</w:t>
      </w:r>
      <w:r>
        <w:br/>
      </w:r>
      <w:r>
        <w:rPr>
          <w:rFonts w:ascii="Times New Roman"/>
          <w:b w:val="false"/>
          <w:i w:val="false"/>
          <w:color w:val="000000"/>
          <w:sz w:val="28"/>
        </w:rPr>
        <w:t>
      разработка перспективных и текущих планов по защите объектов хозяйствования от чрезвычайных ситуаций природного и техногенного характера и планов действий по их ликвидации;
</w:t>
      </w:r>
      <w:r>
        <w:br/>
      </w:r>
      <w:r>
        <w:rPr>
          <w:rFonts w:ascii="Times New Roman"/>
          <w:b w:val="false"/>
          <w:i w:val="false"/>
          <w:color w:val="000000"/>
          <w:sz w:val="28"/>
        </w:rPr>
        <w:t>
      разработка комплекса мероприятий по повышению устойчивости функционирования объектов хозяйствования и обеспечению безопасности в чрезвычайных ситуациях;
</w:t>
      </w:r>
      <w:r>
        <w:br/>
      </w:r>
      <w:r>
        <w:rPr>
          <w:rFonts w:ascii="Times New Roman"/>
          <w:b w:val="false"/>
          <w:i w:val="false"/>
          <w:color w:val="000000"/>
          <w:sz w:val="28"/>
        </w:rPr>
        <w:t>
      создание, подготовка и поддержание в готовности к применению сил и средств по предупреждению и ликвидации последствий чрезвычайных ситуаций, оказание помощи пострадавшим;
</w:t>
      </w:r>
      <w:r>
        <w:br/>
      </w:r>
      <w:r>
        <w:rPr>
          <w:rFonts w:ascii="Times New Roman"/>
          <w:b w:val="false"/>
          <w:i w:val="false"/>
          <w:color w:val="000000"/>
          <w:sz w:val="28"/>
        </w:rPr>
        <w:t>
      организация системы мониторинга, систем оповещения персонала, хозяйствующих субъектов и населения о техногенных авариях;
</w:t>
      </w:r>
      <w:r>
        <w:br/>
      </w:r>
      <w:r>
        <w:rPr>
          <w:rFonts w:ascii="Times New Roman"/>
          <w:b w:val="false"/>
          <w:i w:val="false"/>
          <w:color w:val="000000"/>
          <w:sz w:val="28"/>
        </w:rPr>
        <w:t>
      планирование застройки территорий организации с учетом возможных наводнений, селей, оползней и других опасных экзогенных явлений;
</w:t>
      </w:r>
      <w:r>
        <w:br/>
      </w:r>
      <w:r>
        <w:rPr>
          <w:rFonts w:ascii="Times New Roman"/>
          <w:b w:val="false"/>
          <w:i w:val="false"/>
          <w:color w:val="000000"/>
          <w:sz w:val="28"/>
        </w:rPr>
        <w:t>
      создание запасов продовольствия, медикаментов и материально-технических средств на объектах жизнеобеспечения.";
</w:t>
      </w:r>
      <w:r>
        <w:br/>
      </w:r>
      <w:r>
        <w:rPr>
          <w:rFonts w:ascii="Times New Roman"/>
          <w:b w:val="false"/>
          <w:i w:val="false"/>
          <w:color w:val="000000"/>
          <w:sz w:val="28"/>
        </w:rPr>
        <w:t>
</w:t>
      </w:r>
      <w:r>
        <w:rPr>
          <w:rFonts w:ascii="Times New Roman"/>
          <w:b w:val="false"/>
          <w:i w:val="false"/>
          <w:color w:val="000000"/>
          <w:sz w:val="28"/>
        </w:rPr>
        <w:t>
      2) пункт 4 
</w:t>
      </w:r>
      <w:r>
        <w:rPr>
          <w:rFonts w:ascii="Times New Roman"/>
          <w:b w:val="false"/>
          <w:i w:val="false"/>
          <w:color w:val="000000"/>
          <w:sz w:val="28"/>
        </w:rPr>
        <w:t xml:space="preserve"> статьи 6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"4. В целях ликвидации последствий землетрясения руководители обязаны:
</w:t>
      </w:r>
      <w:r>
        <w:br/>
      </w:r>
      <w:r>
        <w:rPr>
          <w:rFonts w:ascii="Times New Roman"/>
          <w:b w:val="false"/>
          <w:i w:val="false"/>
          <w:color w:val="000000"/>
          <w:sz w:val="28"/>
        </w:rPr>
        <w:t>
      1) уполномоченного органа:
</w:t>
      </w:r>
      <w:r>
        <w:br/>
      </w:r>
      <w:r>
        <w:rPr>
          <w:rFonts w:ascii="Times New Roman"/>
          <w:b w:val="false"/>
          <w:i w:val="false"/>
          <w:color w:val="000000"/>
          <w:sz w:val="28"/>
        </w:rPr>
        <w:t>
      организовать проведение спасательных работ;
</w:t>
      </w:r>
      <w:r>
        <w:br/>
      </w:r>
      <w:r>
        <w:rPr>
          <w:rFonts w:ascii="Times New Roman"/>
          <w:b w:val="false"/>
          <w:i w:val="false"/>
          <w:color w:val="000000"/>
          <w:sz w:val="28"/>
        </w:rPr>
        <w:t>
      осуществить сбор и предоставление в вышестоящие органы и населению информации о силе землетрясения, разрушениях, потерях и принимаемых мерах по ликвидации его последствий;
</w:t>
      </w:r>
      <w:r>
        <w:br/>
      </w:r>
      <w:r>
        <w:rPr>
          <w:rFonts w:ascii="Times New Roman"/>
          <w:b w:val="false"/>
          <w:i w:val="false"/>
          <w:color w:val="000000"/>
          <w:sz w:val="28"/>
        </w:rPr>
        <w:t>
      2) центральных и местных исполнительных органов:
</w:t>
      </w:r>
      <w:r>
        <w:br/>
      </w:r>
      <w:r>
        <w:rPr>
          <w:rFonts w:ascii="Times New Roman"/>
          <w:b w:val="false"/>
          <w:i w:val="false"/>
          <w:color w:val="000000"/>
          <w:sz w:val="28"/>
        </w:rPr>
        <w:t>
      организовать ликвидацию последствий землетрясения, проведение спасательных и неотложных работ, оказание медицинской помощи пострадавшим и другие мероприятия по жизнеобеспечению населения;
</w:t>
      </w:r>
      <w:r>
        <w:br/>
      </w:r>
      <w:r>
        <w:rPr>
          <w:rFonts w:ascii="Times New Roman"/>
          <w:b w:val="false"/>
          <w:i w:val="false"/>
          <w:color w:val="000000"/>
          <w:sz w:val="28"/>
        </w:rPr>
        <w:t>
      осуществить сбор и предоставление в уполномоченный орган информации о разрушениях, потерях и принимаемых мерах по ликвидации последствий землетрясения;
</w:t>
      </w:r>
      <w:r>
        <w:br/>
      </w:r>
      <w:r>
        <w:rPr>
          <w:rFonts w:ascii="Times New Roman"/>
          <w:b w:val="false"/>
          <w:i w:val="false"/>
          <w:color w:val="000000"/>
          <w:sz w:val="28"/>
        </w:rPr>
        <w:t>
      3) организаций:
</w:t>
      </w:r>
      <w:r>
        <w:br/>
      </w:r>
      <w:r>
        <w:rPr>
          <w:rFonts w:ascii="Times New Roman"/>
          <w:b w:val="false"/>
          <w:i w:val="false"/>
          <w:color w:val="000000"/>
          <w:sz w:val="28"/>
        </w:rPr>
        <w:t>
      организовать ликвидацию последствий землетрясения, проведение спасательных и неотложных работ, оказание первой медицинской помощи пострадавшим и другие мероприятия по жизнеобеспечению персонала.";
</w:t>
      </w:r>
      <w:r>
        <w:br/>
      </w:r>
      <w:r>
        <w:rPr>
          <w:rFonts w:ascii="Times New Roman"/>
          <w:b w:val="false"/>
          <w:i w:val="false"/>
          <w:color w:val="000000"/>
          <w:sz w:val="28"/>
        </w:rPr>
        <w:t>
</w:t>
      </w:r>
      <w:r>
        <w:rPr>
          <w:rFonts w:ascii="Times New Roman"/>
          <w:b w:val="false"/>
          <w:i w:val="false"/>
          <w:color w:val="000000"/>
          <w:sz w:val="28"/>
        </w:rPr>
        <w:t>
      3) в части третьей пункта 1 
</w:t>
      </w:r>
      <w:r>
        <w:rPr>
          <w:rFonts w:ascii="Times New Roman"/>
          <w:b w:val="false"/>
          <w:i w:val="false"/>
          <w:color w:val="000000"/>
          <w:sz w:val="28"/>
        </w:rPr>
        <w:t xml:space="preserve"> статьи 14 </w:t>
      </w:r>
      <w:r>
        <w:rPr>
          <w:rFonts w:ascii="Times New Roman"/>
          <w:b w:val="false"/>
          <w:i w:val="false"/>
          <w:color w:val="000000"/>
          <w:sz w:val="28"/>
        </w:rPr>
        <w:t>
 слова "местных исполнительных органов" заменить словами "руководителя ликвидации чрезвычайной ситуации";
</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статье 19 </w:t>
      </w:r>
      <w:r>
        <w:rPr>
          <w:rFonts w:ascii="Times New Roman"/>
          <w:b w:val="false"/>
          <w:i w:val="false"/>
          <w:color w:val="000000"/>
          <w:sz w:val="28"/>
        </w:rPr>
        <w:t>
: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"разрабатывает план Гражданской обороны Республики Казахстан, областей, городов, районов на мирное и военное время, представляет его на утверждение соответствующим начальникам Гражданской обороны и осуществляет руководство по их реализации;";
</w:t>
      </w:r>
      <w:r>
        <w:br/>
      </w:r>
      <w:r>
        <w:rPr>
          <w:rFonts w:ascii="Times New Roman"/>
          <w:b w:val="false"/>
          <w:i w:val="false"/>
          <w:color w:val="000000"/>
          <w:sz w:val="28"/>
        </w:rPr>
        <w:t>
      дополнить абзацами шестнадцатым и семнадцатым следующего содержания:
</w:t>
      </w:r>
      <w:r>
        <w:br/>
      </w:r>
      <w:r>
        <w:rPr>
          <w:rFonts w:ascii="Times New Roman"/>
          <w:b w:val="false"/>
          <w:i w:val="false"/>
          <w:color w:val="000000"/>
          <w:sz w:val="28"/>
        </w:rPr>
        <w:t>
      "организует обучение руководителей организаций и населения способам защиты при применении современных средств поражения и действиям в условиях чрезвычайных ситуаций;
</w:t>
      </w:r>
      <w:r>
        <w:br/>
      </w:r>
      <w:r>
        <w:rPr>
          <w:rFonts w:ascii="Times New Roman"/>
          <w:b w:val="false"/>
          <w:i w:val="false"/>
          <w:color w:val="000000"/>
          <w:sz w:val="28"/>
        </w:rPr>
        <w:t>
      создает и обеспечивает постоянную готовность к немедленному использованию республиканской системы оповещения населения и связи, ее оснащение и развитие.";
</w:t>
      </w:r>
      <w:r>
        <w:br/>
      </w:r>
      <w:r>
        <w:rPr>
          <w:rFonts w:ascii="Times New Roman"/>
          <w:b w:val="false"/>
          <w:i w:val="false"/>
          <w:color w:val="000000"/>
          <w:sz w:val="28"/>
        </w:rPr>
        <w:t>
</w:t>
      </w:r>
      <w:r>
        <w:rPr>
          <w:rFonts w:ascii="Times New Roman"/>
          <w:b w:val="false"/>
          <w:i w:val="false"/>
          <w:color w:val="000000"/>
          <w:sz w:val="28"/>
        </w:rPr>
        <w:t>
      5) в части второй 
</w:t>
      </w:r>
      <w:r>
        <w:rPr>
          <w:rFonts w:ascii="Times New Roman"/>
          <w:b w:val="false"/>
          <w:i w:val="false"/>
          <w:color w:val="000000"/>
          <w:sz w:val="28"/>
        </w:rPr>
        <w:t xml:space="preserve"> статьи 22 </w:t>
      </w:r>
      <w:r>
        <w:rPr>
          <w:rFonts w:ascii="Times New Roman"/>
          <w:b w:val="false"/>
          <w:i w:val="false"/>
          <w:color w:val="000000"/>
          <w:sz w:val="28"/>
        </w:rPr>
        <w:t>
:
</w:t>
      </w:r>
      <w:r>
        <w:br/>
      </w:r>
      <w:r>
        <w:rPr>
          <w:rFonts w:ascii="Times New Roman"/>
          <w:b w:val="false"/>
          <w:i w:val="false"/>
          <w:color w:val="000000"/>
          <w:sz w:val="28"/>
        </w:rPr>
        <w:t>
      абзацы второй, четвертый и шестой исключить;
</w:t>
      </w:r>
      <w:r>
        <w:br/>
      </w:r>
      <w:r>
        <w:rPr>
          <w:rFonts w:ascii="Times New Roman"/>
          <w:b w:val="false"/>
          <w:i w:val="false"/>
          <w:color w:val="000000"/>
          <w:sz w:val="28"/>
        </w:rPr>
        <w:t>
      в абзаце седьмом слова "водно-спасательные и другие"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w:t>
      </w:r>
      <w:r>
        <w:br/>
      </w:r>
      <w:r>
        <w:rPr>
          <w:rFonts w:ascii="Times New Roman"/>
          <w:b w:val="false"/>
          <w:i w:val="false"/>
          <w:color w:val="000000"/>
          <w:sz w:val="28"/>
        </w:rPr>
        <w:t>
</w:t>
      </w:r>
      <w:r>
        <w:rPr>
          <w:rFonts w:ascii="Times New Roman"/>
          <w:b w:val="false"/>
          <w:i w:val="false"/>
          <w:color w:val="000000"/>
          <w:sz w:val="28"/>
        </w:rPr>
        <w:t>
      в пункте 3 
</w:t>
      </w:r>
      <w:r>
        <w:rPr>
          <w:rFonts w:ascii="Times New Roman"/>
          <w:b w:val="false"/>
          <w:i w:val="false"/>
          <w:color w:val="000000"/>
          <w:sz w:val="28"/>
        </w:rPr>
        <w:t xml:space="preserve"> статьи 3 </w:t>
      </w:r>
      <w:r>
        <w:rPr>
          <w:rFonts w:ascii="Times New Roman"/>
          <w:b w:val="false"/>
          <w:i w:val="false"/>
          <w:color w:val="000000"/>
          <w:sz w:val="28"/>
        </w:rPr>
        <w:t>
:
</w:t>
      </w:r>
      <w:r>
        <w:br/>
      </w:r>
      <w:r>
        <w:rPr>
          <w:rFonts w:ascii="Times New Roman"/>
          <w:b w:val="false"/>
          <w:i w:val="false"/>
          <w:color w:val="000000"/>
          <w:sz w:val="28"/>
        </w:rPr>
        <w:t>
      подпункт 1-2) исключить;
</w:t>
      </w:r>
      <w:r>
        <w:br/>
      </w: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стандарт государственной услуги - нормативный правовой акт, устанавливающий требования к оказанию государственной услуги, включающие характеристики процесса, формы, содержания и результата оказания государственной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статье 1 </w:t>
      </w:r>
      <w:r>
        <w:rPr>
          <w:rFonts w:ascii="Times New Roman"/>
          <w:b w:val="false"/>
          <w:i w:val="false"/>
          <w:color w:val="000000"/>
          <w:sz w:val="28"/>
        </w:rPr>
        <w:t>
:
</w:t>
      </w:r>
      <w:r>
        <w:br/>
      </w:r>
      <w:r>
        <w:rPr>
          <w:rFonts w:ascii="Times New Roman"/>
          <w:b w:val="false"/>
          <w:i w:val="false"/>
          <w:color w:val="000000"/>
          <w:sz w:val="28"/>
        </w:rPr>
        <w:t>
      пункты 2-2, 2-3 и 2-5 изложить в следующей редакции:
</w:t>
      </w:r>
      <w:r>
        <w:br/>
      </w:r>
      <w:r>
        <w:rPr>
          <w:rFonts w:ascii="Times New Roman"/>
          <w:b w:val="false"/>
          <w:i w:val="false"/>
          <w:color w:val="000000"/>
          <w:sz w:val="28"/>
        </w:rPr>
        <w:t>
      "2-2. Государственная услуга - деятельность, основанная на функциях, полномочиях, предусмотренных законодательными актами Республики Казахстан и актами Президента Республики Казахстан, финансируемая за счет бюджетных средств и из бюджета (сметы расходов) Национального Банка Республики Казахстан, направленная на обеспечение прав, свобод, защиты законных интересов и удовлетворение потребностей физических и юридических лиц, осуществляемая в соответствии со стандартами государственных услуг.
</w:t>
      </w:r>
      <w:r>
        <w:br/>
      </w:r>
      <w:r>
        <w:rPr>
          <w:rFonts w:ascii="Times New Roman"/>
          <w:b w:val="false"/>
          <w:i w:val="false"/>
          <w:color w:val="000000"/>
          <w:sz w:val="28"/>
        </w:rPr>
        <w:t>
      2-3. Стандарт государственной услуги - нормативный правовой акт, устанавливающие требования к оказанию государственной услуги, включающий характеристики процесса, формы, содержания и результата оказания государственной услуги.";
</w:t>
      </w:r>
      <w:r>
        <w:br/>
      </w:r>
      <w:r>
        <w:rPr>
          <w:rFonts w:ascii="Times New Roman"/>
          <w:b w:val="false"/>
          <w:i w:val="false"/>
          <w:color w:val="000000"/>
          <w:sz w:val="28"/>
        </w:rPr>
        <w:t>
      "2-5. Реестр государственных услуг - нормативный правовой акт, содержащий регулярно обновляемый перечень государственных услуг, оказываемых на республиканском и местном уровнях, с указанием получателей государственных услуг, государственных органов и организаций, обеспечивающих их оказание, и других характеристик.";
</w:t>
      </w:r>
      <w:r>
        <w:br/>
      </w:r>
      <w:r>
        <w:rPr>
          <w:rFonts w:ascii="Times New Roman"/>
          <w:b w:val="false"/>
          <w:i w:val="false"/>
          <w:color w:val="000000"/>
          <w:sz w:val="28"/>
        </w:rPr>
        <w:t>
      пункт 2-4 исключить;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статье 9-1 </w:t>
      </w:r>
      <w:r>
        <w:rPr>
          <w:rFonts w:ascii="Times New Roman"/>
          <w:b w:val="false"/>
          <w:i w:val="false"/>
          <w:color w:val="000000"/>
          <w:sz w:val="28"/>
        </w:rPr>
        <w:t>
: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9-1. Регламент и стандарт";
</w:t>
      </w:r>
      <w:r>
        <w:br/>
      </w:r>
      <w:r>
        <w:rPr>
          <w:rFonts w:ascii="Times New Roman"/>
          <w:b w:val="false"/>
          <w:i w:val="false"/>
          <w:color w:val="000000"/>
          <w:sz w:val="28"/>
        </w:rPr>
        <w:t>
      в пунктах 2 и 3 слова "и регламент оказания" исключить;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статье 15-1 </w:t>
      </w:r>
      <w:r>
        <w:rPr>
          <w:rFonts w:ascii="Times New Roman"/>
          <w:b w:val="false"/>
          <w:i w:val="false"/>
          <w:color w:val="000000"/>
          <w:sz w:val="28"/>
        </w:rPr>
        <w:t>
:
</w:t>
      </w:r>
      <w:r>
        <w:br/>
      </w:r>
      <w:r>
        <w:rPr>
          <w:rFonts w:ascii="Times New Roman"/>
          <w:b w:val="false"/>
          <w:i w:val="false"/>
          <w:color w:val="000000"/>
          <w:sz w:val="28"/>
        </w:rPr>
        <w:t>
      в заголовке слово "Осуществление" заменить словом "Оказание";
</w:t>
      </w:r>
      <w:r>
        <w:br/>
      </w:r>
      <w:r>
        <w:rPr>
          <w:rFonts w:ascii="Times New Roman"/>
          <w:b w:val="false"/>
          <w:i w:val="false"/>
          <w:color w:val="000000"/>
          <w:sz w:val="28"/>
        </w:rPr>
        <w:t>
      в пункте 1 слова ", предоставляющие услуги в рамках реализации бюджетных программ (подпрограмм)" исключить;
</w:t>
      </w:r>
      <w:r>
        <w:br/>
      </w:r>
      <w:r>
        <w:rPr>
          <w:rFonts w:ascii="Times New Roman"/>
          <w:b w:val="false"/>
          <w:i w:val="false"/>
          <w:color w:val="000000"/>
          <w:sz w:val="28"/>
        </w:rPr>
        <w:t>
      в пункте 2 слова "и регламента оказания"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 года "О местном государственном 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w:t>
      </w:r>
      <w:r>
        <w:br/>
      </w:r>
      <w:r>
        <w:rPr>
          <w:rFonts w:ascii="Times New Roman"/>
          <w:b w:val="false"/>
          <w:i w:val="false"/>
          <w:color w:val="000000"/>
          <w:sz w:val="28"/>
        </w:rPr>
        <w:t>
</w:t>
      </w:r>
      <w:r>
        <w:rPr>
          <w:rFonts w:ascii="Times New Roman"/>
          <w:b w:val="false"/>
          <w:i w:val="false"/>
          <w:color w:val="000000"/>
          <w:sz w:val="28"/>
        </w:rPr>
        <w:t>
      1) в пункте 1 
</w:t>
      </w:r>
      <w:r>
        <w:rPr>
          <w:rFonts w:ascii="Times New Roman"/>
          <w:b w:val="false"/>
          <w:i w:val="false"/>
          <w:color w:val="000000"/>
          <w:sz w:val="28"/>
        </w:rPr>
        <w:t xml:space="preserve"> статьи 27 </w:t>
      </w:r>
      <w:r>
        <w:rPr>
          <w:rFonts w:ascii="Times New Roman"/>
          <w:b w:val="false"/>
          <w:i w:val="false"/>
          <w:color w:val="000000"/>
          <w:sz w:val="28"/>
        </w:rPr>
        <w:t>
:
</w:t>
      </w:r>
      <w:r>
        <w:br/>
      </w:r>
      <w:r>
        <w:rPr>
          <w:rFonts w:ascii="Times New Roman"/>
          <w:b w:val="false"/>
          <w:i w:val="false"/>
          <w:color w:val="000000"/>
          <w:sz w:val="28"/>
        </w:rPr>
        <w:t>
      подпункт 1) после слова "разрабатывает" дополнить словами "и одобряет прогноз социально-экономического развития и бюджетных параметров";
</w:t>
      </w:r>
      <w:r>
        <w:br/>
      </w:r>
      <w:r>
        <w:rPr>
          <w:rFonts w:ascii="Times New Roman"/>
          <w:b w:val="false"/>
          <w:i w:val="false"/>
          <w:color w:val="000000"/>
          <w:sz w:val="28"/>
        </w:rPr>
        <w:t>
      подпункт 1-1) исключить;
</w:t>
      </w:r>
      <w:r>
        <w:br/>
      </w:r>
      <w:r>
        <w:rPr>
          <w:rFonts w:ascii="Times New Roman"/>
          <w:b w:val="false"/>
          <w:i w:val="false"/>
          <w:color w:val="000000"/>
          <w:sz w:val="28"/>
        </w:rPr>
        <w:t>
      в подпункте 1-2) слова "на соответствующий финансовый год" исключить;
</w:t>
      </w:r>
      <w:r>
        <w:br/>
      </w:r>
      <w:r>
        <w:rPr>
          <w:rFonts w:ascii="Times New Roman"/>
          <w:b w:val="false"/>
          <w:i w:val="false"/>
          <w:color w:val="000000"/>
          <w:sz w:val="28"/>
        </w:rPr>
        <w:t>
      подпункт 1-5) изложить в следующей редакции:
</w:t>
      </w:r>
      <w:r>
        <w:br/>
      </w:r>
      <w:r>
        <w:rPr>
          <w:rFonts w:ascii="Times New Roman"/>
          <w:b w:val="false"/>
          <w:i w:val="false"/>
          <w:color w:val="000000"/>
          <w:sz w:val="28"/>
        </w:rPr>
        <w:t>
      "1-5) утверждает стратегический план исполнительного органа, финансируемого из областного бюджета, бюджета города республиканского значения, столицы;";
</w:t>
      </w:r>
      <w:r>
        <w:br/>
      </w:r>
      <w:r>
        <w:rPr>
          <w:rFonts w:ascii="Times New Roman"/>
          <w:b w:val="false"/>
          <w:i w:val="false"/>
          <w:color w:val="000000"/>
          <w:sz w:val="28"/>
        </w:rPr>
        <w:t>
      подпункт 1-6) исключить;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в пределах своей компетенции организует государственную экологическую экспертизу объектов II, III и IV категорий, выдает разрешения природопользователям на эмиссии в окружающую среду для объектов II, III и IV категорий, проводит природоохранные мероприятия, регулирует природопользование;";
</w:t>
      </w:r>
      <w:r>
        <w:br/>
      </w:r>
      <w:r>
        <w:rPr>
          <w:rFonts w:ascii="Times New Roman"/>
          <w:b w:val="false"/>
          <w:i w:val="false"/>
          <w:color w:val="000000"/>
          <w:sz w:val="28"/>
        </w:rPr>
        <w:t>
      в подпункте 14-1) слова "санитарно-эпидемиологическое благополучие населения и другие" исключить;
</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 xml:space="preserve"> статьи 31 </w:t>
      </w:r>
      <w:r>
        <w:rPr>
          <w:rFonts w:ascii="Times New Roman"/>
          <w:b w:val="false"/>
          <w:i w:val="false"/>
          <w:color w:val="000000"/>
          <w:sz w:val="28"/>
        </w:rPr>
        <w:t>
:
</w:t>
      </w:r>
      <w:r>
        <w:br/>
      </w:r>
      <w:r>
        <w:rPr>
          <w:rFonts w:ascii="Times New Roman"/>
          <w:b w:val="false"/>
          <w:i w:val="false"/>
          <w:color w:val="000000"/>
          <w:sz w:val="28"/>
        </w:rPr>
        <w:t>
      подпункт 1) исключить;
</w:t>
      </w:r>
      <w:r>
        <w:br/>
      </w:r>
      <w:r>
        <w:rPr>
          <w:rFonts w:ascii="Times New Roman"/>
          <w:b w:val="false"/>
          <w:i w:val="false"/>
          <w:color w:val="000000"/>
          <w:sz w:val="28"/>
        </w:rPr>
        <w:t>
      подпункт 1-1) изложить в следующей редакции:
</w:t>
      </w:r>
      <w:r>
        <w:br/>
      </w:r>
      <w:r>
        <w:rPr>
          <w:rFonts w:ascii="Times New Roman"/>
          <w:b w:val="false"/>
          <w:i w:val="false"/>
          <w:color w:val="000000"/>
          <w:sz w:val="28"/>
        </w:rPr>
        <w:t>
      "1-1) обеспечивает исполнение бюджета района (города областного значения);";
</w:t>
      </w:r>
      <w:r>
        <w:br/>
      </w:r>
      <w:r>
        <w:rPr>
          <w:rFonts w:ascii="Times New Roman"/>
          <w:b w:val="false"/>
          <w:i w:val="false"/>
          <w:color w:val="000000"/>
          <w:sz w:val="28"/>
        </w:rPr>
        <w:t>
      подпункт 1-4) изложить в следующей редакции:
</w:t>
      </w:r>
      <w:r>
        <w:br/>
      </w:r>
      <w:r>
        <w:rPr>
          <w:rFonts w:ascii="Times New Roman"/>
          <w:b w:val="false"/>
          <w:i w:val="false"/>
          <w:color w:val="000000"/>
          <w:sz w:val="28"/>
        </w:rPr>
        <w:t>
      "1-4) утверждает стратегический план исполнительного органа, финансируемого из бюджета района (города областного значения);";
</w:t>
      </w:r>
      <w:r>
        <w:br/>
      </w:r>
      <w:r>
        <w:rPr>
          <w:rFonts w:ascii="Times New Roman"/>
          <w:b w:val="false"/>
          <w:i w:val="false"/>
          <w:color w:val="000000"/>
          <w:sz w:val="28"/>
        </w:rPr>
        <w:t>
      подпункт 1-5)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w:t>
      </w:r>
      <w:r>
        <w:br/>
      </w:r>
      <w:r>
        <w:rPr>
          <w:rFonts w:ascii="Times New Roman"/>
          <w:b w:val="false"/>
          <w:i w:val="false"/>
          <w:color w:val="000000"/>
          <w:sz w:val="28"/>
        </w:rPr>
        <w:t>
</w:t>
      </w:r>
      <w:r>
        <w:rPr>
          <w:rFonts w:ascii="Times New Roman"/>
          <w:b w:val="false"/>
          <w:i w:val="false"/>
          <w:color w:val="000000"/>
          <w:sz w:val="28"/>
        </w:rPr>
        <w:t>
      в подпункте 1) пункта 4 
</w:t>
      </w:r>
      <w:r>
        <w:rPr>
          <w:rFonts w:ascii="Times New Roman"/>
          <w:b w:val="false"/>
          <w:i w:val="false"/>
          <w:color w:val="000000"/>
          <w:sz w:val="28"/>
        </w:rPr>
        <w:t xml:space="preserve"> статьи 64 </w:t>
      </w:r>
      <w:r>
        <w:rPr>
          <w:rFonts w:ascii="Times New Roman"/>
          <w:b w:val="false"/>
          <w:i w:val="false"/>
          <w:color w:val="000000"/>
          <w:sz w:val="28"/>
        </w:rPr>
        <w:t>
 слово "государственных" заменить словом "бюджетных".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 20, ст. 152; 2008 г., № 6-7, ст. 27):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статью 7 </w:t>
      </w:r>
      <w:r>
        <w:rPr>
          <w:rFonts w:ascii="Times New Roman"/>
          <w:b w:val="false"/>
          <w:i w:val="false"/>
          <w:color w:val="000000"/>
          <w:sz w:val="28"/>
        </w:rPr>
        <w:t>
 дополнить подпунктом 28) следующего содержания:
</w:t>
      </w:r>
      <w:r>
        <w:br/>
      </w:r>
      <w:r>
        <w:rPr>
          <w:rFonts w:ascii="Times New Roman"/>
          <w:b w:val="false"/>
          <w:i w:val="false"/>
          <w:color w:val="000000"/>
          <w:sz w:val="28"/>
        </w:rPr>
        <w:t>
      "28) информирует население и организации о мерах по предупреждению и ликвидации аварий на опасных производственных объектах.";
</w:t>
      </w:r>
      <w:r>
        <w:br/>
      </w:r>
      <w:r>
        <w:rPr>
          <w:rFonts w:ascii="Times New Roman"/>
          <w:b w:val="false"/>
          <w:i w:val="false"/>
          <w:color w:val="000000"/>
          <w:sz w:val="28"/>
        </w:rPr>
        <w:t>
</w:t>
      </w:r>
      <w:r>
        <w:rPr>
          <w:rFonts w:ascii="Times New Roman"/>
          <w:b w:val="false"/>
          <w:i w:val="false"/>
          <w:color w:val="000000"/>
          <w:sz w:val="28"/>
        </w:rPr>
        <w:t>
      2) подпункт 3) 
</w:t>
      </w:r>
      <w:r>
        <w:rPr>
          <w:rFonts w:ascii="Times New Roman"/>
          <w:b w:val="false"/>
          <w:i w:val="false"/>
          <w:color w:val="000000"/>
          <w:sz w:val="28"/>
        </w:rPr>
        <w:t xml:space="preserve"> статьи 9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2002 года "О санитарно-эпидемиологическом благополучии населения" (Ведомости Парламента Республики Казахстан, 2002 г., № 21, ст. 176; 2004 г., № 23, ст. 142; 2005 г., № 7-8, ст. 23; 2006 г., № 3, ст. 22; № 15, ст. 92; 2007 г., № 19, ст. 147; № 20, ст. 152):
</w:t>
      </w:r>
      <w:r>
        <w:br/>
      </w:r>
      <w:r>
        <w:rPr>
          <w:rFonts w:ascii="Times New Roman"/>
          <w:b w:val="false"/>
          <w:i w:val="false"/>
          <w:color w:val="000000"/>
          <w:sz w:val="28"/>
        </w:rPr>
        <w:t>
</w:t>
      </w:r>
      <w:r>
        <w:rPr>
          <w:rFonts w:ascii="Times New Roman"/>
          <w:b w:val="false"/>
          <w:i w:val="false"/>
          <w:color w:val="000000"/>
          <w:sz w:val="28"/>
        </w:rPr>
        <w:t>
      1) в пункте 1 
</w:t>
      </w:r>
      <w:r>
        <w:rPr>
          <w:rFonts w:ascii="Times New Roman"/>
          <w:b w:val="false"/>
          <w:i w:val="false"/>
          <w:color w:val="000000"/>
          <w:sz w:val="28"/>
        </w:rPr>
        <w:t xml:space="preserve"> статьи 4 </w:t>
      </w:r>
      <w:r>
        <w:rPr>
          <w:rFonts w:ascii="Times New Roman"/>
          <w:b w:val="false"/>
          <w:i w:val="false"/>
          <w:color w:val="000000"/>
          <w:sz w:val="28"/>
        </w:rPr>
        <w:t>
:
</w:t>
      </w:r>
      <w:r>
        <w:br/>
      </w:r>
      <w:r>
        <w:rPr>
          <w:rFonts w:ascii="Times New Roman"/>
          <w:b w:val="false"/>
          <w:i w:val="false"/>
          <w:color w:val="000000"/>
          <w:sz w:val="28"/>
        </w:rPr>
        <w:t>
      в подпункте 1) слова "и на транспорте" заменить словами ", транспорте и соответствующих территориях";
</w:t>
      </w:r>
      <w:r>
        <w:br/>
      </w:r>
      <w:r>
        <w:rPr>
          <w:rFonts w:ascii="Times New Roman"/>
          <w:b w:val="false"/>
          <w:i w:val="false"/>
          <w:color w:val="000000"/>
          <w:sz w:val="28"/>
        </w:rPr>
        <w:t>
      подпункт 2) исключить;
</w:t>
      </w:r>
      <w:r>
        <w:br/>
      </w:r>
      <w:r>
        <w:rPr>
          <w:rFonts w:ascii="Times New Roman"/>
          <w:b w:val="false"/>
          <w:i w:val="false"/>
          <w:color w:val="000000"/>
          <w:sz w:val="28"/>
        </w:rPr>
        <w:t>
</w:t>
      </w:r>
      <w:r>
        <w:rPr>
          <w:rFonts w:ascii="Times New Roman"/>
          <w:b w:val="false"/>
          <w:i w:val="false"/>
          <w:color w:val="000000"/>
          <w:sz w:val="28"/>
        </w:rPr>
        <w:t>
      2) в подпункте 2) 
</w:t>
      </w:r>
      <w:r>
        <w:rPr>
          <w:rFonts w:ascii="Times New Roman"/>
          <w:b w:val="false"/>
          <w:i w:val="false"/>
          <w:color w:val="000000"/>
          <w:sz w:val="28"/>
        </w:rPr>
        <w:t xml:space="preserve"> статьи 6 </w:t>
      </w:r>
      <w:r>
        <w:rPr>
          <w:rFonts w:ascii="Times New Roman"/>
          <w:b w:val="false"/>
          <w:i w:val="false"/>
          <w:color w:val="000000"/>
          <w:sz w:val="28"/>
        </w:rPr>
        <w:t>
 слова "и местных" исключить;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статье 7-2 </w:t>
      </w:r>
      <w:r>
        <w:rPr>
          <w:rFonts w:ascii="Times New Roman"/>
          <w:b w:val="false"/>
          <w:i w:val="false"/>
          <w:color w:val="000000"/>
          <w:sz w:val="28"/>
        </w:rPr>
        <w:t>
:
</w:t>
      </w:r>
      <w:r>
        <w:br/>
      </w:r>
      <w:r>
        <w:rPr>
          <w:rFonts w:ascii="Times New Roman"/>
          <w:b w:val="false"/>
          <w:i w:val="false"/>
          <w:color w:val="000000"/>
          <w:sz w:val="28"/>
        </w:rPr>
        <w:t>
      в заголовке и абзаце первом слова "и транспорте" заменить словами ", транспорте и соответствующих территориях";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осуществляют государственный санитарно-эпидемиологический надзор;";
</w:t>
      </w:r>
      <w:r>
        <w:br/>
      </w:r>
      <w:r>
        <w:rPr>
          <w:rFonts w:ascii="Times New Roman"/>
          <w:b w:val="false"/>
          <w:i w:val="false"/>
          <w:color w:val="000000"/>
          <w:sz w:val="28"/>
        </w:rPr>
        <w:t>
      подпункт 4) после слов "Республики Казахстан на" дополнить словами "автомобильных, морских,";
</w:t>
      </w:r>
      <w:r>
        <w:br/>
      </w:r>
      <w:r>
        <w:rPr>
          <w:rFonts w:ascii="Times New Roman"/>
          <w:b w:val="false"/>
          <w:i w:val="false"/>
          <w:color w:val="000000"/>
          <w:sz w:val="28"/>
        </w:rPr>
        <w:t>
      в подпункте 6) слова "участвуют в реализации программ" заменить словами "реализуют программы";
</w:t>
      </w:r>
      <w:r>
        <w:br/>
      </w:r>
      <w:r>
        <w:rPr>
          <w:rFonts w:ascii="Times New Roman"/>
          <w:b w:val="false"/>
          <w:i w:val="false"/>
          <w:color w:val="000000"/>
          <w:sz w:val="28"/>
        </w:rPr>
        <w:t>
      дополнить подпунктами 16), 17), 18), 19), 20), 21) и 22) следующего содержания:
</w:t>
      </w:r>
      <w:r>
        <w:br/>
      </w:r>
      <w:r>
        <w:rPr>
          <w:rFonts w:ascii="Times New Roman"/>
          <w:b w:val="false"/>
          <w:i w:val="false"/>
          <w:color w:val="000000"/>
          <w:sz w:val="28"/>
        </w:rPr>
        <w:t>
      "16) принимают решения по обеспечению санитарно-эпидемиологического благополучия населения и осуществляют контроль за их исполнением на соответствующей территории;
</w:t>
      </w:r>
      <w:r>
        <w:br/>
      </w:r>
      <w:r>
        <w:rPr>
          <w:rFonts w:ascii="Times New Roman"/>
          <w:b w:val="false"/>
          <w:i w:val="false"/>
          <w:color w:val="000000"/>
          <w:sz w:val="28"/>
        </w:rPr>
        <w:t>
      17) осуществляют контроль за организацией и проведением мероприятий по профилактике инфекционных заболеваний на соответствующей территории;
</w:t>
      </w:r>
      <w:r>
        <w:br/>
      </w:r>
      <w:r>
        <w:rPr>
          <w:rFonts w:ascii="Times New Roman"/>
          <w:b w:val="false"/>
          <w:i w:val="false"/>
          <w:color w:val="000000"/>
          <w:sz w:val="28"/>
        </w:rPr>
        <w:t>
      18) рассматривают и согласовывают региональные стандарты на продукцию, товары, процессы и услуги, а также выдают заключения в пределах своей компетенции на виды деятельности, подлежащие обязательному лицензированию на соответствующей территории;
</w:t>
      </w:r>
      <w:r>
        <w:br/>
      </w:r>
      <w:r>
        <w:rPr>
          <w:rFonts w:ascii="Times New Roman"/>
          <w:b w:val="false"/>
          <w:i w:val="false"/>
          <w:color w:val="000000"/>
          <w:sz w:val="28"/>
        </w:rPr>
        <w:t>
      19) вносят предложения по разработке проектов документов государственной системы санитарно-эпидемиологического нормирования, нормативных правовых актов в области санитарно-эпидемиологического благополучия населения, форм учета и отчетности на соответствующей территории;
</w:t>
      </w:r>
      <w:r>
        <w:br/>
      </w:r>
      <w:r>
        <w:rPr>
          <w:rFonts w:ascii="Times New Roman"/>
          <w:b w:val="false"/>
          <w:i w:val="false"/>
          <w:color w:val="000000"/>
          <w:sz w:val="28"/>
        </w:rPr>
        <w:t>
      20) проводят аттестацию лабораторий организаций санитарно-эпидемиологической службы на соответствие санитарным правилам на соответствующей территории;
</w:t>
      </w:r>
      <w:r>
        <w:br/>
      </w:r>
      <w:r>
        <w:rPr>
          <w:rFonts w:ascii="Times New Roman"/>
          <w:b w:val="false"/>
          <w:i w:val="false"/>
          <w:color w:val="000000"/>
          <w:sz w:val="28"/>
        </w:rPr>
        <w:t>
      21) организуют проведение научно-исследовательских работ в области санитарно-эпидемиологического благополучия населения на соответствующей территории;
</w:t>
      </w:r>
      <w:r>
        <w:br/>
      </w:r>
      <w:r>
        <w:rPr>
          <w:rFonts w:ascii="Times New Roman"/>
          <w:b w:val="false"/>
          <w:i w:val="false"/>
          <w:color w:val="000000"/>
          <w:sz w:val="28"/>
        </w:rPr>
        <w:t>
      22) осуществляют контроль за хранением, транспортировкой и использованием профилактических (иммунобиологических, диагностических, дезинфицирующих) препаратов на соответствующей территории.";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статью 8 </w:t>
      </w:r>
      <w:r>
        <w:rPr>
          <w:rFonts w:ascii="Times New Roman"/>
          <w:b w:val="false"/>
          <w:i w:val="false"/>
          <w:color w:val="000000"/>
          <w:sz w:val="28"/>
        </w:rPr>
        <w:t>
 исключить;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статье 10 </w:t>
      </w:r>
      <w:r>
        <w:rPr>
          <w:rFonts w:ascii="Times New Roman"/>
          <w:b w:val="false"/>
          <w:i w:val="false"/>
          <w:color w:val="000000"/>
          <w:sz w:val="28"/>
        </w:rPr>
        <w:t>
:
</w:t>
      </w:r>
      <w:r>
        <w:br/>
      </w:r>
      <w:r>
        <w:rPr>
          <w:rFonts w:ascii="Times New Roman"/>
          <w:b w:val="false"/>
          <w:i w:val="false"/>
          <w:color w:val="000000"/>
          <w:sz w:val="28"/>
        </w:rPr>
        <w:t>
      в пункте 1:
</w:t>
      </w:r>
      <w:r>
        <w:br/>
      </w:r>
      <w:r>
        <w:rPr>
          <w:rFonts w:ascii="Times New Roman"/>
          <w:b w:val="false"/>
          <w:i w:val="false"/>
          <w:color w:val="000000"/>
          <w:sz w:val="28"/>
        </w:rPr>
        <w:t>
      в абзаце четвертом слово "транспорте" заменить словами "Государственной границе, транспорте и соответствующих территориях";
</w:t>
      </w:r>
      <w:r>
        <w:br/>
      </w:r>
      <w:r>
        <w:rPr>
          <w:rFonts w:ascii="Times New Roman"/>
          <w:b w:val="false"/>
          <w:i w:val="false"/>
          <w:color w:val="000000"/>
          <w:sz w:val="28"/>
        </w:rPr>
        <w:t>
      абзацы пятый, шестой исключить;
</w:t>
      </w:r>
      <w:r>
        <w:br/>
      </w:r>
      <w:r>
        <w:rPr>
          <w:rFonts w:ascii="Times New Roman"/>
          <w:b w:val="false"/>
          <w:i w:val="false"/>
          <w:color w:val="000000"/>
          <w:sz w:val="28"/>
        </w:rPr>
        <w:t>
      пункт 3 исключить;
</w:t>
      </w:r>
      <w:r>
        <w:br/>
      </w:r>
      <w:r>
        <w:rPr>
          <w:rFonts w:ascii="Times New Roman"/>
          <w:b w:val="false"/>
          <w:i w:val="false"/>
          <w:color w:val="000000"/>
          <w:sz w:val="28"/>
        </w:rPr>
        <w:t>
      в пункте 4:
</w:t>
      </w:r>
      <w:r>
        <w:br/>
      </w:r>
      <w:r>
        <w:rPr>
          <w:rFonts w:ascii="Times New Roman"/>
          <w:b w:val="false"/>
          <w:i w:val="false"/>
          <w:color w:val="000000"/>
          <w:sz w:val="28"/>
        </w:rPr>
        <w:t>
      слова "соответствующих территорий" заменить словами "на Государственной границе, транспорте и соответствующих территориях";
</w:t>
      </w:r>
      <w:r>
        <w:br/>
      </w:r>
      <w:r>
        <w:rPr>
          <w:rFonts w:ascii="Times New Roman"/>
          <w:b w:val="false"/>
          <w:i w:val="false"/>
          <w:color w:val="000000"/>
          <w:sz w:val="28"/>
        </w:rPr>
        <w:t>
      слова "в соответствии с законодательством Республики Казахстан по согласованию с" исключить;
</w:t>
      </w:r>
      <w:r>
        <w:br/>
      </w:r>
      <w:r>
        <w:rPr>
          <w:rFonts w:ascii="Times New Roman"/>
          <w:b w:val="false"/>
          <w:i w:val="false"/>
          <w:color w:val="000000"/>
          <w:sz w:val="28"/>
        </w:rPr>
        <w:t>
</w:t>
      </w:r>
      <w:r>
        <w:rPr>
          <w:rFonts w:ascii="Times New Roman"/>
          <w:b w:val="false"/>
          <w:i w:val="false"/>
          <w:color w:val="000000"/>
          <w:sz w:val="28"/>
        </w:rPr>
        <w:t>
      6) в пункте 2 
</w:t>
      </w:r>
      <w:r>
        <w:rPr>
          <w:rFonts w:ascii="Times New Roman"/>
          <w:b w:val="false"/>
          <w:i w:val="false"/>
          <w:color w:val="000000"/>
          <w:sz w:val="28"/>
        </w:rPr>
        <w:t xml:space="preserve"> статьи 25 </w:t>
      </w:r>
      <w:r>
        <w:rPr>
          <w:rFonts w:ascii="Times New Roman"/>
          <w:b w:val="false"/>
          <w:i w:val="false"/>
          <w:color w:val="000000"/>
          <w:sz w:val="28"/>
        </w:rPr>
        <w:t>
 слова "местными исполнительными органами областей (города республиканского значения, столицы)" заменить словами "соответствующих территориях".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Закон 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статью 34 </w:t>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При увеличении уставного капитала национальных холдингов и национального управляющего холдинга оплата дополнительной эмиссии акций может проводиться государственными органами по решению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Закон 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Закон 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опубликованный в газетах "Егемен Қазақстан" и "Казахстанская правда" 25 ноября 2008 г.):
</w:t>
      </w:r>
      <w:r>
        <w:br/>
      </w:r>
      <w:r>
        <w:rPr>
          <w:rFonts w:ascii="Times New Roman"/>
          <w:b w:val="false"/>
          <w:i w:val="false"/>
          <w:color w:val="000000"/>
          <w:sz w:val="28"/>
        </w:rPr>
        <w:t>
</w:t>
      </w:r>
      <w:r>
        <w:rPr>
          <w:rFonts w:ascii="Times New Roman"/>
          <w:b w:val="false"/>
          <w:i w:val="false"/>
          <w:color w:val="000000"/>
          <w:sz w:val="28"/>
        </w:rPr>
        <w:t>
      пункт 3 
</w:t>
      </w:r>
      <w:r>
        <w:rPr>
          <w:rFonts w:ascii="Times New Roman"/>
          <w:b w:val="false"/>
          <w:i w:val="false"/>
          <w:color w:val="000000"/>
          <w:sz w:val="28"/>
        </w:rPr>
        <w:t xml:space="preserve"> статьи 18-1 </w:t>
      </w:r>
      <w:r>
        <w:rPr>
          <w:rFonts w:ascii="Times New Roman"/>
          <w:b w:val="false"/>
          <w:i w:val="false"/>
          <w:color w:val="000000"/>
          <w:sz w:val="28"/>
        </w:rPr>
        <w:t>
 дополнить словами "либо допускается с согласия всех держателей инфраструктурных облигаций или их представителей".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января 2004 года "О лекарственных средствах" (Ведомости Парламента Республики Казахстан, 2004 г., № 2, ст. 8; № 23, ст. 142; 2006 г., № 3, ст. 22; № 15, ст. 92; № 24, ст. 148; 2007 г., № 2, ст. 18; № 19, ст. 147; № 20, ст. 152):
</w:t>
      </w:r>
      <w:r>
        <w:br/>
      </w:r>
      <w:r>
        <w:rPr>
          <w:rFonts w:ascii="Times New Roman"/>
          <w:b w:val="false"/>
          <w:i w:val="false"/>
          <w:color w:val="000000"/>
          <w:sz w:val="28"/>
        </w:rPr>
        <w:t>
</w:t>
      </w:r>
      <w:r>
        <w:rPr>
          <w:rFonts w:ascii="Times New Roman"/>
          <w:b w:val="false"/>
          <w:i w:val="false"/>
          <w:color w:val="000000"/>
          <w:sz w:val="28"/>
        </w:rPr>
        <w:t>
      1) подпункт 4) пункта 2 
</w:t>
      </w:r>
      <w:r>
        <w:rPr>
          <w:rFonts w:ascii="Times New Roman"/>
          <w:b w:val="false"/>
          <w:i w:val="false"/>
          <w:color w:val="000000"/>
          <w:sz w:val="28"/>
        </w:rPr>
        <w:t xml:space="preserve"> статьи 8 </w:t>
      </w:r>
      <w:r>
        <w:rPr>
          <w:rFonts w:ascii="Times New Roman"/>
          <w:b w:val="false"/>
          <w:i w:val="false"/>
          <w:color w:val="000000"/>
          <w:sz w:val="28"/>
        </w:rPr>
        <w:t>
 дополнить абзацем четвертым следующего содержания:
</w:t>
      </w:r>
      <w:r>
        <w:br/>
      </w:r>
      <w:r>
        <w:rPr>
          <w:rFonts w:ascii="Times New Roman"/>
          <w:b w:val="false"/>
          <w:i w:val="false"/>
          <w:color w:val="000000"/>
          <w:sz w:val="28"/>
        </w:rPr>
        <w:t>
      "профилактических (иммунобиологических, диагностических, дезинфицирующих) препаратов;";
</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 xml:space="preserve"> статьи 27 </w:t>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"Хранение профилактических (иммунобиологических, диагностических, дезинфицирующих) препаратов, закупаемых местными исполнительными органами, осуществляется на складах уполномоченного органа в области санитарно-эпидемиологического благополучия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года "О концессиях" (Ведомости Парламента Республики Казахстан, 2006 г., № 14, ст. 88; 2008 г., № 15-16, ст. 64):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статье 9 </w:t>
      </w:r>
      <w:r>
        <w:rPr>
          <w:rFonts w:ascii="Times New Roman"/>
          <w:b w:val="false"/>
          <w:i w:val="false"/>
          <w:color w:val="000000"/>
          <w:sz w:val="28"/>
        </w:rPr>
        <w:t>
:
</w:t>
      </w:r>
      <w:r>
        <w:br/>
      </w:r>
      <w:r>
        <w:rPr>
          <w:rFonts w:ascii="Times New Roman"/>
          <w:b w:val="false"/>
          <w:i w:val="false"/>
          <w:color w:val="000000"/>
          <w:sz w:val="28"/>
        </w:rPr>
        <w:t>
      в подпункте 1):
</w:t>
      </w:r>
      <w:r>
        <w:br/>
      </w:r>
      <w:r>
        <w:rPr>
          <w:rFonts w:ascii="Times New Roman"/>
          <w:b w:val="false"/>
          <w:i w:val="false"/>
          <w:color w:val="000000"/>
          <w:sz w:val="28"/>
        </w:rPr>
        <w:t>
      в абзаце втором слова "анализа и" исключить;
</w:t>
      </w:r>
      <w:r>
        <w:br/>
      </w:r>
      <w:r>
        <w:rPr>
          <w:rFonts w:ascii="Times New Roman"/>
          <w:b w:val="false"/>
          <w:i w:val="false"/>
          <w:color w:val="000000"/>
          <w:sz w:val="28"/>
        </w:rPr>
        <w:t>
      в абзаце третьем слова "оценки и" исключить;
</w:t>
      </w:r>
      <w:r>
        <w:br/>
      </w:r>
      <w:r>
        <w:rPr>
          <w:rFonts w:ascii="Times New Roman"/>
          <w:b w:val="false"/>
          <w:i w:val="false"/>
          <w:color w:val="000000"/>
          <w:sz w:val="28"/>
        </w:rPr>
        <w:t>
      в абзаце пятом слово "проектов" заменить словом "заявок";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утверждает методику определения стоимости объекта концессии, концессионного проекта и суммарной стоимости государственной поддержки деятельности концессионера.";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10 </w:t>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определяет порядок передачи во владение и пользование концессионеру объектов концессии, находящихся в государственной собственности.";
</w:t>
      </w:r>
      <w:r>
        <w:br/>
      </w:r>
      <w:r>
        <w:rPr>
          <w:rFonts w:ascii="Times New Roman"/>
          <w:b w:val="false"/>
          <w:i w:val="false"/>
          <w:color w:val="000000"/>
          <w:sz w:val="28"/>
        </w:rPr>
        <w:t>
</w:t>
      </w:r>
      <w:r>
        <w:rPr>
          <w:rFonts w:ascii="Times New Roman"/>
          <w:b w:val="false"/>
          <w:i w:val="false"/>
          <w:color w:val="000000"/>
          <w:sz w:val="28"/>
        </w:rPr>
        <w:t>
      3) в части первой пункта 2-1 
</w:t>
      </w:r>
      <w:r>
        <w:rPr>
          <w:rFonts w:ascii="Times New Roman"/>
          <w:b w:val="false"/>
          <w:i w:val="false"/>
          <w:color w:val="000000"/>
          <w:sz w:val="28"/>
        </w:rPr>
        <w:t xml:space="preserve"> статьи 14 </w:t>
      </w:r>
      <w:r>
        <w:rPr>
          <w:rFonts w:ascii="Times New Roman"/>
          <w:b w:val="false"/>
          <w:i w:val="false"/>
          <w:color w:val="000000"/>
          <w:sz w:val="28"/>
        </w:rPr>
        <w:t>
 слова "концессионного проекта" заменить словами "объекта концессии";
</w:t>
      </w:r>
      <w:r>
        <w:br/>
      </w:r>
      <w:r>
        <w:rPr>
          <w:rFonts w:ascii="Times New Roman"/>
          <w:b w:val="false"/>
          <w:i w:val="false"/>
          <w:color w:val="000000"/>
          <w:sz w:val="28"/>
        </w:rPr>
        <w:t>
</w:t>
      </w:r>
      <w:r>
        <w:rPr>
          <w:rFonts w:ascii="Times New Roman"/>
          <w:b w:val="false"/>
          <w:i w:val="false"/>
          <w:color w:val="000000"/>
          <w:sz w:val="28"/>
        </w:rPr>
        <w:t>
      4) в пункте 1 
</w:t>
      </w:r>
      <w:r>
        <w:rPr>
          <w:rFonts w:ascii="Times New Roman"/>
          <w:b w:val="false"/>
          <w:i w:val="false"/>
          <w:color w:val="000000"/>
          <w:sz w:val="28"/>
        </w:rPr>
        <w:t xml:space="preserve"> статьи 17 </w:t>
      </w:r>
      <w:r>
        <w:rPr>
          <w:rFonts w:ascii="Times New Roman"/>
          <w:b w:val="false"/>
          <w:i w:val="false"/>
          <w:color w:val="000000"/>
          <w:sz w:val="28"/>
        </w:rPr>
        <w:t>
:
</w:t>
      </w:r>
      <w:r>
        <w:br/>
      </w:r>
      <w:r>
        <w:rPr>
          <w:rFonts w:ascii="Times New Roman"/>
          <w:b w:val="false"/>
          <w:i w:val="false"/>
          <w:color w:val="000000"/>
          <w:sz w:val="28"/>
        </w:rPr>
        <w:t>
      в подпункте 5):
</w:t>
      </w:r>
      <w:r>
        <w:br/>
      </w:r>
      <w:r>
        <w:rPr>
          <w:rFonts w:ascii="Times New Roman"/>
          <w:b w:val="false"/>
          <w:i w:val="false"/>
          <w:color w:val="000000"/>
          <w:sz w:val="28"/>
        </w:rPr>
        <w:t>
      слова "выигравший концессионный проект" заменить словами "выигравшая концессионная заявка";
</w:t>
      </w:r>
      <w:r>
        <w:br/>
      </w:r>
      <w:r>
        <w:rPr>
          <w:rFonts w:ascii="Times New Roman"/>
          <w:b w:val="false"/>
          <w:i w:val="false"/>
          <w:color w:val="000000"/>
          <w:sz w:val="28"/>
        </w:rPr>
        <w:t>
      слово "проектов" заменить словом "заявок";
</w:t>
      </w:r>
      <w:r>
        <w:br/>
      </w:r>
      <w:r>
        <w:rPr>
          <w:rFonts w:ascii="Times New Roman"/>
          <w:b w:val="false"/>
          <w:i w:val="false"/>
          <w:color w:val="000000"/>
          <w:sz w:val="28"/>
        </w:rPr>
        <w:t>
      в подпункте 7) слова "конкурсных заявок, в том числе концессионных проектов и договора концессии," заменить словами "концессионных заявок";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статье 18 </w:t>
      </w:r>
      <w:r>
        <w:rPr>
          <w:rFonts w:ascii="Times New Roman"/>
          <w:b w:val="false"/>
          <w:i w:val="false"/>
          <w:color w:val="000000"/>
          <w:sz w:val="28"/>
        </w:rPr>
        <w:t>
:
</w:t>
      </w:r>
      <w:r>
        <w:br/>
      </w:r>
      <w:r>
        <w:rPr>
          <w:rFonts w:ascii="Times New Roman"/>
          <w:b w:val="false"/>
          <w:i w:val="false"/>
          <w:color w:val="000000"/>
          <w:sz w:val="28"/>
        </w:rPr>
        <w:t>
      подпункт 6) пункта 1 исключить;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Если концессионер является новым юридическим лицом, созданным в целях реализации концессионного проекта несколькими физическими или юридическими лицами, то юридические лица должны соответствовать требованиям, предусмотренным подпунктами 1), 2) и 3) пункта 1 настоящей статьи.";
</w:t>
      </w:r>
      <w:r>
        <w:br/>
      </w:r>
      <w:r>
        <w:rPr>
          <w:rFonts w:ascii="Times New Roman"/>
          <w:b w:val="false"/>
          <w:i w:val="false"/>
          <w:color w:val="000000"/>
          <w:sz w:val="28"/>
        </w:rPr>
        <w:t>
      часть третью пункта 2 после слов "потенциальный концессионер" дополнить словами ", за исключением случаев, когда потенциальным концессионером является новое юридическое лицо, созданное в целях реализации концессионного проекта несколькими физическими или юридическими лицами,";
</w:t>
      </w:r>
      <w:r>
        <w:br/>
      </w:r>
      <w:r>
        <w:rPr>
          <w:rFonts w:ascii="Times New Roman"/>
          <w:b w:val="false"/>
          <w:i w:val="false"/>
          <w:color w:val="000000"/>
          <w:sz w:val="28"/>
        </w:rPr>
        <w:t>
</w:t>
      </w:r>
      <w:r>
        <w:rPr>
          <w:rFonts w:ascii="Times New Roman"/>
          <w:b w:val="false"/>
          <w:i w:val="false"/>
          <w:color w:val="000000"/>
          <w:sz w:val="28"/>
        </w:rPr>
        <w:t>
      6) в части первой пункта 4 
</w:t>
      </w:r>
      <w:r>
        <w:rPr>
          <w:rFonts w:ascii="Times New Roman"/>
          <w:b w:val="false"/>
          <w:i w:val="false"/>
          <w:color w:val="000000"/>
          <w:sz w:val="28"/>
        </w:rPr>
        <w:t xml:space="preserve"> статьи 19 </w:t>
      </w:r>
      <w:r>
        <w:rPr>
          <w:rFonts w:ascii="Times New Roman"/>
          <w:b w:val="false"/>
          <w:i w:val="false"/>
          <w:color w:val="000000"/>
          <w:sz w:val="28"/>
        </w:rPr>
        <w:t>
 слово "проектов" заменить словом "заявок";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статье 20 </w:t>
      </w:r>
      <w:r>
        <w:rPr>
          <w:rFonts w:ascii="Times New Roman"/>
          <w:b w:val="false"/>
          <w:i w:val="false"/>
          <w:color w:val="000000"/>
          <w:sz w:val="28"/>
        </w:rPr>
        <w:t>
:
</w:t>
      </w:r>
      <w:r>
        <w:br/>
      </w:r>
      <w:r>
        <w:rPr>
          <w:rFonts w:ascii="Times New Roman"/>
          <w:b w:val="false"/>
          <w:i w:val="false"/>
          <w:color w:val="000000"/>
          <w:sz w:val="28"/>
        </w:rPr>
        <w:t>
      в части второй пункта 1 слово "проектов" заменить словом "заявок";
</w:t>
      </w:r>
      <w:r>
        <w:br/>
      </w:r>
      <w:r>
        <w:rPr>
          <w:rFonts w:ascii="Times New Roman"/>
          <w:b w:val="false"/>
          <w:i w:val="false"/>
          <w:color w:val="000000"/>
          <w:sz w:val="28"/>
        </w:rPr>
        <w:t>
      в пункте 3 слова "концессионный проект которого признан лучшим" заменить словами "концессионная заявка которого признана лучшей";
</w:t>
      </w:r>
      <w:r>
        <w:br/>
      </w:r>
      <w:r>
        <w:rPr>
          <w:rFonts w:ascii="Times New Roman"/>
          <w:b w:val="false"/>
          <w:i w:val="false"/>
          <w:color w:val="000000"/>
          <w:sz w:val="28"/>
        </w:rPr>
        <w:t>
      в части третьей пункта 4 слова "концессионного проекта" заменить словами "концессионной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февраля 2007 года "О бухгалтерском учете и финансовой отчетности" (Ведомости Парламента Республики Казахстан, 2007 г., № 4, ст. 32; Закон 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br/>
      </w:r>
      <w:r>
        <w:rPr>
          <w:rFonts w:ascii="Times New Roman"/>
          <w:b w:val="false"/>
          <w:i w:val="false"/>
          <w:color w:val="000000"/>
          <w:sz w:val="28"/>
        </w:rPr>
        <w:t>
</w:t>
      </w:r>
      <w:r>
        <w:rPr>
          <w:rFonts w:ascii="Times New Roman"/>
          <w:b w:val="false"/>
          <w:i w:val="false"/>
          <w:color w:val="000000"/>
          <w:sz w:val="28"/>
        </w:rPr>
        <w:t>
      1) пункт 3 
</w:t>
      </w:r>
      <w:r>
        <w:rPr>
          <w:rFonts w:ascii="Times New Roman"/>
          <w:b w:val="false"/>
          <w:i w:val="false"/>
          <w:color w:val="000000"/>
          <w:sz w:val="28"/>
        </w:rPr>
        <w:t xml:space="preserve"> статьи 15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"3. Объем, формы и порядок составления финансовой отчетности государственных учреждений, за исключением Национального Банка Республики Казахстан, устанавливаются бюджетным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 xml:space="preserve"> статьи 20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"2. Государственное регулирование системы бухгалтерского учета и финансовой отчетности в государственных учреждениях, кроме Национального Банка Республики Казахстан, устанавливается бюджетным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года "О государственных закупках" (Ведомости Парламента Республики Казахстан, 2007 г., № 17, ст. 135; 2008 г., № 13-14, ст. 58; Закон Республики Казахстан от 20 ноября 2008 года "О внесении изменений и дополнений в Закон Республики Казахстан "О государственных закупках", опубликованный в газетах "Егемен Қазақстан" и "Казахстанская правда" 22 ноября 2008 г.):
</w:t>
      </w:r>
      <w:r>
        <w:br/>
      </w:r>
      <w:r>
        <w:rPr>
          <w:rFonts w:ascii="Times New Roman"/>
          <w:b w:val="false"/>
          <w:i w:val="false"/>
          <w:color w:val="000000"/>
          <w:sz w:val="28"/>
        </w:rPr>
        <w:t>
</w:t>
      </w:r>
      <w:r>
        <w:rPr>
          <w:rFonts w:ascii="Times New Roman"/>
          <w:b w:val="false"/>
          <w:i w:val="false"/>
          <w:color w:val="000000"/>
          <w:sz w:val="28"/>
        </w:rPr>
        <w:t>
      в пункте 5 
</w:t>
      </w:r>
      <w:r>
        <w:rPr>
          <w:rFonts w:ascii="Times New Roman"/>
          <w:b w:val="false"/>
          <w:i w:val="false"/>
          <w:color w:val="000000"/>
          <w:sz w:val="28"/>
        </w:rPr>
        <w:t xml:space="preserve"> статьи 37 </w:t>
      </w:r>
      <w:r>
        <w:rPr>
          <w:rFonts w:ascii="Times New Roman"/>
          <w:b w:val="false"/>
          <w:i w:val="false"/>
          <w:color w:val="000000"/>
          <w:sz w:val="28"/>
        </w:rPr>
        <w:t>
:
</w:t>
      </w:r>
      <w:r>
        <w:br/>
      </w:r>
      <w:r>
        <w:rPr>
          <w:rFonts w:ascii="Times New Roman"/>
          <w:b w:val="false"/>
          <w:i w:val="false"/>
          <w:color w:val="000000"/>
          <w:sz w:val="28"/>
        </w:rPr>
        <w:t>
      в подпункте 2) слово "товаров" заменить словами "активов и других товаров";
</w:t>
      </w:r>
      <w:r>
        <w:br/>
      </w:r>
      <w:r>
        <w:rPr>
          <w:rFonts w:ascii="Times New Roman"/>
          <w:b w:val="false"/>
          <w:i w:val="false"/>
          <w:color w:val="000000"/>
          <w:sz w:val="28"/>
        </w:rPr>
        <w:t>
      в подпункте 4) слова "в случаях, установленных законами Республики Казахстан"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пунктов 3, 4, абзаца третьего подпункта 2) пункта 5, пунктов 6, 7, 10, 13, 16 статьи 1, которые вводятся в действие с 1 января 2009 года, подпункта 1) и абзаца второго подпункта 2) пункта 5, пункта 12 статьи 1, которые вводятся в действие с 1 января 2010 года, и пункта 18 статьи 1, который вводится в действие с 1 января 2013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