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de62" w14:textId="cdbd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праздниках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апреля 2009 года № 152-IV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2001 года «О праздниках в Республике Казахстан» (Ведомости Парламента Республики Казахстан, 2001 г., № 23, ст. 316; 2008 г., № 10-11, ст. 40) следующие изменения: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«22» заменить цифрами «21 - 23»;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первого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