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daad" w14:textId="7a7d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бюджетного процесса</w:t>
      </w:r>
    </w:p>
    <w:p>
      <w:pPr>
        <w:spacing w:after="0"/>
        <w:ind w:left="0"/>
        <w:jc w:val="both"/>
      </w:pPr>
      <w:r>
        <w:rPr>
          <w:rFonts w:ascii="Times New Roman"/>
          <w:b w:val="false"/>
          <w:i w:val="false"/>
          <w:color w:val="000000"/>
          <w:sz w:val="28"/>
        </w:rPr>
        <w:t>Закон Республики Казахстан от 2 апреля 2010 года № 263-IV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ст.112; № 24, ст. 129):</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слова "функции по исполнению, ведению" заменить словами "руководство и межотраслевую координацию в области исполнения бюджета, 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после слова "объектов," дополнить словами "а также создание, внедрение и развитие информационных систем,";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слова "государственными органами"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"31)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48</w:t>
      </w:r>
      <w:r>
        <w:rPr>
          <w:rFonts w:ascii="Times New Roman"/>
          <w:b w:val="false"/>
          <w:i w:val="false"/>
          <w:color w:val="000000"/>
          <w:sz w:val="28"/>
        </w:rPr>
        <w:t>) после слова "сумм" дополнить словом "негосударственных";</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55</w:t>
      </w:r>
      <w:r>
        <w:rPr>
          <w:rFonts w:ascii="Times New Roman"/>
          <w:b w:val="false"/>
          <w:i w:val="false"/>
          <w:color w:val="000000"/>
          <w:sz w:val="28"/>
        </w:rPr>
        <w:t>) слова "функции по государственному регулированию" заменить словами "руководство и межотраслевую координацию";</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после слова "учреждений" дополнить словами "и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 xml:space="preserve"> статьи 11 слово "кодексом" заменить словами "и Таможенным кодексами";</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Чрезвычайный резерв используется в целях ликвидации чрезвычайных ситуаций природного и техногенного характера на территории Республики Казахстан и на оказание официальной гуманитарной помощи Республикой Казахстан другим государствам.";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"конца" заменить словами "20 декабря";</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21:</w:t>
      </w:r>
      <w:r>
        <w:br/>
      </w:r>
      <w:r>
        <w:rPr>
          <w:rFonts w:ascii="Times New Roman"/>
          <w:b w:val="false"/>
          <w:i w:val="false"/>
          <w:color w:val="000000"/>
          <w:sz w:val="28"/>
        </w:rPr>
        <w:t>
</w:t>
      </w:r>
      <w:r>
        <w:rPr>
          <w:rFonts w:ascii="Times New Roman"/>
          <w:b w:val="false"/>
          <w:i w:val="false"/>
          <w:color w:val="000000"/>
          <w:sz w:val="28"/>
        </w:rPr>
        <w:t>
      слово "стабильного" исключить;</w:t>
      </w:r>
      <w:r>
        <w:br/>
      </w:r>
      <w:r>
        <w:rPr>
          <w:rFonts w:ascii="Times New Roman"/>
          <w:b w:val="false"/>
          <w:i w:val="false"/>
          <w:color w:val="000000"/>
          <w:sz w:val="28"/>
        </w:rPr>
        <w:t>
</w:t>
      </w:r>
      <w:r>
        <w:rPr>
          <w:rFonts w:ascii="Times New Roman"/>
          <w:b w:val="false"/>
          <w:i w:val="false"/>
          <w:color w:val="000000"/>
          <w:sz w:val="28"/>
        </w:rPr>
        <w:t>
      слово ", накопления" заменить словами "путем накопления";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"2. Размер гарантированного трансферта из Национального фонда Республики Казахстан определяется в абсолютном фиксированном значении и утверждается законом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29 дополнить словами ",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Государственной услугой признается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в рамках стандартов и регламентов государственных услуг в соответствии с законодательством Республики Казахстан на платной или бесплатной основе.</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является нормативным правовым актом, устанавливающим требования к оказываемым государственным услугам, включающие характеристики процесса, формы, содержания и результата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разрабатываемый государственным органом, подчиненным и подотчетным Президенту Республики Казахстан, утверждается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разрабатываемый государственным органом, входящим в структуру Правительства Республики Казахстан,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38</w:t>
      </w:r>
      <w:r>
        <w:rPr>
          <w:rFonts w:ascii="Times New Roman"/>
          <w:b w:val="false"/>
          <w:i w:val="false"/>
          <w:color w:val="000000"/>
          <w:sz w:val="28"/>
        </w:rPr>
        <w:t xml:space="preserve"> слово "создание" заменить словом "формирование";</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"с заключением" заменить словами "путем заключения";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Правительством Республики Казахстан ежегодно.";</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статьи 44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44. Формы регулирования межбюджетных отношений</w:t>
      </w:r>
      <w:r>
        <w:br/>
      </w:r>
      <w:r>
        <w:rPr>
          <w:rFonts w:ascii="Times New Roman"/>
          <w:b w:val="false"/>
          <w:i w:val="false"/>
          <w:color w:val="000000"/>
          <w:sz w:val="28"/>
        </w:rPr>
        <w:t>
</w:t>
      </w:r>
      <w:r>
        <w:rPr>
          <w:rFonts w:ascii="Times New Roman"/>
          <w:b w:val="false"/>
          <w:i w:val="false"/>
          <w:color w:val="000000"/>
          <w:sz w:val="28"/>
        </w:rPr>
        <w:t>
      1. Межбюджетные отношения регулируются:</w:t>
      </w:r>
      <w:r>
        <w:br/>
      </w:r>
      <w:r>
        <w:rPr>
          <w:rFonts w:ascii="Times New Roman"/>
          <w:b w:val="false"/>
          <w:i w:val="false"/>
          <w:color w:val="000000"/>
          <w:sz w:val="28"/>
        </w:rPr>
        <w:t>
</w:t>
      </w:r>
      <w:r>
        <w:rPr>
          <w:rFonts w:ascii="Times New Roman"/>
          <w:b w:val="false"/>
          <w:i w:val="false"/>
          <w:color w:val="000000"/>
          <w:sz w:val="28"/>
        </w:rPr>
        <w:t>
      1) между республиканским и областным бюджетом, бюджетами города республиканского значения, столицы:</w:t>
      </w:r>
      <w:r>
        <w:br/>
      </w:r>
      <w:r>
        <w:rPr>
          <w:rFonts w:ascii="Times New Roman"/>
          <w:b w:val="false"/>
          <w:i w:val="false"/>
          <w:color w:val="000000"/>
          <w:sz w:val="28"/>
        </w:rPr>
        <w:t>
      трансфертами;</w:t>
      </w:r>
      <w:r>
        <w:br/>
      </w:r>
      <w:r>
        <w:rPr>
          <w:rFonts w:ascii="Times New Roman"/>
          <w:b w:val="false"/>
          <w:i w:val="false"/>
          <w:color w:val="000000"/>
          <w:sz w:val="28"/>
        </w:rPr>
        <w:t>
      бюджетными кредитами;</w:t>
      </w:r>
      <w:r>
        <w:br/>
      </w:r>
      <w:r>
        <w:rPr>
          <w:rFonts w:ascii="Times New Roman"/>
          <w:b w:val="false"/>
          <w:i w:val="false"/>
          <w:color w:val="000000"/>
          <w:sz w:val="28"/>
        </w:rPr>
        <w:t>
</w:t>
      </w:r>
      <w:r>
        <w:rPr>
          <w:rFonts w:ascii="Times New Roman"/>
          <w:b w:val="false"/>
          <w:i w:val="false"/>
          <w:color w:val="000000"/>
          <w:sz w:val="28"/>
        </w:rPr>
        <w:t>
      2) между областным и районными (городов областного значения) бюджетами:</w:t>
      </w:r>
      <w:r>
        <w:br/>
      </w:r>
      <w:r>
        <w:rPr>
          <w:rFonts w:ascii="Times New Roman"/>
          <w:b w:val="false"/>
          <w:i w:val="false"/>
          <w:color w:val="000000"/>
          <w:sz w:val="28"/>
        </w:rPr>
        <w:t>
      трансфертами;</w:t>
      </w:r>
      <w:r>
        <w:br/>
      </w:r>
      <w:r>
        <w:rPr>
          <w:rFonts w:ascii="Times New Roman"/>
          <w:b w:val="false"/>
          <w:i w:val="false"/>
          <w:color w:val="000000"/>
          <w:sz w:val="28"/>
        </w:rPr>
        <w:t>
      бюджетными кредитами;</w:t>
      </w:r>
      <w:r>
        <w:br/>
      </w:r>
      <w:r>
        <w:rPr>
          <w:rFonts w:ascii="Times New Roman"/>
          <w:b w:val="false"/>
          <w:i w:val="false"/>
          <w:color w:val="000000"/>
          <w:sz w:val="28"/>
        </w:rPr>
        <w:t>
      нормативами распределения доходов.</w:t>
      </w:r>
      <w:r>
        <w:br/>
      </w:r>
      <w:r>
        <w:rPr>
          <w:rFonts w:ascii="Times New Roman"/>
          <w:b w:val="false"/>
          <w:i w:val="false"/>
          <w:color w:val="000000"/>
          <w:sz w:val="28"/>
        </w:rPr>
        <w:t>
</w:t>
      </w:r>
      <w:r>
        <w:rPr>
          <w:rFonts w:ascii="Times New Roman"/>
          <w:b w:val="false"/>
          <w:i w:val="false"/>
          <w:color w:val="000000"/>
          <w:sz w:val="28"/>
        </w:rPr>
        <w:t>
      2. Трансферты между уровнями бюджетов подразделяются на трансферты общего характера, целевые текущие трансферты, целевые трансферты на развитие.</w:t>
      </w:r>
      <w:r>
        <w:br/>
      </w:r>
      <w:r>
        <w:rPr>
          <w:rFonts w:ascii="Times New Roman"/>
          <w:b w:val="false"/>
          <w:i w:val="false"/>
          <w:color w:val="000000"/>
          <w:sz w:val="28"/>
        </w:rPr>
        <w:t>
</w:t>
      </w:r>
      <w:r>
        <w:rPr>
          <w:rFonts w:ascii="Times New Roman"/>
          <w:b w:val="false"/>
          <w:i w:val="false"/>
          <w:color w:val="000000"/>
          <w:sz w:val="28"/>
        </w:rPr>
        <w:t>
      3. Целевые трансферты и бюджетные кредиты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r>
        <w:br/>
      </w:r>
      <w:r>
        <w:rPr>
          <w:rFonts w:ascii="Times New Roman"/>
          <w:b w:val="false"/>
          <w:i w:val="false"/>
          <w:color w:val="000000"/>
          <w:sz w:val="28"/>
        </w:rPr>
        <w:t>
</w:t>
      </w: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акту органа государственного финансового контроля подлежат обязательному возврату в вышестоящий бюджет, выделивший данные трансферты и кредиты, в течение месяца после подписания акта контроля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По решению Правительства Республики Казахстан неиспользованные (недоиспользованные) в течение финансового года суммы целевых трансфертов, выделенных из республиканского бюджета, за исключением выделенных из резерва Правительства Республики Казахстан, могут быть использованы (доиспользованы) в следующем финансовом году с соблюдением их целевого назначения.</w:t>
      </w:r>
      <w:r>
        <w:br/>
      </w:r>
      <w:r>
        <w:rPr>
          <w:rFonts w:ascii="Times New Roman"/>
          <w:b w:val="false"/>
          <w:i w:val="false"/>
          <w:color w:val="000000"/>
          <w:sz w:val="28"/>
        </w:rPr>
        <w:t>
</w:t>
      </w:r>
      <w:r>
        <w:rPr>
          <w:rFonts w:ascii="Times New Roman"/>
          <w:b w:val="false"/>
          <w:i w:val="false"/>
          <w:color w:val="000000"/>
          <w:sz w:val="28"/>
        </w:rPr>
        <w:t>
      По решению местного исполнительного органа области неиспользованные (недоиспользованные) в течение финансового года суммы целевых трансфертов, выделенных из областного бюджета, за исключением выделенных из резерва местного исполнительного органа области, могут быть использованы (доиспользованы) в следующем финансовом году с соблюдением их целевого назначения.</w:t>
      </w:r>
      <w:r>
        <w:br/>
      </w:r>
      <w:r>
        <w:rPr>
          <w:rFonts w:ascii="Times New Roman"/>
          <w:b w:val="false"/>
          <w:i w:val="false"/>
          <w:color w:val="000000"/>
          <w:sz w:val="28"/>
        </w:rPr>
        <w:t>
</w:t>
      </w:r>
      <w:r>
        <w:rPr>
          <w:rFonts w:ascii="Times New Roman"/>
          <w:b w:val="false"/>
          <w:i w:val="false"/>
          <w:color w:val="000000"/>
          <w:sz w:val="28"/>
        </w:rPr>
        <w:t>
      6. В случае образования экономии при использовании целевых трансфертов, выделенных в истекшем финансовом году из республиканского или областного бюджета, по решению Правительства Республики Казахстан или местного исполнительного органа области местные исполнительные органы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из вышестоящего бюджета.</w:t>
      </w:r>
      <w:r>
        <w:br/>
      </w:r>
      <w:r>
        <w:rPr>
          <w:rFonts w:ascii="Times New Roman"/>
          <w:b w:val="false"/>
          <w:i w:val="false"/>
          <w:color w:val="000000"/>
          <w:sz w:val="28"/>
        </w:rPr>
        <w:t>
</w:t>
      </w:r>
      <w:r>
        <w:rPr>
          <w:rFonts w:ascii="Times New Roman"/>
          <w:b w:val="false"/>
          <w:i w:val="false"/>
          <w:color w:val="000000"/>
          <w:sz w:val="28"/>
        </w:rPr>
        <w:t>
      7. Неиспользованные (недоиспользованные) в течение финансового года суммы целевых трансфертов, выделенных в истекшем финансовом году, разрешенные использовать (доиспользовать) по решению Правительства Республики Казахстан или местного исполнительного органа области, подлежат возврату в вышестоящий бюджет, выделивший их, до конца текущего финансового года.</w:t>
      </w:r>
      <w:r>
        <w:br/>
      </w:r>
      <w:r>
        <w:rPr>
          <w:rFonts w:ascii="Times New Roman"/>
          <w:b w:val="false"/>
          <w:i w:val="false"/>
          <w:color w:val="000000"/>
          <w:sz w:val="28"/>
        </w:rPr>
        <w:t>
</w:t>
      </w:r>
      <w:r>
        <w:rPr>
          <w:rFonts w:ascii="Times New Roman"/>
          <w:b w:val="false"/>
          <w:i w:val="false"/>
          <w:color w:val="000000"/>
          <w:sz w:val="28"/>
        </w:rPr>
        <w:t>
      Неиспользованные (недоиспользованные) в истекшем финансовом году суммы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области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w:t>
      </w:r>
      <w:r>
        <w:br/>
      </w:r>
      <w:r>
        <w:rPr>
          <w:rFonts w:ascii="Times New Roman"/>
          <w:b w:val="false"/>
          <w:i w:val="false"/>
          <w:color w:val="000000"/>
          <w:sz w:val="28"/>
        </w:rPr>
        <w:t>
</w:t>
      </w:r>
      <w:r>
        <w:rPr>
          <w:rFonts w:ascii="Times New Roman"/>
          <w:b w:val="false"/>
          <w:i w:val="false"/>
          <w:color w:val="000000"/>
          <w:sz w:val="28"/>
        </w:rPr>
        <w:t>
      "Статья 46. Целевые трансферты</w:t>
      </w:r>
      <w:r>
        <w:br/>
      </w:r>
      <w:r>
        <w:rPr>
          <w:rFonts w:ascii="Times New Roman"/>
          <w:b w:val="false"/>
          <w:i w:val="false"/>
          <w:color w:val="000000"/>
          <w:sz w:val="28"/>
        </w:rPr>
        <w:t>
</w:t>
      </w:r>
      <w:r>
        <w:rPr>
          <w:rFonts w:ascii="Times New Roman"/>
          <w:b w:val="false"/>
          <w:i w:val="false"/>
          <w:color w:val="000000"/>
          <w:sz w:val="28"/>
        </w:rPr>
        <w:t>
      1. Целевые трансферты подразделяются на целевые текущие трансферты и целевые трансферты на развитие.</w:t>
      </w:r>
      <w:r>
        <w:br/>
      </w:r>
      <w:r>
        <w:rPr>
          <w:rFonts w:ascii="Times New Roman"/>
          <w:b w:val="false"/>
          <w:i w:val="false"/>
          <w:color w:val="000000"/>
          <w:sz w:val="28"/>
        </w:rPr>
        <w:t>
</w:t>
      </w: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r>
        <w:br/>
      </w:r>
      <w:r>
        <w:rPr>
          <w:rFonts w:ascii="Times New Roman"/>
          <w:b w:val="false"/>
          <w:i w:val="false"/>
          <w:color w:val="000000"/>
          <w:sz w:val="28"/>
        </w:rPr>
        <w:t>
</w:t>
      </w: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законодательных актов, актов Президента Республики Казахстан и Правительства Республики Казахстан, влекущих увеличение расходов и (или) сокращение доходов местных бюджетов;</w:t>
      </w:r>
      <w:r>
        <w:br/>
      </w:r>
      <w:r>
        <w:rPr>
          <w:rFonts w:ascii="Times New Roman"/>
          <w:b w:val="false"/>
          <w:i w:val="false"/>
          <w:color w:val="000000"/>
          <w:sz w:val="28"/>
        </w:rPr>
        <w:t>
</w:t>
      </w: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8"/>
        </w:rPr>
        <w:t>
</w:t>
      </w:r>
      <w:r>
        <w:rPr>
          <w:rFonts w:ascii="Times New Roman"/>
          <w:b w:val="false"/>
          <w:i w:val="false"/>
          <w:color w:val="000000"/>
          <w:sz w:val="28"/>
        </w:rPr>
        <w:t>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местных бюджетных программ развития.</w:t>
      </w:r>
      <w:r>
        <w:br/>
      </w:r>
      <w:r>
        <w:rPr>
          <w:rFonts w:ascii="Times New Roman"/>
          <w:b w:val="false"/>
          <w:i w:val="false"/>
          <w:color w:val="000000"/>
          <w:sz w:val="28"/>
        </w:rPr>
        <w:t>
</w:t>
      </w:r>
      <w:r>
        <w:rPr>
          <w:rFonts w:ascii="Times New Roman"/>
          <w:b w:val="false"/>
          <w:i w:val="false"/>
          <w:color w:val="000000"/>
          <w:sz w:val="28"/>
        </w:rPr>
        <w:t>
      4. Местные исполнительные органы для определения сумм целевых трансфертов на развитие представляют в соответствующий вышестоящий орган заявки с указанием перечня местных бюджетных инвестиционных проектов и сумм расходов по ним.</w:t>
      </w:r>
      <w:r>
        <w:br/>
      </w:r>
      <w:r>
        <w:rPr>
          <w:rFonts w:ascii="Times New Roman"/>
          <w:b w:val="false"/>
          <w:i w:val="false"/>
          <w:color w:val="000000"/>
          <w:sz w:val="28"/>
        </w:rPr>
        <w:t>
</w:t>
      </w:r>
      <w:r>
        <w:rPr>
          <w:rFonts w:ascii="Times New Roman"/>
          <w:b w:val="false"/>
          <w:i w:val="false"/>
          <w:color w:val="000000"/>
          <w:sz w:val="28"/>
        </w:rPr>
        <w:t>
      5. Расходы по местным бюджетным программам развития определяются в местных бюджетах с учетом объемов передаваемых целевых трансфертов на развитие.</w:t>
      </w:r>
      <w:r>
        <w:br/>
      </w:r>
      <w:r>
        <w:rPr>
          <w:rFonts w:ascii="Times New Roman"/>
          <w:b w:val="false"/>
          <w:i w:val="false"/>
          <w:color w:val="000000"/>
          <w:sz w:val="28"/>
        </w:rPr>
        <w:t>
</w:t>
      </w:r>
      <w:r>
        <w:rPr>
          <w:rFonts w:ascii="Times New Roman"/>
          <w:b w:val="false"/>
          <w:i w:val="false"/>
          <w:color w:val="000000"/>
          <w:sz w:val="28"/>
        </w:rPr>
        <w:t>
      Целевые трансферты на развитие выделяются нижестоящим бюджетам одной суммой без пообъектного ее распределения и между местными бюджетными инвестиционными проектами распределяются местными исполнительными органами с учетом расходов, предусмотренных в местных бюджетах, на эти цели.</w:t>
      </w:r>
      <w:r>
        <w:br/>
      </w:r>
      <w:r>
        <w:rPr>
          <w:rFonts w:ascii="Times New Roman"/>
          <w:b w:val="false"/>
          <w:i w:val="false"/>
          <w:color w:val="000000"/>
          <w:sz w:val="28"/>
        </w:rPr>
        <w:t>
</w:t>
      </w:r>
      <w:r>
        <w:rPr>
          <w:rFonts w:ascii="Times New Roman"/>
          <w:b w:val="false"/>
          <w:i w:val="false"/>
          <w:color w:val="000000"/>
          <w:sz w:val="28"/>
        </w:rPr>
        <w:t>
      6. Целевые трансферты на развитие нижестоящим бюджетам выделяются при достижении прямых и конечных результатов, определенных в соглашениях о результатах по целевым трансфертам на развитие, выделенным в предыдущий финансовый год. В случае недостижения таких результатов целевой трансферт на развитие в очередном финансовом году не предоставляется.</w:t>
      </w:r>
      <w:r>
        <w:br/>
      </w:r>
      <w:r>
        <w:rPr>
          <w:rFonts w:ascii="Times New Roman"/>
          <w:b w:val="false"/>
          <w:i w:val="false"/>
          <w:color w:val="000000"/>
          <w:sz w:val="28"/>
        </w:rPr>
        <w:t>
</w:t>
      </w:r>
      <w:r>
        <w:rPr>
          <w:rFonts w:ascii="Times New Roman"/>
          <w:b w:val="false"/>
          <w:i w:val="false"/>
          <w:color w:val="000000"/>
          <w:sz w:val="28"/>
        </w:rPr>
        <w:t>
      7. Расходы, связанные с увеличением сметной стоимости местных бюджетных инвестиционных проектов, реализуемых за счет целевых трансфертов на развитие из вышестоящего бюджета,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осуществляются за счет средств соответствующего местного бюджета.</w:t>
      </w:r>
      <w:r>
        <w:br/>
      </w:r>
      <w:r>
        <w:rPr>
          <w:rFonts w:ascii="Times New Roman"/>
          <w:b w:val="false"/>
          <w:i w:val="false"/>
          <w:color w:val="000000"/>
          <w:sz w:val="28"/>
        </w:rPr>
        <w:t>
</w:t>
      </w:r>
      <w:r>
        <w:rPr>
          <w:rFonts w:ascii="Times New Roman"/>
          <w:b w:val="false"/>
          <w:i w:val="false"/>
          <w:color w:val="000000"/>
          <w:sz w:val="28"/>
        </w:rPr>
        <w:t>
      8. Порядок выделения целевых трансфертов на развитие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Выделение нижестоящим бюджетам средств из резервов Правительства Республики Казахстан и местного исполнительного органа области осуществляется в виде целевых трансфертов.</w:t>
      </w:r>
      <w:r>
        <w:br/>
      </w:r>
      <w:r>
        <w:rPr>
          <w:rFonts w:ascii="Times New Roman"/>
          <w:b w:val="false"/>
          <w:i w:val="false"/>
          <w:color w:val="000000"/>
          <w:sz w:val="28"/>
        </w:rPr>
        <w:t>
</w:t>
      </w:r>
      <w:r>
        <w:rPr>
          <w:rFonts w:ascii="Times New Roman"/>
          <w:b w:val="false"/>
          <w:i w:val="false"/>
          <w:color w:val="000000"/>
          <w:sz w:val="28"/>
        </w:rPr>
        <w:t>
      10. Целевые трансферты нижестоящим бюджетам перечисляются администратором бюджетных программ вышестоящего бюджета на основании соглашения о результатах по целевым трансфертам, индивидуального плана финансирования соответствующей бюджетной программы по платежам, утвержденного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
      11. Соглашение о результатах по целевым трансфертам представляет собой документ, содержащий:</w:t>
      </w:r>
      <w:r>
        <w:br/>
      </w:r>
      <w:r>
        <w:rPr>
          <w:rFonts w:ascii="Times New Roman"/>
          <w:b w:val="false"/>
          <w:i w:val="false"/>
          <w:color w:val="000000"/>
          <w:sz w:val="28"/>
        </w:rPr>
        <w:t>
      цели и задачи, на решение которых выделяются целевые трансферты;</w:t>
      </w:r>
      <w:r>
        <w:br/>
      </w:r>
      <w:r>
        <w:rPr>
          <w:rFonts w:ascii="Times New Roman"/>
          <w:b w:val="false"/>
          <w:i w:val="false"/>
          <w:color w:val="000000"/>
          <w:sz w:val="28"/>
        </w:rPr>
        <w:t>
      прямые и конечные результаты, которые должны быть достигнуты за счет использования целевых трансфертов;</w:t>
      </w:r>
      <w:r>
        <w:br/>
      </w:r>
      <w:r>
        <w:rPr>
          <w:rFonts w:ascii="Times New Roman"/>
          <w:b w:val="false"/>
          <w:i w:val="false"/>
          <w:color w:val="000000"/>
          <w:sz w:val="28"/>
        </w:rPr>
        <w:t>
      обязательство о представлении администратору бюджетных программ вышестоящего бюджета соответствующим местным исполнительным органом отчета о достигнутых прямых и конечных результатах;</w:t>
      </w:r>
      <w:r>
        <w:br/>
      </w:r>
      <w:r>
        <w:rPr>
          <w:rFonts w:ascii="Times New Roman"/>
          <w:b w:val="false"/>
          <w:i w:val="false"/>
          <w:color w:val="000000"/>
          <w:sz w:val="28"/>
        </w:rPr>
        <w:t>
      другие условия, определяемые по решению сторон.</w:t>
      </w:r>
      <w:r>
        <w:br/>
      </w:r>
      <w:r>
        <w:rPr>
          <w:rFonts w:ascii="Times New Roman"/>
          <w:b w:val="false"/>
          <w:i w:val="false"/>
          <w:color w:val="000000"/>
          <w:sz w:val="28"/>
        </w:rPr>
        <w:t>
</w:t>
      </w:r>
      <w:r>
        <w:rPr>
          <w:rFonts w:ascii="Times New Roman"/>
          <w:b w:val="false"/>
          <w:i w:val="false"/>
          <w:color w:val="000000"/>
          <w:sz w:val="28"/>
        </w:rPr>
        <w:t>
      12. Соглашение о результатах по целевым трансфертам, предоставляемым из вышестоящего бюджета нижестоящему бюджету, заключается не позднее 20 января текущего финансового года между администратором бюджетной программы вышестоящего бюджета и соответствующим местным исполнительным органом на один финансовый год.</w:t>
      </w:r>
      <w:r>
        <w:br/>
      </w:r>
      <w:r>
        <w:rPr>
          <w:rFonts w:ascii="Times New Roman"/>
          <w:b w:val="false"/>
          <w:i w:val="false"/>
          <w:color w:val="000000"/>
          <w:sz w:val="28"/>
        </w:rPr>
        <w:t>
</w:t>
      </w:r>
      <w:r>
        <w:rPr>
          <w:rFonts w:ascii="Times New Roman"/>
          <w:b w:val="false"/>
          <w:i w:val="false"/>
          <w:color w:val="000000"/>
          <w:sz w:val="28"/>
        </w:rPr>
        <w:t>
      13. В случае дальнейшего распределения целевых трансфертов, предоставляемых из республиканского бюджета областным бюджетам, между бюджетами районов (городов областного значения) местный исполнительный орган области заключает соответствующие соглашения о результатах по целевым трансфертам с местными исполнительными органами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14. В случае изменения объемов целевых трансфертов, выделенных из вышестоящего бюджета, вносятся соответствующие изменения в соглашения о результатах по целевым трансфертам в течение месяца со дня изменения объемов целевого трансферта.</w:t>
      </w:r>
      <w:r>
        <w:br/>
      </w:r>
      <w:r>
        <w:rPr>
          <w:rFonts w:ascii="Times New Roman"/>
          <w:b w:val="false"/>
          <w:i w:val="false"/>
          <w:color w:val="000000"/>
          <w:sz w:val="28"/>
        </w:rPr>
        <w:t>
</w:t>
      </w:r>
      <w:r>
        <w:rPr>
          <w:rFonts w:ascii="Times New Roman"/>
          <w:b w:val="false"/>
          <w:i w:val="false"/>
          <w:color w:val="000000"/>
          <w:sz w:val="28"/>
        </w:rPr>
        <w:t>
      В случае, если при уточнении бюджета выделяются дополнительные целевые трансферты, соглашения о результатах по данным целевым трансфертам заключаются в течение месяца после подписания Президентом Республики Казахстан закона о внесении изменений и дополнений в закон о республиканском бюджете и утверждения решения маслихата о внесении изменений и дополнений в решение маслихата о местном бюджете.</w:t>
      </w:r>
      <w:r>
        <w:br/>
      </w:r>
      <w:r>
        <w:rPr>
          <w:rFonts w:ascii="Times New Roman"/>
          <w:b w:val="false"/>
          <w:i w:val="false"/>
          <w:color w:val="000000"/>
          <w:sz w:val="28"/>
        </w:rPr>
        <w:t>
</w:t>
      </w:r>
      <w:r>
        <w:rPr>
          <w:rFonts w:ascii="Times New Roman"/>
          <w:b w:val="false"/>
          <w:i w:val="false"/>
          <w:color w:val="000000"/>
          <w:sz w:val="28"/>
        </w:rPr>
        <w:t>
      15. Местный исполнительный орган района (города областного значения) по итогам полугодия и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области, города республиканского значения, столицы по итогам полугодия и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r>
        <w:br/>
      </w:r>
      <w:r>
        <w:rPr>
          <w:rFonts w:ascii="Times New Roman"/>
          <w:b w:val="false"/>
          <w:i w:val="false"/>
          <w:color w:val="000000"/>
          <w:sz w:val="28"/>
        </w:rPr>
        <w:t>
</w:t>
      </w:r>
      <w:r>
        <w:rPr>
          <w:rFonts w:ascii="Times New Roman"/>
          <w:b w:val="false"/>
          <w:i w:val="false"/>
          <w:color w:val="000000"/>
          <w:sz w:val="28"/>
        </w:rPr>
        <w:t>
      16. Порядок разработки соглашения о результатах по целевым трансфертам, перечисления целевых трансфертов, составления и представления отчета о достигнутых прямых и конечных результатах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статье 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девятый</w:t>
      </w:r>
      <w:r>
        <w:rPr>
          <w:rFonts w:ascii="Times New Roman"/>
          <w:b w:val="false"/>
          <w:i w:val="false"/>
          <w:color w:val="000000"/>
          <w:sz w:val="28"/>
        </w:rPr>
        <w:t xml:space="preserve"> подпункта 11) пункта 1 изложить в следующей редакции:</w:t>
      </w:r>
      <w:r>
        <w:br/>
      </w:r>
      <w:r>
        <w:rPr>
          <w:rFonts w:ascii="Times New Roman"/>
          <w:b w:val="false"/>
          <w:i w:val="false"/>
          <w:color w:val="000000"/>
          <w:sz w:val="28"/>
        </w:rPr>
        <w:t>
      "государственная поддержка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пункта 2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концессионных обязательств, международное сотрудничество, прикладные научные исследования и нормативно-методическое обеспечение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"утверждаемых" дополнить словами "Президентом Республики Казахстан и";</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подпункта 11) пункта 1 изложить в следующей редакции:</w:t>
      </w:r>
      <w:r>
        <w:br/>
      </w:r>
      <w:r>
        <w:rPr>
          <w:rFonts w:ascii="Times New Roman"/>
          <w:b w:val="false"/>
          <w:i w:val="false"/>
          <w:color w:val="000000"/>
          <w:sz w:val="28"/>
        </w:rPr>
        <w:t>
      "государственная поддержка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пункта 2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концессионных обязательств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55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подпункта 11) пункта 1 изложить в следующей редакции:</w:t>
      </w:r>
      <w:r>
        <w:br/>
      </w:r>
      <w:r>
        <w:rPr>
          <w:rFonts w:ascii="Times New Roman"/>
          <w:b w:val="false"/>
          <w:i w:val="false"/>
          <w:color w:val="000000"/>
          <w:sz w:val="28"/>
        </w:rPr>
        <w:t>
      "государственная поддержка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пункта 2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концессионных обязательств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xml:space="preserve">
      15)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второй</w:t>
      </w:r>
      <w:r>
        <w:rPr>
          <w:rFonts w:ascii="Times New Roman"/>
          <w:b w:val="false"/>
          <w:i w:val="false"/>
          <w:color w:val="000000"/>
          <w:sz w:val="28"/>
        </w:rPr>
        <w:t xml:space="preserve"> подпункта 9) пункта 1 изложить в следующей редакции:</w:t>
      </w:r>
      <w:r>
        <w:br/>
      </w:r>
      <w:r>
        <w:rPr>
          <w:rFonts w:ascii="Times New Roman"/>
          <w:b w:val="false"/>
          <w:i w:val="false"/>
          <w:color w:val="000000"/>
          <w:sz w:val="28"/>
        </w:rPr>
        <w:t>
      "государственная поддержка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пункта 2 изложить в следующей редакции:</w:t>
      </w:r>
      <w:r>
        <w:br/>
      </w:r>
      <w:r>
        <w:rPr>
          <w:rFonts w:ascii="Times New Roman"/>
          <w:b w:val="false"/>
          <w:i w:val="false"/>
          <w:color w:val="000000"/>
          <w:sz w:val="28"/>
        </w:rPr>
        <w:t>
      "2) бюджетные инвестиционные проекты, концессионные проекты на условии софинансирования из бюджета и выполнение концессионных обязательств по направлениям,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подпункте 1</w:t>
      </w:r>
      <w:r>
        <w:rPr>
          <w:rFonts w:ascii="Times New Roman"/>
          <w:b w:val="false"/>
          <w:i w:val="false"/>
          <w:color w:val="000000"/>
          <w:sz w:val="28"/>
        </w:rPr>
        <w:t xml:space="preserve">) статьи 58 и </w:t>
      </w:r>
      <w:r>
        <w:rPr>
          <w:rFonts w:ascii="Times New Roman"/>
          <w:b w:val="false"/>
          <w:i w:val="false"/>
          <w:color w:val="000000"/>
          <w:sz w:val="28"/>
        </w:rPr>
        <w:t>подпункте 1</w:t>
      </w:r>
      <w:r>
        <w:rPr>
          <w:rFonts w:ascii="Times New Roman"/>
          <w:b w:val="false"/>
          <w:i w:val="false"/>
          <w:color w:val="000000"/>
          <w:sz w:val="28"/>
        </w:rPr>
        <w:t>) пункта 2 статьи 60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статьи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61. Прогноз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1. Прогноз социально-экономического развития разрабатывается центральным и местными уполномоченными органами по государственному планированию ежегодно на скользящей основе на пятилетний период с учетом стратегических и программных документов в целях установления взаимосвязи стратегического, экономического и бюджетного планирования и содержит:</w:t>
      </w:r>
      <w:r>
        <w:br/>
      </w:r>
      <w:r>
        <w:rPr>
          <w:rFonts w:ascii="Times New Roman"/>
          <w:b w:val="false"/>
          <w:i w:val="false"/>
          <w:color w:val="000000"/>
          <w:sz w:val="28"/>
        </w:rPr>
        <w:t>
</w:t>
      </w:r>
      <w:r>
        <w:rPr>
          <w:rFonts w:ascii="Times New Roman"/>
          <w:b w:val="false"/>
          <w:i w:val="false"/>
          <w:color w:val="000000"/>
          <w:sz w:val="28"/>
        </w:rPr>
        <w:t>
      1) на центральном уровне государственного управления:</w:t>
      </w:r>
      <w:r>
        <w:br/>
      </w:r>
      <w:r>
        <w:rPr>
          <w:rFonts w:ascii="Times New Roman"/>
          <w:b w:val="false"/>
          <w:i w:val="false"/>
          <w:color w:val="000000"/>
          <w:sz w:val="28"/>
        </w:rPr>
        <w:t>
      прогноз макроэкономических показателей, прогноз социальных параметров, тенденции, приоритеты, целевые индикаторы и показатели социально-экономического развития Республики Казахстан на пять лет в разбивке по годам;</w:t>
      </w:r>
      <w:r>
        <w:br/>
      </w:r>
      <w:r>
        <w:rPr>
          <w:rFonts w:ascii="Times New Roman"/>
          <w:b w:val="false"/>
          <w:i w:val="false"/>
          <w:color w:val="000000"/>
          <w:sz w:val="28"/>
        </w:rPr>
        <w:t>
      прогноз бюджетных параметров на три года, который должен содержать:</w:t>
      </w:r>
      <w:r>
        <w:br/>
      </w:r>
      <w:r>
        <w:rPr>
          <w:rFonts w:ascii="Times New Roman"/>
          <w:b w:val="false"/>
          <w:i w:val="false"/>
          <w:color w:val="000000"/>
          <w:sz w:val="28"/>
        </w:rPr>
        <w:t>
      основные направления налогово-бюджетной политики Республики Казахстан;</w:t>
      </w:r>
      <w:r>
        <w:br/>
      </w:r>
      <w:r>
        <w:rPr>
          <w:rFonts w:ascii="Times New Roman"/>
          <w:b w:val="false"/>
          <w:i w:val="false"/>
          <w:color w:val="000000"/>
          <w:sz w:val="28"/>
        </w:rPr>
        <w:t>
      прогнозы основных параметров государственного и республиканского бюджетов, Национального фонда Республики Казахстан, консолидированного бюджета Республики Казахстан;</w:t>
      </w:r>
      <w:r>
        <w:br/>
      </w:r>
      <w:r>
        <w:rPr>
          <w:rFonts w:ascii="Times New Roman"/>
          <w:b w:val="false"/>
          <w:i w:val="false"/>
          <w:color w:val="000000"/>
          <w:sz w:val="28"/>
        </w:rPr>
        <w:t>
      прогнозируемые объемы расходов по администраторам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2) на местном уровне государственного управления:</w:t>
      </w:r>
      <w:r>
        <w:br/>
      </w:r>
      <w:r>
        <w:rPr>
          <w:rFonts w:ascii="Times New Roman"/>
          <w:b w:val="false"/>
          <w:i w:val="false"/>
          <w:color w:val="000000"/>
          <w:sz w:val="28"/>
        </w:rPr>
        <w:t>
      прогноз, тенденции, приоритеты, целевые индикаторы и показатели социально-экономического развития региона на пять лет в разбивке по годам;</w:t>
      </w:r>
      <w:r>
        <w:br/>
      </w:r>
      <w:r>
        <w:rPr>
          <w:rFonts w:ascii="Times New Roman"/>
          <w:b w:val="false"/>
          <w:i w:val="false"/>
          <w:color w:val="000000"/>
          <w:sz w:val="28"/>
        </w:rPr>
        <w:t>
      прогноз бюджетных параметров на три года, который должен содержать:</w:t>
      </w:r>
      <w:r>
        <w:br/>
      </w:r>
      <w:r>
        <w:rPr>
          <w:rFonts w:ascii="Times New Roman"/>
          <w:b w:val="false"/>
          <w:i w:val="false"/>
          <w:color w:val="000000"/>
          <w:sz w:val="28"/>
        </w:rPr>
        <w:t>
      основные направления налогово-бюджетной политики региона;</w:t>
      </w:r>
      <w:r>
        <w:br/>
      </w:r>
      <w:r>
        <w:rPr>
          <w:rFonts w:ascii="Times New Roman"/>
          <w:b w:val="false"/>
          <w:i w:val="false"/>
          <w:color w:val="000000"/>
          <w:sz w:val="28"/>
        </w:rPr>
        <w:t>
      прогнозы основных параметров соответствующих местных бюджетов;</w:t>
      </w:r>
      <w:r>
        <w:br/>
      </w:r>
      <w:r>
        <w:rPr>
          <w:rFonts w:ascii="Times New Roman"/>
          <w:b w:val="false"/>
          <w:i w:val="false"/>
          <w:color w:val="000000"/>
          <w:sz w:val="28"/>
        </w:rPr>
        <w:t>
      прогнозируемые объемы расходов по администраторам местных бюджетных программ.</w:t>
      </w:r>
      <w:r>
        <w:br/>
      </w:r>
      <w:r>
        <w:rPr>
          <w:rFonts w:ascii="Times New Roman"/>
          <w:b w:val="false"/>
          <w:i w:val="false"/>
          <w:color w:val="000000"/>
          <w:sz w:val="28"/>
        </w:rPr>
        <w:t>
</w:t>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региона в течение пятилетнего периода.</w:t>
      </w:r>
      <w:r>
        <w:br/>
      </w:r>
      <w:r>
        <w:rPr>
          <w:rFonts w:ascii="Times New Roman"/>
          <w:b w:val="false"/>
          <w:i w:val="false"/>
          <w:color w:val="000000"/>
          <w:sz w:val="28"/>
        </w:rPr>
        <w:t>
</w:t>
      </w:r>
      <w:r>
        <w:rPr>
          <w:rFonts w:ascii="Times New Roman"/>
          <w:b w:val="false"/>
          <w:i w:val="false"/>
          <w:color w:val="000000"/>
          <w:sz w:val="28"/>
        </w:rPr>
        <w:t>
      2. Правительством Республики Казахстан (местным исполнительным органом) могут быть включены дополнительные показатели социально-экономического развития и бюджетных параметров.</w:t>
      </w:r>
      <w:r>
        <w:br/>
      </w:r>
      <w:r>
        <w:rPr>
          <w:rFonts w:ascii="Times New Roman"/>
          <w:b w:val="false"/>
          <w:i w:val="false"/>
          <w:color w:val="000000"/>
          <w:sz w:val="28"/>
        </w:rPr>
        <w:t>
</w:t>
      </w:r>
      <w:r>
        <w:rPr>
          <w:rFonts w:ascii="Times New Roman"/>
          <w:b w:val="false"/>
          <w:i w:val="false"/>
          <w:color w:val="000000"/>
          <w:sz w:val="28"/>
        </w:rPr>
        <w:t>
      3.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w:t>
      </w:r>
      <w:r>
        <w:br/>
      </w:r>
      <w:r>
        <w:rPr>
          <w:rFonts w:ascii="Times New Roman"/>
          <w:b w:val="false"/>
          <w:i w:val="false"/>
          <w:color w:val="000000"/>
          <w:sz w:val="28"/>
        </w:rPr>
        <w:t>
</w:t>
      </w:r>
      <w:r>
        <w:rPr>
          <w:rFonts w:ascii="Times New Roman"/>
          <w:b w:val="false"/>
          <w:i w:val="false"/>
          <w:color w:val="000000"/>
          <w:sz w:val="28"/>
        </w:rPr>
        <w:t>
      4. Прогноз социально-экономического развития одобряется Правительством Республики Казахстан или местным исполнительным органом и подлежит опубликованию в средствах массовой информации.</w:t>
      </w:r>
    </w:p>
    <w:bookmarkEnd w:id="0"/>
    <w:bookmarkStart w:name="z318" w:id="1"/>
    <w:p>
      <w:pPr>
        <w:spacing w:after="0"/>
        <w:ind w:left="0"/>
        <w:jc w:val="both"/>
      </w:pPr>
      <w:r>
        <w:rPr>
          <w:rFonts w:ascii="Times New Roman"/>
          <w:b w:val="false"/>
          <w:i w:val="false"/>
          <w:color w:val="000000"/>
          <w:sz w:val="28"/>
        </w:rPr>
        <w:t>
      Статья 62. Стратегический план государственного органа</w:t>
      </w:r>
    </w:p>
    <w:bookmarkEnd w:id="1"/>
    <w:bookmarkStart w:name="z319" w:id="2"/>
    <w:p>
      <w:pPr>
        <w:spacing w:after="0"/>
        <w:ind w:left="0"/>
        <w:jc w:val="both"/>
      </w:pPr>
      <w:r>
        <w:rPr>
          <w:rFonts w:ascii="Times New Roman"/>
          <w:b w:val="false"/>
          <w:i w:val="false"/>
          <w:color w:val="000000"/>
          <w:sz w:val="28"/>
        </w:rPr>
        <w:t>
      1.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2. Стратегический план государственного органа определяет стратегические направления, цели, задачи, показатели результатов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Стратегический план государственного органа, за исключением Национального Банка Республики Казахстан и уполномоченного государственного органа по регулированию и надзору финансового рынка и финансовых организаций, включает бюджетные программы с объемами финансирования на плановый период.</w:t>
      </w:r>
      <w:r>
        <w:br/>
      </w:r>
      <w:r>
        <w:rPr>
          <w:rFonts w:ascii="Times New Roman"/>
          <w:b w:val="false"/>
          <w:i w:val="false"/>
          <w:color w:val="000000"/>
          <w:sz w:val="28"/>
        </w:rPr>
        <w:t>
</w:t>
      </w:r>
      <w:r>
        <w:rPr>
          <w:rFonts w:ascii="Times New Roman"/>
          <w:b w:val="false"/>
          <w:i w:val="false"/>
          <w:color w:val="000000"/>
          <w:sz w:val="28"/>
        </w:rPr>
        <w:t>
      3. Бюджетные программы разрабатываются в пределах прогнозного объема бюджетных средств, предусмотренных для администратора бюджетных программ в прогнозе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4. Стратегический план государственного органа, входящего в структуру Правительства Республики Казахстан,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Стратегический план государственного органа, непосредственно подчиненного и подотчетного Президенту Республики Казахстан, утверждается Президентом Республики Казахстан или должностным лицом, им уполномоченным.</w:t>
      </w:r>
      <w:r>
        <w:br/>
      </w:r>
      <w:r>
        <w:rPr>
          <w:rFonts w:ascii="Times New Roman"/>
          <w:b w:val="false"/>
          <w:i w:val="false"/>
          <w:color w:val="000000"/>
          <w:sz w:val="28"/>
        </w:rPr>
        <w:t>
</w:t>
      </w:r>
      <w:r>
        <w:rPr>
          <w:rFonts w:ascii="Times New Roman"/>
          <w:b w:val="false"/>
          <w:i w:val="false"/>
          <w:color w:val="000000"/>
          <w:sz w:val="28"/>
        </w:rPr>
        <w:t>
      Стратегический план исполнительного органа, финансируемого из местного бюджета, утверждается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Стратегические планы Верховного Суда Республики Казахстан, Хозяйственного управления Парламента Республики Казахстан, Центральной избирательной комиссии Республики Казахстан, Национального центра по правам человека Республики Казахстан утверждаются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аппараты маслихатов стратегические планы не разрабатывают.</w:t>
      </w:r>
      <w:r>
        <w:br/>
      </w:r>
      <w:r>
        <w:rPr>
          <w:rFonts w:ascii="Times New Roman"/>
          <w:b w:val="false"/>
          <w:i w:val="false"/>
          <w:color w:val="000000"/>
          <w:sz w:val="28"/>
        </w:rPr>
        <w:t>
</w:t>
      </w:r>
      <w:r>
        <w:rPr>
          <w:rFonts w:ascii="Times New Roman"/>
          <w:b w:val="false"/>
          <w:i w:val="false"/>
          <w:color w:val="000000"/>
          <w:sz w:val="28"/>
        </w:rPr>
        <w:t>
      5. Стратегический план исполнительного органа, финансируемого из районного (города областного значения) бюджета, утверждается после его согласования с соответствующим отраслевым исполнительным органом, финансируемым из областного бюджета.</w:t>
      </w:r>
      <w:r>
        <w:br/>
      </w:r>
      <w:r>
        <w:rPr>
          <w:rFonts w:ascii="Times New Roman"/>
          <w:b w:val="false"/>
          <w:i w:val="false"/>
          <w:color w:val="000000"/>
          <w:sz w:val="28"/>
        </w:rPr>
        <w:t>
</w:t>
      </w:r>
      <w:r>
        <w:rPr>
          <w:rFonts w:ascii="Times New Roman"/>
          <w:b w:val="false"/>
          <w:i w:val="false"/>
          <w:color w:val="000000"/>
          <w:sz w:val="28"/>
        </w:rPr>
        <w:t>
      Стратегический план исполнительного органа, финансируемого из областного бюджета, бюджетов города республиканского значения, столицы, утверждается после его согласования с соответствующим отраслевым центральным государственным органом.</w:t>
      </w:r>
      <w:r>
        <w:br/>
      </w:r>
      <w:r>
        <w:rPr>
          <w:rFonts w:ascii="Times New Roman"/>
          <w:b w:val="false"/>
          <w:i w:val="false"/>
          <w:color w:val="000000"/>
          <w:sz w:val="28"/>
        </w:rPr>
        <w:t>
</w:t>
      </w:r>
      <w:r>
        <w:rPr>
          <w:rFonts w:ascii="Times New Roman"/>
          <w:b w:val="false"/>
          <w:i w:val="false"/>
          <w:color w:val="000000"/>
          <w:sz w:val="28"/>
        </w:rPr>
        <w:t>
      6.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 утверждаются в недельный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Стратегические планы или изменения и дополнения в стратегические планы исполнительных органов, финансируемых из областного бюджета, бюджетов города республиканского значения, столицы, после утверждения областного бюджета, бюджетов города республиканского значения, столицы дорабатываются, утверждаются до 30 декабря текущего финансового года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Стратегические планы или изменения и дополнения в стратегические планы исполнительных органов, финансируемых из бюджета района (города областного значения), после утверждения бюджета района (города областного значения) дорабатываются, утверждаются до 10 января следующего финансового года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Внесение изменений и дополнений в стратегический план государственного органа допускается в случаях:</w:t>
      </w:r>
      <w:r>
        <w:br/>
      </w:r>
      <w:r>
        <w:rPr>
          <w:rFonts w:ascii="Times New Roman"/>
          <w:b w:val="false"/>
          <w:i w:val="false"/>
          <w:color w:val="000000"/>
          <w:sz w:val="28"/>
        </w:rPr>
        <w:t>
</w:t>
      </w:r>
      <w:r>
        <w:rPr>
          <w:rFonts w:ascii="Times New Roman"/>
          <w:b w:val="false"/>
          <w:i w:val="false"/>
          <w:color w:val="000000"/>
          <w:sz w:val="28"/>
        </w:rPr>
        <w:t>
      1) принятия новых либо внесения изменений в законы Республики Казахстан;</w:t>
      </w:r>
      <w:r>
        <w:br/>
      </w:r>
      <w:r>
        <w:rPr>
          <w:rFonts w:ascii="Times New Roman"/>
          <w:b w:val="false"/>
          <w:i w:val="false"/>
          <w:color w:val="000000"/>
          <w:sz w:val="28"/>
        </w:rPr>
        <w:t>
</w:t>
      </w:r>
      <w:r>
        <w:rPr>
          <w:rFonts w:ascii="Times New Roman"/>
          <w:b w:val="false"/>
          <w:i w:val="false"/>
          <w:color w:val="000000"/>
          <w:sz w:val="28"/>
        </w:rPr>
        <w:t>
      2) принятия новых либо внесения изменений в стратегические и программные документы;</w:t>
      </w:r>
      <w:r>
        <w:br/>
      </w:r>
      <w:r>
        <w:rPr>
          <w:rFonts w:ascii="Times New Roman"/>
          <w:b w:val="false"/>
          <w:i w:val="false"/>
          <w:color w:val="000000"/>
          <w:sz w:val="28"/>
        </w:rPr>
        <w:t>
</w:t>
      </w:r>
      <w:r>
        <w:rPr>
          <w:rFonts w:ascii="Times New Roman"/>
          <w:b w:val="false"/>
          <w:i w:val="false"/>
          <w:color w:val="000000"/>
          <w:sz w:val="28"/>
        </w:rPr>
        <w:t>
      3) изменения функций, структуры государственного органа;</w:t>
      </w:r>
      <w:r>
        <w:br/>
      </w:r>
      <w:r>
        <w:rPr>
          <w:rFonts w:ascii="Times New Roman"/>
          <w:b w:val="false"/>
          <w:i w:val="false"/>
          <w:color w:val="000000"/>
          <w:sz w:val="28"/>
        </w:rPr>
        <w:t>
</w:t>
      </w:r>
      <w:r>
        <w:rPr>
          <w:rFonts w:ascii="Times New Roman"/>
          <w:b w:val="false"/>
          <w:i w:val="false"/>
          <w:color w:val="000000"/>
          <w:sz w:val="28"/>
        </w:rPr>
        <w:t>
      4) изменения параметров республиканского или местных бюджетов, влияющих на достижение показателей.</w:t>
      </w:r>
      <w:r>
        <w:br/>
      </w:r>
      <w:r>
        <w:rPr>
          <w:rFonts w:ascii="Times New Roman"/>
          <w:b w:val="false"/>
          <w:i w:val="false"/>
          <w:color w:val="000000"/>
          <w:sz w:val="28"/>
        </w:rPr>
        <w:t>
</w:t>
      </w:r>
      <w:r>
        <w:rPr>
          <w:rFonts w:ascii="Times New Roman"/>
          <w:b w:val="false"/>
          <w:i w:val="false"/>
          <w:color w:val="000000"/>
          <w:sz w:val="28"/>
        </w:rPr>
        <w:t>
      При внесении изменений и дополнений в стратегические планы государственных органов соблюдаются требования, установленные настоящим Кодексом при разработке и утверждении стратегических планов.</w:t>
      </w:r>
      <w:r>
        <w:br/>
      </w:r>
      <w:r>
        <w:rPr>
          <w:rFonts w:ascii="Times New Roman"/>
          <w:b w:val="false"/>
          <w:i w:val="false"/>
          <w:color w:val="000000"/>
          <w:sz w:val="28"/>
        </w:rPr>
        <w:t>
</w:t>
      </w:r>
      <w:r>
        <w:rPr>
          <w:rFonts w:ascii="Times New Roman"/>
          <w:b w:val="false"/>
          <w:i w:val="false"/>
          <w:color w:val="000000"/>
          <w:sz w:val="28"/>
        </w:rPr>
        <w:t>
      В случае внесения изменений и дополнений в стратегические планы государственных органов, связанных с уточнением бюджета, соблюдаются требования, установленные настоящим Кодексом при разработке и утверждении бюджета, стратегических планов.</w:t>
      </w:r>
      <w:r>
        <w:br/>
      </w:r>
      <w:r>
        <w:rPr>
          <w:rFonts w:ascii="Times New Roman"/>
          <w:b w:val="false"/>
          <w:i w:val="false"/>
          <w:color w:val="000000"/>
          <w:sz w:val="28"/>
        </w:rPr>
        <w:t>
</w:t>
      </w:r>
      <w:r>
        <w:rPr>
          <w:rFonts w:ascii="Times New Roman"/>
          <w:b w:val="false"/>
          <w:i w:val="false"/>
          <w:color w:val="000000"/>
          <w:sz w:val="28"/>
        </w:rPr>
        <w:t>
      Проекты изменений и дополнений в стратегические планы государственных органов, связанные с изменением объема финансирования, рассматриваются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пункте 1</w:t>
      </w:r>
      <w:r>
        <w:rPr>
          <w:rFonts w:ascii="Times New Roman"/>
          <w:b w:val="false"/>
          <w:i w:val="false"/>
          <w:color w:val="000000"/>
          <w:sz w:val="28"/>
        </w:rPr>
        <w:t xml:space="preserve"> статьи 65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66. Документы, представляемые администраторами</w:t>
      </w:r>
      <w:r>
        <w:br/>
      </w:r>
      <w:r>
        <w:rPr>
          <w:rFonts w:ascii="Times New Roman"/>
          <w:b w:val="false"/>
          <w:i w:val="false"/>
          <w:color w:val="000000"/>
          <w:sz w:val="28"/>
        </w:rPr>
        <w:t>
                  бюджетных программ, для планирования расходов</w:t>
      </w:r>
      <w:r>
        <w:br/>
      </w:r>
      <w:r>
        <w:rPr>
          <w:rFonts w:ascii="Times New Roman"/>
          <w:b w:val="false"/>
          <w:i w:val="false"/>
          <w:color w:val="000000"/>
          <w:sz w:val="28"/>
        </w:rPr>
        <w:t>
                  бюджета</w:t>
      </w:r>
      <w:r>
        <w:br/>
      </w:r>
      <w:r>
        <w:rPr>
          <w:rFonts w:ascii="Times New Roman"/>
          <w:b w:val="false"/>
          <w:i w:val="false"/>
          <w:color w:val="000000"/>
          <w:sz w:val="28"/>
        </w:rPr>
        <w:t>
</w:t>
      </w:r>
      <w:r>
        <w:rPr>
          <w:rFonts w:ascii="Times New Roman"/>
          <w:b w:val="false"/>
          <w:i w:val="false"/>
          <w:color w:val="000000"/>
          <w:sz w:val="28"/>
        </w:rPr>
        <w:t>
      1. Для планирования расходов бюджета администраторы бюджетных программ представляют в уполномоченный орган по государственному планированию проекты стратегических планов или проекты изменений и дополнений в стратегические планы и бюджетные заявки. Администраторы бюджетных программ, не разрабатывающие стратегические планы, представляют бюджетные заявки.</w:t>
      </w:r>
      <w:r>
        <w:br/>
      </w:r>
      <w:r>
        <w:rPr>
          <w:rFonts w:ascii="Times New Roman"/>
          <w:b w:val="false"/>
          <w:i w:val="false"/>
          <w:color w:val="000000"/>
          <w:sz w:val="28"/>
        </w:rPr>
        <w:t>
</w:t>
      </w:r>
      <w:r>
        <w:rPr>
          <w:rFonts w:ascii="Times New Roman"/>
          <w:b w:val="false"/>
          <w:i w:val="false"/>
          <w:color w:val="000000"/>
          <w:sz w:val="28"/>
        </w:rPr>
        <w:t>
      2. В случаях проведения оценки результатов к документам, указанным в настоящей статье,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3. Документы, указанные в настоящей статье, представляются до 15 мая текущего финансового года.";</w:t>
      </w:r>
      <w:r>
        <w:br/>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"согласно реестру государственных услуг"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пункта 6 изложить в следующей редакции:</w:t>
      </w:r>
      <w:r>
        <w:br/>
      </w:r>
      <w:r>
        <w:rPr>
          <w:rFonts w:ascii="Times New Roman"/>
          <w:b w:val="false"/>
          <w:i w:val="false"/>
          <w:color w:val="000000"/>
          <w:sz w:val="28"/>
        </w:rPr>
        <w:t>
      "1) расчеты по видам расходов по каждой бюджетной программе, включенной в состав проекта стратегического плана, стратегического плана или проекта изменений и дополнений в стратегический план;";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"планов" дополнить словами "или проектов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после слова "планов" дополнить словами "или проекты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часть вторую после слова "планов" дополнить словами "или проектов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пункта 2 после слова "планов" дополнить словами "или проектами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слова "планов" дополнить словами "или проекты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пункт 2</w:t>
      </w:r>
      <w:r>
        <w:rPr>
          <w:rFonts w:ascii="Times New Roman"/>
          <w:b w:val="false"/>
          <w:i w:val="false"/>
          <w:color w:val="000000"/>
          <w:sz w:val="28"/>
        </w:rPr>
        <w:t xml:space="preserve"> статьи 70 изложить в следующей редакции:</w:t>
      </w:r>
      <w:r>
        <w:br/>
      </w: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центральным государственным органом соответствующей отрасли (сферы)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подпункте 3</w:t>
      </w:r>
      <w:r>
        <w:rPr>
          <w:rFonts w:ascii="Times New Roman"/>
          <w:b w:val="false"/>
          <w:i w:val="false"/>
          <w:color w:val="000000"/>
          <w:sz w:val="28"/>
        </w:rPr>
        <w:t>) пункта 4 статьи 72 слова "бюджеты города республиканского значения, столицы" заменить словами "Национальный фонд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24) в </w:t>
      </w:r>
      <w:r>
        <w:rPr>
          <w:rFonts w:ascii="Times New Roman"/>
          <w:b w:val="false"/>
          <w:i w:val="false"/>
          <w:color w:val="000000"/>
          <w:sz w:val="28"/>
        </w:rPr>
        <w:t>подпункте 3</w:t>
      </w:r>
      <w:r>
        <w:rPr>
          <w:rFonts w:ascii="Times New Roman"/>
          <w:b w:val="false"/>
          <w:i w:val="false"/>
          <w:color w:val="000000"/>
          <w:sz w:val="28"/>
        </w:rPr>
        <w:t>) пункта 4 статьи 73 слова "бюджет района (города областного значения)" заменить словами "Национальный фонд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25) в </w:t>
      </w:r>
      <w:r>
        <w:rPr>
          <w:rFonts w:ascii="Times New Roman"/>
          <w:b w:val="false"/>
          <w:i w:val="false"/>
          <w:color w:val="000000"/>
          <w:sz w:val="28"/>
        </w:rPr>
        <w:t>части второй</w:t>
      </w:r>
      <w:r>
        <w:rPr>
          <w:rFonts w:ascii="Times New Roman"/>
          <w:b w:val="false"/>
          <w:i w:val="false"/>
          <w:color w:val="000000"/>
          <w:sz w:val="28"/>
        </w:rPr>
        <w:t> пункта 1 статьи 74:</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 проекты стратегических планов или проекты изменений и дополнений в стратегические планы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26)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75:</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 проекты стратегических планов или проекты изменений и дополнений в стратегические планы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статье 77</w:t>
      </w:r>
      <w:r>
        <w:rPr>
          <w:rFonts w:ascii="Times New Roman"/>
          <w:b w:val="false"/>
          <w:i w:val="false"/>
          <w:color w:val="000000"/>
          <w:sz w:val="28"/>
        </w:rPr>
        <w:t xml:space="preserve"> и </w:t>
      </w:r>
      <w:r>
        <w:rPr>
          <w:rFonts w:ascii="Times New Roman"/>
          <w:b w:val="false"/>
          <w:i w:val="false"/>
          <w:color w:val="000000"/>
          <w:sz w:val="28"/>
        </w:rPr>
        <w:t>пункте 5</w:t>
      </w:r>
      <w:r>
        <w:rPr>
          <w:rFonts w:ascii="Times New Roman"/>
          <w:b w:val="false"/>
          <w:i w:val="false"/>
          <w:color w:val="000000"/>
          <w:sz w:val="28"/>
        </w:rPr>
        <w:t xml:space="preserve"> статьи 78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xml:space="preserve">
      28) в </w:t>
      </w:r>
      <w:r>
        <w:rPr>
          <w:rFonts w:ascii="Times New Roman"/>
          <w:b w:val="false"/>
          <w:i w:val="false"/>
          <w:color w:val="000000"/>
          <w:sz w:val="28"/>
        </w:rPr>
        <w:t>статье 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"двухнедельный" заменить словом "недельный";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второй: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изложить в следующей редакции:</w:t>
      </w:r>
      <w:r>
        <w:br/>
      </w:r>
      <w:r>
        <w:rPr>
          <w:rFonts w:ascii="Times New Roman"/>
          <w:b w:val="false"/>
          <w:i w:val="false"/>
          <w:color w:val="000000"/>
          <w:sz w:val="28"/>
        </w:rPr>
        <w:t>
      "1) распределение целевых трансфертов и кредитов нижестоящим бюджетам между областями, городом республиканского значения, столицей;";</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распределение общей суммы резерва Правительства Республики Казахстан по видам резерва;";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после слова "перечень" дополнить словом "республиканских";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подпункт 1) дополнить словами "между районами (городами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распределение общей суммы резерва местного исполнительного органа по видам резерва;";</w:t>
      </w:r>
      <w:r>
        <w:br/>
      </w:r>
      <w:r>
        <w:rPr>
          <w:rFonts w:ascii="Times New Roman"/>
          <w:b w:val="false"/>
          <w:i w:val="false"/>
          <w:color w:val="000000"/>
          <w:sz w:val="28"/>
        </w:rPr>
        <w:t>
</w:t>
      </w:r>
      <w:r>
        <w:rPr>
          <w:rFonts w:ascii="Times New Roman"/>
          <w:b w:val="false"/>
          <w:i w:val="false"/>
          <w:color w:val="000000"/>
          <w:sz w:val="28"/>
        </w:rPr>
        <w:t>
      подпункт 2) после слова "перечень" дополнить словом "местных";</w:t>
      </w:r>
      <w:r>
        <w:br/>
      </w:r>
      <w:r>
        <w:rPr>
          <w:rFonts w:ascii="Times New Roman"/>
          <w:b w:val="false"/>
          <w:i w:val="false"/>
          <w:color w:val="000000"/>
          <w:sz w:val="28"/>
        </w:rPr>
        <w:t>
      подпункт 4) исключить;</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подпункт 2</w:t>
      </w:r>
      <w:r>
        <w:rPr>
          <w:rFonts w:ascii="Times New Roman"/>
          <w:b w:val="false"/>
          <w:i w:val="false"/>
          <w:color w:val="000000"/>
          <w:sz w:val="28"/>
        </w:rPr>
        <w:t>) части второй пункта 1 статьи 94 дополнить словом ", займов";</w:t>
      </w:r>
      <w:r>
        <w:br/>
      </w:r>
      <w:r>
        <w:rPr>
          <w:rFonts w:ascii="Times New Roman"/>
          <w:b w:val="false"/>
          <w:i w:val="false"/>
          <w:color w:val="000000"/>
          <w:sz w:val="28"/>
        </w:rPr>
        <w:t>
</w:t>
      </w:r>
      <w:r>
        <w:rPr>
          <w:rFonts w:ascii="Times New Roman"/>
          <w:b w:val="false"/>
          <w:i w:val="false"/>
          <w:color w:val="000000"/>
          <w:sz w:val="28"/>
        </w:rPr>
        <w:t xml:space="preserve">
      30) в </w:t>
      </w:r>
      <w:r>
        <w:rPr>
          <w:rFonts w:ascii="Times New Roman"/>
          <w:b w:val="false"/>
          <w:i w:val="false"/>
          <w:color w:val="000000"/>
          <w:sz w:val="28"/>
        </w:rPr>
        <w:t>статье 96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государственной экспертизы к проектной (проектно-сметной) документации, кроме объектов, по которым стоимость изготовления проектной (проектно-сметной) документации включена в стоимость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r>
        <w:br/>
      </w:r>
      <w:r>
        <w:rPr>
          <w:rFonts w:ascii="Times New Roman"/>
          <w:b w:val="false"/>
          <w:i w:val="false"/>
          <w:color w:val="000000"/>
          <w:sz w:val="28"/>
        </w:rPr>
        <w:t>
</w:t>
      </w:r>
      <w:r>
        <w:rPr>
          <w:rFonts w:ascii="Times New Roman"/>
          <w:b w:val="false"/>
          <w:i w:val="false"/>
          <w:color w:val="000000"/>
          <w:sz w:val="28"/>
        </w:rPr>
        <w:t xml:space="preserve">
      31) в </w:t>
      </w:r>
      <w:r>
        <w:rPr>
          <w:rFonts w:ascii="Times New Roman"/>
          <w:b w:val="false"/>
          <w:i w:val="false"/>
          <w:color w:val="000000"/>
          <w:sz w:val="28"/>
        </w:rPr>
        <w:t>статье 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"5. Территориальное подразделение центрального уполномоченного органа по исполнению бюджета осуществляет текущий контроль при проведении платежей, который заключается в проверке счетов к оплате на соответствие:</w:t>
      </w:r>
      <w:r>
        <w:br/>
      </w:r>
      <w:r>
        <w:rPr>
          <w:rFonts w:ascii="Times New Roman"/>
          <w:b w:val="false"/>
          <w:i w:val="false"/>
          <w:color w:val="000000"/>
          <w:sz w:val="28"/>
        </w:rPr>
        <w:t>
      индивидуальному плану финансирования по платежам;</w:t>
      </w:r>
      <w:r>
        <w:br/>
      </w:r>
      <w:r>
        <w:rPr>
          <w:rFonts w:ascii="Times New Roman"/>
          <w:b w:val="false"/>
          <w:i w:val="false"/>
          <w:color w:val="000000"/>
          <w:sz w:val="28"/>
        </w:rPr>
        <w:t>
      зарегистрированным гражданско-правовым сделкам;</w:t>
      </w:r>
      <w:r>
        <w:br/>
      </w:r>
      <w:r>
        <w:rPr>
          <w:rFonts w:ascii="Times New Roman"/>
          <w:b w:val="false"/>
          <w:i w:val="false"/>
          <w:color w:val="000000"/>
          <w:sz w:val="28"/>
        </w:rPr>
        <w:t>
      единой бюджетной классификации;</w:t>
      </w:r>
      <w:r>
        <w:br/>
      </w: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r>
        <w:br/>
      </w:r>
      <w:r>
        <w:rPr>
          <w:rFonts w:ascii="Times New Roman"/>
          <w:b w:val="false"/>
          <w:i w:val="false"/>
          <w:color w:val="000000"/>
          <w:sz w:val="28"/>
        </w:rPr>
        <w:t>
</w:t>
      </w: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территориальное подразделение центрального уполномоченного органа по исполнению бюджета проверяет наличие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государственной экспертизы к проектной (проектно-сметной) документации при проведении платежа, следующего за авансовым.";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 Государственное учреждение обеспечивает и несет ответственность в соответствии с законами Республики Казахстан 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шестой</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"представление в территориальное подразделение центрального уполномоченного органа по исполнению бюджета документов, указанных в пункте 5 настоящей статьи, подтверждающих обоснованность платежа по зарегистрированной гражданско-правовой сделке.";</w:t>
      </w:r>
      <w:r>
        <w:br/>
      </w:r>
      <w:r>
        <w:rPr>
          <w:rFonts w:ascii="Times New Roman"/>
          <w:b w:val="false"/>
          <w:i w:val="false"/>
          <w:color w:val="000000"/>
          <w:sz w:val="28"/>
        </w:rPr>
        <w:t>
</w:t>
      </w:r>
      <w:r>
        <w:rPr>
          <w:rFonts w:ascii="Times New Roman"/>
          <w:b w:val="false"/>
          <w:i w:val="false"/>
          <w:color w:val="000000"/>
          <w:sz w:val="28"/>
        </w:rPr>
        <w:t xml:space="preserve">
      32) в </w:t>
      </w:r>
      <w:r>
        <w:rPr>
          <w:rFonts w:ascii="Times New Roman"/>
          <w:b w:val="false"/>
          <w:i w:val="false"/>
          <w:color w:val="000000"/>
          <w:sz w:val="28"/>
        </w:rPr>
        <w:t>пункте 2</w:t>
      </w:r>
      <w:r>
        <w:rPr>
          <w:rFonts w:ascii="Times New Roman"/>
          <w:b w:val="false"/>
          <w:i w:val="false"/>
          <w:color w:val="000000"/>
          <w:sz w:val="28"/>
        </w:rPr>
        <w:t xml:space="preserve"> статьи 100:</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"осуществляется" заменить словом "осуществляются";</w:t>
      </w:r>
      <w:r>
        <w:br/>
      </w:r>
      <w:r>
        <w:rPr>
          <w:rFonts w:ascii="Times New Roman"/>
          <w:b w:val="false"/>
          <w:i w:val="false"/>
          <w:color w:val="000000"/>
          <w:sz w:val="28"/>
        </w:rPr>
        <w:t>
      слово "денежной" заменить словами "выплата денежной";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изложить в следующей редакции:</w:t>
      </w:r>
      <w:r>
        <w:br/>
      </w:r>
      <w:r>
        <w:rPr>
          <w:rFonts w:ascii="Times New Roman"/>
          <w:b w:val="false"/>
          <w:i w:val="false"/>
          <w:color w:val="000000"/>
          <w:sz w:val="28"/>
        </w:rPr>
        <w:t>
      "4) подпунктом 4) пункта 1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обязательных пенсионных взносов, оплата банковских услуг;";</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102 изложить в следующей редакции:</w:t>
      </w:r>
      <w:r>
        <w:br/>
      </w:r>
      <w:r>
        <w:rPr>
          <w:rFonts w:ascii="Times New Roman"/>
          <w:b w:val="false"/>
          <w:i w:val="false"/>
          <w:color w:val="000000"/>
          <w:sz w:val="28"/>
        </w:rPr>
        <w:t>
      "1. Для осуществления операций за счет денег от реализации государственным учреждением товаров (работ, услуг), остающихся в его распоряжении, государственным учреждением ежегодно составляется план поступлений и расходов денег от реализации товаров (работ, услуг) по их видам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утверждаемого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xml:space="preserve">
      34) в </w:t>
      </w:r>
      <w:r>
        <w:rPr>
          <w:rFonts w:ascii="Times New Roman"/>
          <w:b w:val="false"/>
          <w:i w:val="false"/>
          <w:color w:val="000000"/>
          <w:sz w:val="28"/>
        </w:rPr>
        <w:t>пункте 4</w:t>
      </w:r>
      <w:r>
        <w:rPr>
          <w:rFonts w:ascii="Times New Roman"/>
          <w:b w:val="false"/>
          <w:i w:val="false"/>
          <w:color w:val="000000"/>
          <w:sz w:val="28"/>
        </w:rPr>
        <w:t xml:space="preserve"> статьи 104:</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или областного бюджета, по которым Правительством Республики Казахстан или местным исполнительным органом не было принято решение о дальнейшем использовании (доиспользовании) в текущем финансовом году.";</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статьи 105:</w:t>
      </w:r>
      <w:r>
        <w:br/>
      </w:r>
      <w:r>
        <w:rPr>
          <w:rFonts w:ascii="Times New Roman"/>
          <w:b w:val="false"/>
          <w:i w:val="false"/>
          <w:color w:val="000000"/>
          <w:sz w:val="28"/>
        </w:rPr>
        <w:t>
</w:t>
      </w:r>
      <w:r>
        <w:rPr>
          <w:rFonts w:ascii="Times New Roman"/>
          <w:b w:val="false"/>
          <w:i w:val="false"/>
          <w:color w:val="000000"/>
          <w:sz w:val="28"/>
        </w:rPr>
        <w:t>
      после слова "бюджета" дополнить словами ", а также по использованию выделенных средств из резерва Правительства Республики Казахстан или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после слов "стратегического плана" дополнить словами ", целями, указанными в соответствующих постановлениях Правительства Республики Казахстан или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подпункт 5</w:t>
      </w:r>
      <w:r>
        <w:rPr>
          <w:rFonts w:ascii="Times New Roman"/>
          <w:b w:val="false"/>
          <w:i w:val="false"/>
          <w:color w:val="000000"/>
          <w:sz w:val="28"/>
        </w:rPr>
        <w:t>) пункта 2 статьи 106 после слов "статьи 10" дополнить словами ", пунктом 5 статьи 20";</w:t>
      </w:r>
      <w:r>
        <w:br/>
      </w:r>
      <w:r>
        <w:rPr>
          <w:rFonts w:ascii="Times New Roman"/>
          <w:b w:val="false"/>
          <w:i w:val="false"/>
          <w:color w:val="000000"/>
          <w:sz w:val="28"/>
        </w:rPr>
        <w:t>
</w:t>
      </w:r>
      <w:r>
        <w:rPr>
          <w:rFonts w:ascii="Times New Roman"/>
          <w:b w:val="false"/>
          <w:i w:val="false"/>
          <w:color w:val="000000"/>
          <w:sz w:val="28"/>
        </w:rPr>
        <w:t xml:space="preserve">
      37) в </w:t>
      </w:r>
      <w:r>
        <w:rPr>
          <w:rFonts w:ascii="Times New Roman"/>
          <w:b w:val="false"/>
          <w:i w:val="false"/>
          <w:color w:val="000000"/>
          <w:sz w:val="28"/>
        </w:rPr>
        <w:t>статье 107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"планированию" дополнить словами "проект вносимых изменений и дополнений в стратегический план, за исключением администраторов бюджетных программ, не разрабатывающих стратегические планы, 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"представления" дополнить словами "проекта вносимых изменений и дополнений в стратегический план и";</w:t>
      </w:r>
      <w:r>
        <w:br/>
      </w:r>
      <w:r>
        <w:rPr>
          <w:rFonts w:ascii="Times New Roman"/>
          <w:b w:val="false"/>
          <w:i w:val="false"/>
          <w:color w:val="000000"/>
          <w:sz w:val="28"/>
        </w:rPr>
        <w:t>
</w:t>
      </w:r>
      <w:r>
        <w:rPr>
          <w:rFonts w:ascii="Times New Roman"/>
          <w:b w:val="false"/>
          <w:i w:val="false"/>
          <w:color w:val="000000"/>
          <w:sz w:val="28"/>
        </w:rPr>
        <w:t>
      после слова "рассматривает" дополнить словами "проект вносимых изменений и дополнений в стратегический план и";</w:t>
      </w:r>
      <w:r>
        <w:br/>
      </w:r>
      <w:r>
        <w:rPr>
          <w:rFonts w:ascii="Times New Roman"/>
          <w:b w:val="false"/>
          <w:i w:val="false"/>
          <w:color w:val="000000"/>
          <w:sz w:val="28"/>
        </w:rPr>
        <w:t>
</w:t>
      </w:r>
      <w:r>
        <w:rPr>
          <w:rFonts w:ascii="Times New Roman"/>
          <w:b w:val="false"/>
          <w:i w:val="false"/>
          <w:color w:val="000000"/>
          <w:sz w:val="28"/>
        </w:rPr>
        <w:t xml:space="preserve">
      38) в </w:t>
      </w:r>
      <w:r>
        <w:rPr>
          <w:rFonts w:ascii="Times New Roman"/>
          <w:b w:val="false"/>
          <w:i w:val="false"/>
          <w:color w:val="000000"/>
          <w:sz w:val="28"/>
        </w:rPr>
        <w:t>пункте 4</w:t>
      </w:r>
      <w:r>
        <w:rPr>
          <w:rFonts w:ascii="Times New Roman"/>
          <w:b w:val="false"/>
          <w:i w:val="false"/>
          <w:color w:val="000000"/>
          <w:sz w:val="28"/>
        </w:rPr>
        <w:t xml:space="preserve"> статьи 108 слова "Президентом Республики Казахстан закона о внесении изменений и дополнений в закон" заменить словами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w:t>
      </w:r>
      <w:r>
        <w:br/>
      </w:r>
      <w:r>
        <w:rPr>
          <w:rFonts w:ascii="Times New Roman"/>
          <w:b w:val="false"/>
          <w:i w:val="false"/>
          <w:color w:val="000000"/>
          <w:sz w:val="28"/>
        </w:rPr>
        <w:t>
</w:t>
      </w:r>
      <w:r>
        <w:rPr>
          <w:rFonts w:ascii="Times New Roman"/>
          <w:b w:val="false"/>
          <w:i w:val="false"/>
          <w:color w:val="000000"/>
          <w:sz w:val="28"/>
        </w:rPr>
        <w:t xml:space="preserve">
      39) в </w:t>
      </w:r>
      <w:r>
        <w:rPr>
          <w:rFonts w:ascii="Times New Roman"/>
          <w:b w:val="false"/>
          <w:i w:val="false"/>
          <w:color w:val="000000"/>
          <w:sz w:val="28"/>
        </w:rPr>
        <w:t>пункте 5</w:t>
      </w:r>
      <w:r>
        <w:rPr>
          <w:rFonts w:ascii="Times New Roman"/>
          <w:b w:val="false"/>
          <w:i w:val="false"/>
          <w:color w:val="000000"/>
          <w:sz w:val="28"/>
        </w:rPr>
        <w:t xml:space="preserve"> статьи 109 слова "после подписания решения о внесении изменений и дополнений в решение" заменить словами "после принятия постановления местного исполнительного органа области о внесении изменений и дополнений в постановление местного исполнительного органа о реализации решения";</w:t>
      </w:r>
      <w:r>
        <w:br/>
      </w:r>
      <w:r>
        <w:rPr>
          <w:rFonts w:ascii="Times New Roman"/>
          <w:b w:val="false"/>
          <w:i w:val="false"/>
          <w:color w:val="000000"/>
          <w:sz w:val="28"/>
        </w:rPr>
        <w:t>
</w:t>
      </w:r>
      <w:r>
        <w:rPr>
          <w:rFonts w:ascii="Times New Roman"/>
          <w:b w:val="false"/>
          <w:i w:val="false"/>
          <w:color w:val="000000"/>
          <w:sz w:val="28"/>
        </w:rPr>
        <w:t xml:space="preserve">
      40) в </w:t>
      </w:r>
      <w:r>
        <w:rPr>
          <w:rFonts w:ascii="Times New Roman"/>
          <w:b w:val="false"/>
          <w:i w:val="false"/>
          <w:color w:val="000000"/>
          <w:sz w:val="28"/>
        </w:rPr>
        <w:t>статье 111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пункта 2:</w:t>
      </w:r>
      <w:r>
        <w:br/>
      </w:r>
      <w:r>
        <w:rPr>
          <w:rFonts w:ascii="Times New Roman"/>
          <w:b w:val="false"/>
          <w:i w:val="false"/>
          <w:color w:val="000000"/>
          <w:sz w:val="28"/>
        </w:rPr>
        <w:t>
</w:t>
      </w:r>
      <w:r>
        <w:rPr>
          <w:rFonts w:ascii="Times New Roman"/>
          <w:b w:val="false"/>
          <w:i w:val="false"/>
          <w:color w:val="000000"/>
          <w:sz w:val="28"/>
        </w:rPr>
        <w:t>
      после слова "функций" дополнить словами "и лимитов штатной численности";</w:t>
      </w:r>
      <w:r>
        <w:br/>
      </w:r>
      <w:r>
        <w:rPr>
          <w:rFonts w:ascii="Times New Roman"/>
          <w:b w:val="false"/>
          <w:i w:val="false"/>
          <w:color w:val="000000"/>
          <w:sz w:val="28"/>
        </w:rPr>
        <w:t>
</w:t>
      </w:r>
      <w:r>
        <w:rPr>
          <w:rFonts w:ascii="Times New Roman"/>
          <w:b w:val="false"/>
          <w:i w:val="false"/>
          <w:color w:val="000000"/>
          <w:sz w:val="28"/>
        </w:rPr>
        <w:t>
      после слова "разделении," дополнить словами "сокращении (увеличении),";</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слова "функций" дополнить словами "и лимитов штатной численности";</w:t>
      </w:r>
      <w:r>
        <w:br/>
      </w:r>
      <w:r>
        <w:rPr>
          <w:rFonts w:ascii="Times New Roman"/>
          <w:b w:val="false"/>
          <w:i w:val="false"/>
          <w:color w:val="000000"/>
          <w:sz w:val="28"/>
        </w:rPr>
        <w:t>
</w:t>
      </w:r>
      <w:r>
        <w:rPr>
          <w:rFonts w:ascii="Times New Roman"/>
          <w:b w:val="false"/>
          <w:i w:val="false"/>
          <w:color w:val="000000"/>
          <w:sz w:val="28"/>
        </w:rPr>
        <w:t>
      после слова "разделении," дополнить словами "сокращении (увеличении),";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 выделения в течение финансового года средств из резервов Правительства Республики Казахстан и местного исполнительного органа области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w:t>
      </w:r>
      <w:r>
        <w:br/>
      </w:r>
      <w:r>
        <w:rPr>
          <w:rFonts w:ascii="Times New Roman"/>
          <w:b w:val="false"/>
          <w:i w:val="false"/>
          <w:color w:val="000000"/>
          <w:sz w:val="28"/>
        </w:rPr>
        <w:t>
</w:t>
      </w:r>
      <w:r>
        <w:rPr>
          <w:rFonts w:ascii="Times New Roman"/>
          <w:b w:val="false"/>
          <w:i w:val="false"/>
          <w:color w:val="000000"/>
          <w:sz w:val="28"/>
        </w:rPr>
        <w:t xml:space="preserve">
      41) в </w:t>
      </w:r>
      <w:r>
        <w:rPr>
          <w:rFonts w:ascii="Times New Roman"/>
          <w:b w:val="false"/>
          <w:i w:val="false"/>
          <w:color w:val="000000"/>
          <w:sz w:val="28"/>
        </w:rPr>
        <w:t>пункте 1</w:t>
      </w:r>
      <w:r>
        <w:rPr>
          <w:rFonts w:ascii="Times New Roman"/>
          <w:b w:val="false"/>
          <w:i w:val="false"/>
          <w:color w:val="000000"/>
          <w:sz w:val="28"/>
        </w:rPr>
        <w:t xml:space="preserve"> статьи 112 слова ", а также данных по показателям результата, определенным в стратегических планах администраторов бюджетных программ" исключить;</w:t>
      </w:r>
      <w:r>
        <w:br/>
      </w:r>
      <w:r>
        <w:rPr>
          <w:rFonts w:ascii="Times New Roman"/>
          <w:b w:val="false"/>
          <w:i w:val="false"/>
          <w:color w:val="000000"/>
          <w:sz w:val="28"/>
        </w:rPr>
        <w:t>
</w:t>
      </w:r>
      <w:r>
        <w:rPr>
          <w:rFonts w:ascii="Times New Roman"/>
          <w:b w:val="false"/>
          <w:i w:val="false"/>
          <w:color w:val="000000"/>
          <w:sz w:val="28"/>
        </w:rPr>
        <w:t xml:space="preserve">
      42) в </w:t>
      </w:r>
      <w:r>
        <w:rPr>
          <w:rFonts w:ascii="Times New Roman"/>
          <w:b w:val="false"/>
          <w:i w:val="false"/>
          <w:color w:val="000000"/>
          <w:sz w:val="28"/>
        </w:rPr>
        <w:t>пункте 1</w:t>
      </w:r>
      <w:r>
        <w:rPr>
          <w:rFonts w:ascii="Times New Roman"/>
          <w:b w:val="false"/>
          <w:i w:val="false"/>
          <w:color w:val="000000"/>
          <w:sz w:val="28"/>
        </w:rPr>
        <w:t xml:space="preserve"> статьи 113 слова ", в том числе оценка планирования и" заменить словами "на основании оценки";</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подпункт 2</w:t>
      </w:r>
      <w:r>
        <w:rPr>
          <w:rFonts w:ascii="Times New Roman"/>
          <w:b w:val="false"/>
          <w:i w:val="false"/>
          <w:color w:val="000000"/>
          <w:sz w:val="28"/>
        </w:rPr>
        <w:t>) пункта 1 статьи 124 дополнить абзацем девятым следующего содержания:</w:t>
      </w:r>
      <w:r>
        <w:br/>
      </w:r>
      <w:r>
        <w:rPr>
          <w:rFonts w:ascii="Times New Roman"/>
          <w:b w:val="false"/>
          <w:i w:val="false"/>
          <w:color w:val="000000"/>
          <w:sz w:val="28"/>
        </w:rPr>
        <w:t>
      "отчет о реализации бюджетных программ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xml:space="preserve">
      44) в </w:t>
      </w:r>
      <w:r>
        <w:rPr>
          <w:rFonts w:ascii="Times New Roman"/>
          <w:b w:val="false"/>
          <w:i w:val="false"/>
          <w:color w:val="000000"/>
          <w:sz w:val="28"/>
        </w:rPr>
        <w:t>пункте 1</w:t>
      </w:r>
      <w:r>
        <w:rPr>
          <w:rFonts w:ascii="Times New Roman"/>
          <w:b w:val="false"/>
          <w:i w:val="false"/>
          <w:color w:val="000000"/>
          <w:sz w:val="28"/>
        </w:rPr>
        <w:t xml:space="preserve"> статьи 125 слово "зарегистрированные" заменить словом "принятые";</w:t>
      </w:r>
      <w:r>
        <w:br/>
      </w:r>
      <w:r>
        <w:rPr>
          <w:rFonts w:ascii="Times New Roman"/>
          <w:b w:val="false"/>
          <w:i w:val="false"/>
          <w:color w:val="000000"/>
          <w:sz w:val="28"/>
        </w:rPr>
        <w:t>
</w:t>
      </w:r>
      <w:r>
        <w:rPr>
          <w:rFonts w:ascii="Times New Roman"/>
          <w:b w:val="false"/>
          <w:i w:val="false"/>
          <w:color w:val="000000"/>
          <w:sz w:val="28"/>
        </w:rPr>
        <w:t xml:space="preserve">
      45) в абзаце первом </w:t>
      </w:r>
      <w:r>
        <w:rPr>
          <w:rFonts w:ascii="Times New Roman"/>
          <w:b w:val="false"/>
          <w:i w:val="false"/>
          <w:color w:val="000000"/>
          <w:sz w:val="28"/>
        </w:rPr>
        <w:t>пункта 2</w:t>
      </w:r>
      <w:r>
        <w:rPr>
          <w:rFonts w:ascii="Times New Roman"/>
          <w:b w:val="false"/>
          <w:i w:val="false"/>
          <w:color w:val="000000"/>
          <w:sz w:val="28"/>
        </w:rPr>
        <w:t xml:space="preserve"> статьи 126 слова "первого марта" заменить словами "15 февраля";</w:t>
      </w:r>
      <w:r>
        <w:br/>
      </w:r>
      <w:r>
        <w:rPr>
          <w:rFonts w:ascii="Times New Roman"/>
          <w:b w:val="false"/>
          <w:i w:val="false"/>
          <w:color w:val="000000"/>
          <w:sz w:val="28"/>
        </w:rPr>
        <w:t>
</w:t>
      </w:r>
      <w:r>
        <w:rPr>
          <w:rFonts w:ascii="Times New Roman"/>
          <w:b w:val="false"/>
          <w:i w:val="false"/>
          <w:color w:val="000000"/>
          <w:sz w:val="28"/>
        </w:rPr>
        <w:t xml:space="preserve">
      46) в </w:t>
      </w:r>
      <w:r>
        <w:rPr>
          <w:rFonts w:ascii="Times New Roman"/>
          <w:b w:val="false"/>
          <w:i w:val="false"/>
          <w:color w:val="000000"/>
          <w:sz w:val="28"/>
        </w:rPr>
        <w:t>статье 127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"1 апреля" заменить словами "25 марта";</w:t>
      </w:r>
      <w:r>
        <w:br/>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бюджетных параметрах"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"1 мая" заменить словами "20 апреля";</w:t>
      </w:r>
      <w:r>
        <w:br/>
      </w:r>
      <w:r>
        <w:rPr>
          <w:rFonts w:ascii="Times New Roman"/>
          <w:b w:val="false"/>
          <w:i w:val="false"/>
          <w:color w:val="000000"/>
          <w:sz w:val="28"/>
        </w:rPr>
        <w:t>
</w:t>
      </w:r>
      <w:r>
        <w:rPr>
          <w:rFonts w:ascii="Times New Roman"/>
          <w:b w:val="false"/>
          <w:i w:val="false"/>
          <w:color w:val="000000"/>
          <w:sz w:val="28"/>
        </w:rPr>
        <w:t>
      47) в абзацах вторых пунктов 2 </w:t>
      </w:r>
      <w:r>
        <w:rPr>
          <w:rFonts w:ascii="Times New Roman"/>
          <w:b w:val="false"/>
          <w:i w:val="false"/>
          <w:color w:val="000000"/>
          <w:sz w:val="28"/>
        </w:rPr>
        <w:t>статей 128</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пунктах 3 </w:t>
      </w:r>
      <w:r>
        <w:rPr>
          <w:rFonts w:ascii="Times New Roman"/>
          <w:b w:val="false"/>
          <w:i w:val="false"/>
          <w:color w:val="000000"/>
          <w:sz w:val="28"/>
        </w:rPr>
        <w:t>статей 129</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слова "и бюджетных параметрах" исключить;</w:t>
      </w:r>
      <w:r>
        <w:br/>
      </w:r>
      <w:r>
        <w:rPr>
          <w:rFonts w:ascii="Times New Roman"/>
          <w:b w:val="false"/>
          <w:i w:val="false"/>
          <w:color w:val="000000"/>
          <w:sz w:val="28"/>
        </w:rPr>
        <w:t>
</w:t>
      </w:r>
      <w:r>
        <w:rPr>
          <w:rFonts w:ascii="Times New Roman"/>
          <w:b w:val="false"/>
          <w:i w:val="false"/>
          <w:color w:val="000000"/>
          <w:sz w:val="28"/>
        </w:rPr>
        <w:t xml:space="preserve">
      48) </w:t>
      </w:r>
      <w:r>
        <w:rPr>
          <w:rFonts w:ascii="Times New Roman"/>
          <w:b w:val="false"/>
          <w:i w:val="false"/>
          <w:color w:val="000000"/>
          <w:sz w:val="28"/>
        </w:rPr>
        <w:t>пункт 1</w:t>
      </w:r>
      <w:r>
        <w:rPr>
          <w:rFonts w:ascii="Times New Roman"/>
          <w:b w:val="false"/>
          <w:i w:val="false"/>
          <w:color w:val="000000"/>
          <w:sz w:val="28"/>
        </w:rPr>
        <w:t xml:space="preserve"> статьи 135 изложить в следующей редакции:</w:t>
      </w:r>
      <w:r>
        <w:br/>
      </w:r>
      <w:r>
        <w:rPr>
          <w:rFonts w:ascii="Times New Roman"/>
          <w:b w:val="false"/>
          <w:i w:val="false"/>
          <w:color w:val="000000"/>
          <w:sz w:val="28"/>
        </w:rPr>
        <w:t>
      "1. Государственный финансовый контроль осуществляется органами государственного финансового контроля в целях выявления, устранения и недопущения нарушений объектами контроля бюджетного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49) в </w:t>
      </w:r>
      <w:r>
        <w:rPr>
          <w:rFonts w:ascii="Times New Roman"/>
          <w:b w:val="false"/>
          <w:i w:val="false"/>
          <w:color w:val="000000"/>
          <w:sz w:val="28"/>
        </w:rPr>
        <w:t>подпункте 3</w:t>
      </w:r>
      <w:r>
        <w:rPr>
          <w:rFonts w:ascii="Times New Roman"/>
          <w:b w:val="false"/>
          <w:i w:val="false"/>
          <w:color w:val="000000"/>
          <w:sz w:val="28"/>
        </w:rPr>
        <w:t>) статьи 138:</w:t>
      </w:r>
      <w:r>
        <w:br/>
      </w:r>
      <w:r>
        <w:rPr>
          <w:rFonts w:ascii="Times New Roman"/>
          <w:b w:val="false"/>
          <w:i w:val="false"/>
          <w:color w:val="000000"/>
          <w:sz w:val="28"/>
        </w:rPr>
        <w:t>
</w:t>
      </w:r>
      <w:r>
        <w:rPr>
          <w:rFonts w:ascii="Times New Roman"/>
          <w:b w:val="false"/>
          <w:i w:val="false"/>
          <w:color w:val="000000"/>
          <w:sz w:val="28"/>
        </w:rPr>
        <w:t>
      после слова "программ," дополнить словами "программ развития территорий,";</w:t>
      </w:r>
      <w:r>
        <w:br/>
      </w:r>
      <w:r>
        <w:rPr>
          <w:rFonts w:ascii="Times New Roman"/>
          <w:b w:val="false"/>
          <w:i w:val="false"/>
          <w:color w:val="000000"/>
          <w:sz w:val="28"/>
        </w:rPr>
        <w:t>
</w:t>
      </w:r>
      <w:r>
        <w:rPr>
          <w:rFonts w:ascii="Times New Roman"/>
          <w:b w:val="false"/>
          <w:i w:val="false"/>
          <w:color w:val="000000"/>
          <w:sz w:val="28"/>
        </w:rPr>
        <w:t>
      слова ", социальной сферы или отдельно взятой отрасли (сферы)" заменить словами "или отдельно взятой отрасли экономики, социальной сферы, других сфер";</w:t>
      </w:r>
      <w:r>
        <w:br/>
      </w:r>
      <w:r>
        <w:rPr>
          <w:rFonts w:ascii="Times New Roman"/>
          <w:b w:val="false"/>
          <w:i w:val="false"/>
          <w:color w:val="000000"/>
          <w:sz w:val="28"/>
        </w:rPr>
        <w:t>
</w:t>
      </w:r>
      <w:r>
        <w:rPr>
          <w:rFonts w:ascii="Times New Roman"/>
          <w:b w:val="false"/>
          <w:i w:val="false"/>
          <w:color w:val="000000"/>
          <w:sz w:val="28"/>
        </w:rPr>
        <w:t xml:space="preserve">
      50)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статьи 139 слово "проверка" заменить словом "контроль";</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статью 140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140. Акты, принимаемые по результатам контроля</w:t>
      </w:r>
      <w:r>
        <w:br/>
      </w:r>
      <w:r>
        <w:rPr>
          <w:rFonts w:ascii="Times New Roman"/>
          <w:b w:val="false"/>
          <w:i w:val="false"/>
          <w:color w:val="000000"/>
          <w:sz w:val="28"/>
        </w:rPr>
        <w:t>
</w:t>
      </w:r>
      <w:r>
        <w:rPr>
          <w:rFonts w:ascii="Times New Roman"/>
          <w:b w:val="false"/>
          <w:i w:val="false"/>
          <w:color w:val="000000"/>
          <w:sz w:val="28"/>
        </w:rPr>
        <w:t>
      По результатам контроля принимаются следующие акты:</w:t>
      </w:r>
      <w:r>
        <w:br/>
      </w:r>
      <w:r>
        <w:rPr>
          <w:rFonts w:ascii="Times New Roman"/>
          <w:b w:val="false"/>
          <w:i w:val="false"/>
          <w:color w:val="000000"/>
          <w:sz w:val="28"/>
        </w:rPr>
        <w:t>
</w:t>
      </w:r>
      <w:r>
        <w:rPr>
          <w:rFonts w:ascii="Times New Roman"/>
          <w:b w:val="false"/>
          <w:i w:val="false"/>
          <w:color w:val="000000"/>
          <w:sz w:val="28"/>
        </w:rPr>
        <w:t>
      1) органами внешнего государственного финансового контроля и уполномоченным Правительством Республики Казахстан органом по внутреннему контролю:</w:t>
      </w:r>
      <w:r>
        <w:br/>
      </w:r>
      <w:r>
        <w:rPr>
          <w:rFonts w:ascii="Times New Roman"/>
          <w:b w:val="false"/>
          <w:i w:val="false"/>
          <w:color w:val="000000"/>
          <w:sz w:val="28"/>
        </w:rPr>
        <w:t>
</w:t>
      </w:r>
      <w:r>
        <w:rPr>
          <w:rFonts w:ascii="Times New Roman"/>
          <w:b w:val="false"/>
          <w:i w:val="false"/>
          <w:color w:val="000000"/>
          <w:sz w:val="28"/>
        </w:rPr>
        <w:t>
      акт контроля - документ, составленный органами государственного финансового контроля по результатам контроля;</w:t>
      </w:r>
      <w:r>
        <w:br/>
      </w:r>
      <w:r>
        <w:rPr>
          <w:rFonts w:ascii="Times New Roman"/>
          <w:b w:val="false"/>
          <w:i w:val="false"/>
          <w:color w:val="000000"/>
          <w:sz w:val="28"/>
        </w:rPr>
        <w:t>
</w:t>
      </w:r>
      <w:r>
        <w:rPr>
          <w:rFonts w:ascii="Times New Roman"/>
          <w:b w:val="false"/>
          <w:i w:val="false"/>
          <w:color w:val="000000"/>
          <w:sz w:val="28"/>
        </w:rPr>
        <w:t>
      отчет об итогах контроля - документ, составленный органами государственного финансового контроля о результатах проведенной работы по контролю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постановление - документ, принимаемый Счетным комитетом по контролю за исполнением республиканского бюджета и ревизионной комиссией маслихата,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 обращен;</w:t>
      </w:r>
      <w:r>
        <w:br/>
      </w:r>
      <w:r>
        <w:rPr>
          <w:rFonts w:ascii="Times New Roman"/>
          <w:b w:val="false"/>
          <w:i w:val="false"/>
          <w:color w:val="000000"/>
          <w:sz w:val="28"/>
        </w:rPr>
        <w:t>
</w:t>
      </w:r>
      <w:r>
        <w:rPr>
          <w:rFonts w:ascii="Times New Roman"/>
          <w:b w:val="false"/>
          <w:i w:val="false"/>
          <w:color w:val="000000"/>
          <w:sz w:val="28"/>
        </w:rPr>
        <w:t>
      заключение - документ Счетного комитета по контролю за исполнением республиканского бюджета и ревизионной комиссии маслихата, составляемый на основании актов контроля и (или) аудиторских отчетов;</w:t>
      </w:r>
      <w:r>
        <w:br/>
      </w:r>
      <w:r>
        <w:rPr>
          <w:rFonts w:ascii="Times New Roman"/>
          <w:b w:val="false"/>
          <w:i w:val="false"/>
          <w:color w:val="000000"/>
          <w:sz w:val="28"/>
        </w:rPr>
        <w:t>
</w:t>
      </w:r>
      <w:r>
        <w:rPr>
          <w:rFonts w:ascii="Times New Roman"/>
          <w:b w:val="false"/>
          <w:i w:val="false"/>
          <w:color w:val="000000"/>
          <w:sz w:val="28"/>
        </w:rPr>
        <w:t>
      представление - обязательный для исполнения документ органов государственного финансового контроля, направляемый объектам контроля и другим заинтересованным лицам для устранения выявленных нарушений и недостатков в работе;</w:t>
      </w:r>
      <w:r>
        <w:br/>
      </w:r>
      <w:r>
        <w:rPr>
          <w:rFonts w:ascii="Times New Roman"/>
          <w:b w:val="false"/>
          <w:i w:val="false"/>
          <w:color w:val="000000"/>
          <w:sz w:val="28"/>
        </w:rPr>
        <w:t>
</w:t>
      </w:r>
      <w:r>
        <w:rPr>
          <w:rFonts w:ascii="Times New Roman"/>
          <w:b w:val="false"/>
          <w:i w:val="false"/>
          <w:color w:val="000000"/>
          <w:sz w:val="28"/>
        </w:rPr>
        <w:t>
      2) службой внутреннего контроля:</w:t>
      </w:r>
      <w:r>
        <w:br/>
      </w:r>
      <w:r>
        <w:rPr>
          <w:rFonts w:ascii="Times New Roman"/>
          <w:b w:val="false"/>
          <w:i w:val="false"/>
          <w:color w:val="000000"/>
          <w:sz w:val="28"/>
        </w:rPr>
        <w:t>
</w:t>
      </w:r>
      <w:r>
        <w:rPr>
          <w:rFonts w:ascii="Times New Roman"/>
          <w:b w:val="false"/>
          <w:i w:val="false"/>
          <w:color w:val="000000"/>
          <w:sz w:val="28"/>
        </w:rPr>
        <w:t>
      заключение по итогам внутреннего контроля - документ, составляемый по результатам проведенного контроля, подписываемый службой внутреннего контроля и объектом внутреннего контроля;</w:t>
      </w:r>
      <w:r>
        <w:br/>
      </w:r>
      <w:r>
        <w:rPr>
          <w:rFonts w:ascii="Times New Roman"/>
          <w:b w:val="false"/>
          <w:i w:val="false"/>
          <w:color w:val="000000"/>
          <w:sz w:val="28"/>
        </w:rPr>
        <w:t>
</w:t>
      </w:r>
      <w:r>
        <w:rPr>
          <w:rFonts w:ascii="Times New Roman"/>
          <w:b w:val="false"/>
          <w:i w:val="false"/>
          <w:color w:val="000000"/>
          <w:sz w:val="28"/>
        </w:rPr>
        <w:t>
      отчет о результатах внутреннего контроля - документ, составленный на основании заключения по итогам внутреннего контроля, содержащий рекомендации по улучшению внутренних процедур, правил, процессов в целях повышения эффективности работы, достижения прямых и конечных результатов деятельности объекта внутреннего контроля, представляемый руководителю государственного органа.</w:t>
      </w:r>
      <w:r>
        <w:br/>
      </w:r>
      <w:r>
        <w:rPr>
          <w:rFonts w:ascii="Times New Roman"/>
          <w:b w:val="false"/>
          <w:i w:val="false"/>
          <w:color w:val="000000"/>
          <w:sz w:val="28"/>
        </w:rPr>
        <w:t>
</w:t>
      </w:r>
      <w:r>
        <w:rPr>
          <w:rFonts w:ascii="Times New Roman"/>
          <w:b w:val="false"/>
          <w:i w:val="false"/>
          <w:color w:val="000000"/>
          <w:sz w:val="28"/>
        </w:rPr>
        <w:t>
      Служба внутреннего контроля составляет на основании отчета о результатах внутреннего контроля проект представления, являющегося проектом документа, принимаемого руководителем государственного органа по итогам внутреннего контроля, обязательного для устранения объектом внутреннего контроля выявленных нарушений и недостатков в работе, а также выполнения содержащихся в нем рекомендаций.";</w:t>
      </w:r>
      <w:r>
        <w:br/>
      </w:r>
      <w:r>
        <w:rPr>
          <w:rFonts w:ascii="Times New Roman"/>
          <w:b w:val="false"/>
          <w:i w:val="false"/>
          <w:color w:val="000000"/>
          <w:sz w:val="28"/>
        </w:rPr>
        <w:t>
</w:t>
      </w:r>
      <w:r>
        <w:rPr>
          <w:rFonts w:ascii="Times New Roman"/>
          <w:b w:val="false"/>
          <w:i w:val="false"/>
          <w:color w:val="000000"/>
          <w:sz w:val="28"/>
        </w:rPr>
        <w:t xml:space="preserve">
      52) в </w:t>
      </w:r>
      <w:r>
        <w:rPr>
          <w:rFonts w:ascii="Times New Roman"/>
          <w:b w:val="false"/>
          <w:i w:val="false"/>
          <w:color w:val="000000"/>
          <w:sz w:val="28"/>
        </w:rPr>
        <w:t>статье 141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слова "Парламенту Республики Казахстан" заменить словами "для рассмотрения и утверждения в Парламент Республики Казахстан и информации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подпунктами 11-1) и 18-1) следующего содержания:</w:t>
      </w:r>
      <w:r>
        <w:br/>
      </w:r>
      <w:r>
        <w:rPr>
          <w:rFonts w:ascii="Times New Roman"/>
          <w:b w:val="false"/>
          <w:i w:val="false"/>
          <w:color w:val="000000"/>
          <w:sz w:val="28"/>
        </w:rPr>
        <w:t>
      "11-1) осуществляет контроль за использованием средств Национального фонда Республики Казахстан;";</w:t>
      </w:r>
      <w:r>
        <w:br/>
      </w:r>
      <w:r>
        <w:rPr>
          <w:rFonts w:ascii="Times New Roman"/>
          <w:b w:val="false"/>
          <w:i w:val="false"/>
          <w:color w:val="000000"/>
          <w:sz w:val="28"/>
        </w:rPr>
        <w:t>
      "18-1) вправе запрашивать акты, принятые по результатам контроля, проведенного уполномоченным Правительством Республики Казахстан органом по внутреннему контролю, в части исполнения республиканского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21</w:t>
      </w:r>
      <w:r>
        <w:rPr>
          <w:rFonts w:ascii="Times New Roman"/>
          <w:b w:val="false"/>
          <w:i w:val="false"/>
          <w:color w:val="000000"/>
          <w:sz w:val="28"/>
        </w:rPr>
        <w:t>) после слова "вопросам" дополнить словом "внешнего";</w:t>
      </w:r>
      <w:r>
        <w:br/>
      </w:r>
      <w:r>
        <w:rPr>
          <w:rFonts w:ascii="Times New Roman"/>
          <w:b w:val="false"/>
          <w:i w:val="false"/>
          <w:color w:val="000000"/>
          <w:sz w:val="28"/>
        </w:rPr>
        <w:t>
</w:t>
      </w:r>
      <w:r>
        <w:rPr>
          <w:rFonts w:ascii="Times New Roman"/>
          <w:b w:val="false"/>
          <w:i w:val="false"/>
          <w:color w:val="000000"/>
          <w:sz w:val="28"/>
        </w:rPr>
        <w:t xml:space="preserve">
      53) в </w:t>
      </w:r>
      <w:r>
        <w:rPr>
          <w:rFonts w:ascii="Times New Roman"/>
          <w:b w:val="false"/>
          <w:i w:val="false"/>
          <w:color w:val="000000"/>
          <w:sz w:val="28"/>
        </w:rPr>
        <w:t>статье 142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20</w:t>
      </w:r>
      <w:r>
        <w:rPr>
          <w:rFonts w:ascii="Times New Roman"/>
          <w:b w:val="false"/>
          <w:i w:val="false"/>
          <w:color w:val="000000"/>
          <w:sz w:val="28"/>
        </w:rPr>
        <w:t>) изложить в следующей редакции:</w:t>
      </w:r>
      <w:r>
        <w:br/>
      </w:r>
      <w:r>
        <w:rPr>
          <w:rFonts w:ascii="Times New Roman"/>
          <w:b w:val="false"/>
          <w:i w:val="false"/>
          <w:color w:val="000000"/>
          <w:sz w:val="28"/>
        </w:rPr>
        <w:t>
      "20) вправе запрашивать акты, принятые по результатам контроля, проведенного уполномоченным Правительством Республики Казахстан органом по внутреннему контролю, в части исполнения местного бюджета;";</w:t>
      </w:r>
      <w:r>
        <w:br/>
      </w:r>
      <w:r>
        <w:rPr>
          <w:rFonts w:ascii="Times New Roman"/>
          <w:b w:val="false"/>
          <w:i w:val="false"/>
          <w:color w:val="000000"/>
          <w:sz w:val="28"/>
        </w:rPr>
        <w:t>
</w:t>
      </w:r>
      <w:r>
        <w:rPr>
          <w:rFonts w:ascii="Times New Roman"/>
          <w:b w:val="false"/>
          <w:i w:val="false"/>
          <w:color w:val="000000"/>
          <w:sz w:val="28"/>
        </w:rPr>
        <w:t>
      дополнить подпунктом 20-1) следующего содержания:</w:t>
      </w:r>
      <w:r>
        <w:br/>
      </w:r>
      <w:r>
        <w:rPr>
          <w:rFonts w:ascii="Times New Roman"/>
          <w:b w:val="false"/>
          <w:i w:val="false"/>
          <w:color w:val="000000"/>
          <w:sz w:val="28"/>
        </w:rPr>
        <w:t>
      "20-1) вносит рекомендации по совершенствованию бюджетного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54) в </w:t>
      </w:r>
      <w:r>
        <w:rPr>
          <w:rFonts w:ascii="Times New Roman"/>
          <w:b w:val="false"/>
          <w:i w:val="false"/>
          <w:color w:val="000000"/>
          <w:sz w:val="28"/>
        </w:rPr>
        <w:t>статье 144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дополнить подпунктами 9-1) и 9-2) следующего содержания:</w:t>
      </w:r>
      <w:r>
        <w:br/>
      </w:r>
      <w:r>
        <w:rPr>
          <w:rFonts w:ascii="Times New Roman"/>
          <w:b w:val="false"/>
          <w:i w:val="false"/>
          <w:color w:val="000000"/>
          <w:sz w:val="28"/>
        </w:rPr>
        <w:t>
      "9-1) вносит заключение по итогам внутреннего контроля объекту внутреннего контроля;</w:t>
      </w:r>
      <w:r>
        <w:br/>
      </w:r>
      <w:r>
        <w:rPr>
          <w:rFonts w:ascii="Times New Roman"/>
          <w:b w:val="false"/>
          <w:i w:val="false"/>
          <w:color w:val="000000"/>
          <w:sz w:val="28"/>
        </w:rPr>
        <w:t>
</w:t>
      </w:r>
      <w:r>
        <w:rPr>
          <w:rFonts w:ascii="Times New Roman"/>
          <w:b w:val="false"/>
          <w:i w:val="false"/>
          <w:color w:val="000000"/>
          <w:sz w:val="28"/>
        </w:rPr>
        <w:t>
      9-2) вносит руководителю государственного органа отчет о результатах внутреннего контроля и проект представления;";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Службы внутреннего контроля исполнительных органов, финансируемых из областного бюджета, осуществляют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w:t>
      </w:r>
      <w:r>
        <w:br/>
      </w:r>
      <w:r>
        <w:rPr>
          <w:rFonts w:ascii="Times New Roman"/>
          <w:b w:val="false"/>
          <w:i w:val="false"/>
          <w:color w:val="000000"/>
          <w:sz w:val="28"/>
        </w:rPr>
        <w:t>
      При проведении внутреннего государственного финансового контроля в исполнительных органах районов (городов областного значения) служба внутреннего контроля областного уровня представляет отчет о результатах контроля и проект представления первому руководителю государственного органа, финансируемого из бюджета района (города областного значения), в котором проводился внутренний государственный финансовый контроль.";</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000000"/>
          <w:sz w:val="28"/>
        </w:rPr>
        <w:t>пункт 1</w:t>
      </w:r>
      <w:r>
        <w:rPr>
          <w:rFonts w:ascii="Times New Roman"/>
          <w:b w:val="false"/>
          <w:i w:val="false"/>
          <w:color w:val="000000"/>
          <w:sz w:val="28"/>
        </w:rPr>
        <w:t xml:space="preserve"> статьи 145 после слов "о планах" дополнить словами "до их утверждения";</w:t>
      </w:r>
      <w:r>
        <w:br/>
      </w:r>
      <w:r>
        <w:rPr>
          <w:rFonts w:ascii="Times New Roman"/>
          <w:b w:val="false"/>
          <w:i w:val="false"/>
          <w:color w:val="000000"/>
          <w:sz w:val="28"/>
        </w:rPr>
        <w:t>
</w:t>
      </w:r>
      <w:r>
        <w:rPr>
          <w:rFonts w:ascii="Times New Roman"/>
          <w:b w:val="false"/>
          <w:i w:val="false"/>
          <w:color w:val="000000"/>
          <w:sz w:val="28"/>
        </w:rPr>
        <w:t xml:space="preserve">
      56) в </w:t>
      </w:r>
      <w:r>
        <w:rPr>
          <w:rFonts w:ascii="Times New Roman"/>
          <w:b w:val="false"/>
          <w:i w:val="false"/>
          <w:color w:val="000000"/>
          <w:sz w:val="28"/>
        </w:rPr>
        <w:t>статье 146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пункта 1 дополнить словами "(заключению по итогам внутреннего контроля)";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пункта 2 изложить в следующей редакции:</w:t>
      </w:r>
      <w:r>
        <w:br/>
      </w:r>
      <w:r>
        <w:rPr>
          <w:rFonts w:ascii="Times New Roman"/>
          <w:b w:val="false"/>
          <w:i w:val="false"/>
          <w:color w:val="000000"/>
          <w:sz w:val="28"/>
        </w:rPr>
        <w:t>
      "4) в трехдневный срок со дня представления акта контроля (заключения по итогам внутреннего контроля) на ознакомление с результатами проведенного контроля в установленном порядке подписать акт контроля (заключение по итогам внутреннего контроля). В случае несогласия с результатами акт контроля (заключение по итогам внутреннего контроля) подписывается с оговоркой о наличии возражений. Возражения к акту контроля (заключению по итогам внутреннего контроля) представляются в срок, определенный подпунктом 3) пункта 1 настоящей статьи;";</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раздел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"РАЗДЕЛ 8. БЮДЖЕТНЫЕ ИНВЕСТИЦИИ</w:t>
      </w:r>
    </w:p>
    <w:bookmarkEnd w:id="2"/>
    <w:bookmarkStart w:name="z354" w:id="3"/>
    <w:p>
      <w:pPr>
        <w:spacing w:after="0"/>
        <w:ind w:left="0"/>
        <w:jc w:val="both"/>
      </w:pPr>
      <w:r>
        <w:rPr>
          <w:rFonts w:ascii="Times New Roman"/>
          <w:b w:val="false"/>
          <w:i w:val="false"/>
          <w:color w:val="000000"/>
          <w:sz w:val="28"/>
        </w:rPr>
        <w:t>
      Глава 30. ПЛАНИРОВАНИЕ БЮДЖЕТНЫХ ИНВЕСТИЦИЙ</w:t>
      </w:r>
    </w:p>
    <w:bookmarkEnd w:id="3"/>
    <w:bookmarkStart w:name="z355" w:id="4"/>
    <w:p>
      <w:pPr>
        <w:spacing w:after="0"/>
        <w:ind w:left="0"/>
        <w:jc w:val="both"/>
      </w:pPr>
      <w:r>
        <w:rPr>
          <w:rFonts w:ascii="Times New Roman"/>
          <w:b w:val="false"/>
          <w:i w:val="false"/>
          <w:color w:val="000000"/>
          <w:sz w:val="28"/>
        </w:rPr>
        <w:t>
      Статья 151. Общие положения о бюджетных инвестициях</w:t>
      </w:r>
      <w:r>
        <w:br/>
      </w:r>
      <w:r>
        <w:rPr>
          <w:rFonts w:ascii="Times New Roman"/>
          <w:b w:val="false"/>
          <w:i w:val="false"/>
          <w:color w:val="000000"/>
          <w:sz w:val="28"/>
        </w:rPr>
        <w:t>
</w:t>
      </w:r>
      <w:r>
        <w:rPr>
          <w:rFonts w:ascii="Times New Roman"/>
          <w:b w:val="false"/>
          <w:i w:val="false"/>
          <w:color w:val="000000"/>
          <w:sz w:val="28"/>
        </w:rPr>
        <w:t>
      1. Бюджетные инвестиции осуществляются посредством:</w:t>
      </w:r>
      <w:r>
        <w:br/>
      </w:r>
      <w:r>
        <w:rPr>
          <w:rFonts w:ascii="Times New Roman"/>
          <w:b w:val="false"/>
          <w:i w:val="false"/>
          <w:color w:val="000000"/>
          <w:sz w:val="28"/>
        </w:rPr>
        <w:t>
</w:t>
      </w:r>
      <w:r>
        <w:rPr>
          <w:rFonts w:ascii="Times New Roman"/>
          <w:b w:val="false"/>
          <w:i w:val="false"/>
          <w:color w:val="000000"/>
          <w:sz w:val="28"/>
        </w:rPr>
        <w:t>
      1)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софинансирования концессионных проектов;</w:t>
      </w:r>
      <w:r>
        <w:br/>
      </w:r>
      <w:r>
        <w:rPr>
          <w:rFonts w:ascii="Times New Roman"/>
          <w:b w:val="false"/>
          <w:i w:val="false"/>
          <w:color w:val="000000"/>
          <w:sz w:val="28"/>
        </w:rPr>
        <w:t>
</w:t>
      </w:r>
      <w:r>
        <w:rPr>
          <w:rFonts w:ascii="Times New Roman"/>
          <w:b w:val="false"/>
          <w:i w:val="false"/>
          <w:color w:val="000000"/>
          <w:sz w:val="28"/>
        </w:rPr>
        <w:t>
      3) участия государства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2. По уровню значимости решаемых задач бюджетные инвестиционные проекты и концессионные проекты на условии софинансирования из бюджета подразделяются на республиканские и местные.</w:t>
      </w:r>
      <w:r>
        <w:br/>
      </w:r>
      <w:r>
        <w:rPr>
          <w:rFonts w:ascii="Times New Roman"/>
          <w:b w:val="false"/>
          <w:i w:val="false"/>
          <w:color w:val="000000"/>
          <w:sz w:val="28"/>
        </w:rPr>
        <w:t>
</w:t>
      </w:r>
      <w:r>
        <w:rPr>
          <w:rFonts w:ascii="Times New Roman"/>
          <w:b w:val="false"/>
          <w:i w:val="false"/>
          <w:color w:val="000000"/>
          <w:sz w:val="28"/>
        </w:rPr>
        <w:t>
      3. Критериями определения республиканских и местных бюджетных инвестиционных проектов и концессионных проектов на условии софинансирования из бюджета являются:</w:t>
      </w:r>
      <w:r>
        <w:br/>
      </w:r>
      <w:r>
        <w:rPr>
          <w:rFonts w:ascii="Times New Roman"/>
          <w:b w:val="false"/>
          <w:i w:val="false"/>
          <w:color w:val="000000"/>
          <w:sz w:val="28"/>
        </w:rPr>
        <w:t>
</w:t>
      </w:r>
      <w:r>
        <w:rPr>
          <w:rFonts w:ascii="Times New Roman"/>
          <w:b w:val="false"/>
          <w:i w:val="false"/>
          <w:color w:val="000000"/>
          <w:sz w:val="28"/>
        </w:rPr>
        <w:t>
      1) критерий по виду собственности, определяющий бюджетный инвестиционный проект или концессионный проект на условии софинансирования из бюджета как республиканский или местный в зависимости от возникающего права собственности (республиканской или коммунальной) на имущество, полученное в результате реализации бюджетного инвестиционного проекта или концессионного проекта на условии софинансирования из бюджета;</w:t>
      </w:r>
      <w:r>
        <w:br/>
      </w:r>
      <w:r>
        <w:rPr>
          <w:rFonts w:ascii="Times New Roman"/>
          <w:b w:val="false"/>
          <w:i w:val="false"/>
          <w:color w:val="000000"/>
          <w:sz w:val="28"/>
        </w:rPr>
        <w:t>
</w:t>
      </w:r>
      <w:r>
        <w:rPr>
          <w:rFonts w:ascii="Times New Roman"/>
          <w:b w:val="false"/>
          <w:i w:val="false"/>
          <w:color w:val="000000"/>
          <w:sz w:val="28"/>
        </w:rPr>
        <w:t>
      2) критерий по получателям выгод, определяющий бюджетный инвестиционный проект или концессионный проект на условии софинансирования из бюджета как республиканский, если получателями экономических выгод от реализации бюджетного инвестиционного проекта и (или) концессионного проекта на условии софинансирования из бюджета являются субъекты двух и более областей, города республиканского значения, столицы, и как местный, если получателями экономических выгод от реализации бюджетного инвестиционного проекта или концессионного проекта на условии софинансирования из бюджета являются субъекты одной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 Для определения бюджетного инвестиционного проекта или концессионного проекта на условии софинансирования из бюджета как республиканского достаточно соответствие его одному из указанных в пункте 3 настоящей статьи критериев.</w:t>
      </w:r>
      <w:r>
        <w:br/>
      </w:r>
      <w:r>
        <w:rPr>
          <w:rFonts w:ascii="Times New Roman"/>
          <w:b w:val="false"/>
          <w:i w:val="false"/>
          <w:color w:val="000000"/>
          <w:sz w:val="28"/>
        </w:rPr>
        <w:t>
</w:t>
      </w:r>
      <w:r>
        <w:rPr>
          <w:rFonts w:ascii="Times New Roman"/>
          <w:b w:val="false"/>
          <w:i w:val="false"/>
          <w:color w:val="000000"/>
          <w:sz w:val="28"/>
        </w:rPr>
        <w:t>
      5. Классификация местных бюджетных инвестиционных проектов и концессионных проектов на условии софинансирования из бюджета на областные, города республиканского значения, столицы и районные (городов областного значения) осуществляется на основе критериев, предусмотренных пунктом 3 настоящей статьи.</w:t>
      </w:r>
      <w:r>
        <w:br/>
      </w:r>
      <w:r>
        <w:rPr>
          <w:rFonts w:ascii="Times New Roman"/>
          <w:b w:val="false"/>
          <w:i w:val="false"/>
          <w:color w:val="000000"/>
          <w:sz w:val="28"/>
        </w:rPr>
        <w:t>
</w:t>
      </w:r>
      <w:r>
        <w:rPr>
          <w:rFonts w:ascii="Times New Roman"/>
          <w:b w:val="false"/>
          <w:i w:val="false"/>
          <w:color w:val="000000"/>
          <w:sz w:val="28"/>
        </w:rPr>
        <w:t>
      6. Республиканские бюджетные инвестиционные проекты и концессионные проекты на условии софинансирования из бюджета реализуются центральными государственными органами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7. Местные бюджетные инвестиционные проекты и концессионные проекты на условии софинансирования из бюджета реализуются местными исполнительными органами за счет средств местного бюджета.</w:t>
      </w:r>
    </w:p>
    <w:bookmarkEnd w:id="4"/>
    <w:bookmarkStart w:name="z368" w:id="5"/>
    <w:p>
      <w:pPr>
        <w:spacing w:after="0"/>
        <w:ind w:left="0"/>
        <w:jc w:val="both"/>
      </w:pPr>
      <w:r>
        <w:rPr>
          <w:rFonts w:ascii="Times New Roman"/>
          <w:b w:val="false"/>
          <w:i w:val="false"/>
          <w:color w:val="000000"/>
          <w:sz w:val="28"/>
        </w:rPr>
        <w:t>
      Статья 152. Планирование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Планирование бюджетных инвестиционных проектов осуществляется в три этапа:</w:t>
      </w:r>
      <w:r>
        <w:br/>
      </w:r>
      <w:r>
        <w:rPr>
          <w:rFonts w:ascii="Times New Roman"/>
          <w:b w:val="false"/>
          <w:i w:val="false"/>
          <w:color w:val="000000"/>
          <w:sz w:val="28"/>
        </w:rPr>
        <w:t>
</w:t>
      </w:r>
      <w:r>
        <w:rPr>
          <w:rFonts w:ascii="Times New Roman"/>
          <w:b w:val="false"/>
          <w:i w:val="false"/>
          <w:color w:val="000000"/>
          <w:sz w:val="28"/>
        </w:rPr>
        <w:t>
      1) разработка инвестиционных предложений;</w:t>
      </w:r>
      <w:r>
        <w:br/>
      </w:r>
      <w:r>
        <w:rPr>
          <w:rFonts w:ascii="Times New Roman"/>
          <w:b w:val="false"/>
          <w:i w:val="false"/>
          <w:color w:val="000000"/>
          <w:sz w:val="28"/>
        </w:rPr>
        <w:t>
</w:t>
      </w: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3) отбор бюджетных инвестиционных проектов на стадии разработки бюджета.</w:t>
      </w:r>
    </w:p>
    <w:bookmarkEnd w:id="5"/>
    <w:bookmarkStart w:name="z373" w:id="6"/>
    <w:p>
      <w:pPr>
        <w:spacing w:after="0"/>
        <w:ind w:left="0"/>
        <w:jc w:val="both"/>
      </w:pPr>
      <w:r>
        <w:rPr>
          <w:rFonts w:ascii="Times New Roman"/>
          <w:b w:val="false"/>
          <w:i w:val="false"/>
          <w:color w:val="000000"/>
          <w:sz w:val="28"/>
        </w:rPr>
        <w:t>
      Статья 153. Разработка инвестиционных предложений</w:t>
      </w:r>
      <w:r>
        <w:br/>
      </w:r>
      <w:r>
        <w:rPr>
          <w:rFonts w:ascii="Times New Roman"/>
          <w:b w:val="false"/>
          <w:i w:val="false"/>
          <w:color w:val="000000"/>
          <w:sz w:val="28"/>
        </w:rPr>
        <w:t>
</w:t>
      </w:r>
      <w:r>
        <w:rPr>
          <w:rFonts w:ascii="Times New Roman"/>
          <w:b w:val="false"/>
          <w:i w:val="false"/>
          <w:color w:val="000000"/>
          <w:sz w:val="28"/>
        </w:rPr>
        <w:t>
      1. Разработка инвестиционных предложений осуществляется администраторами бюджетных программ на стадии разработки проектов стратегических планов государственных органов.</w:t>
      </w:r>
      <w:r>
        <w:br/>
      </w:r>
      <w:r>
        <w:rPr>
          <w:rFonts w:ascii="Times New Roman"/>
          <w:b w:val="false"/>
          <w:i w:val="false"/>
          <w:color w:val="000000"/>
          <w:sz w:val="28"/>
        </w:rPr>
        <w:t>
</w:t>
      </w:r>
      <w:r>
        <w:rPr>
          <w:rFonts w:ascii="Times New Roman"/>
          <w:b w:val="false"/>
          <w:i w:val="false"/>
          <w:color w:val="000000"/>
          <w:sz w:val="28"/>
        </w:rPr>
        <w:t>
      2. Инвестиционные предложения подлежат отраслевой экспертизе.</w:t>
      </w:r>
      <w:r>
        <w:br/>
      </w:r>
      <w:r>
        <w:rPr>
          <w:rFonts w:ascii="Times New Roman"/>
          <w:b w:val="false"/>
          <w:i w:val="false"/>
          <w:color w:val="000000"/>
          <w:sz w:val="28"/>
        </w:rPr>
        <w:t>
</w:t>
      </w:r>
      <w:r>
        <w:rPr>
          <w:rFonts w:ascii="Times New Roman"/>
          <w:b w:val="false"/>
          <w:i w:val="false"/>
          <w:color w:val="000000"/>
          <w:sz w:val="28"/>
        </w:rPr>
        <w:t>
      3. Администраторы бюджетных программ формируют и представляют в уполномоченный орган по государственному планированию инвестиционные предложения.</w:t>
      </w:r>
      <w:r>
        <w:br/>
      </w:r>
      <w:r>
        <w:rPr>
          <w:rFonts w:ascii="Times New Roman"/>
          <w:b w:val="false"/>
          <w:i w:val="false"/>
          <w:color w:val="000000"/>
          <w:sz w:val="28"/>
        </w:rPr>
        <w:t>
</w:t>
      </w:r>
      <w:r>
        <w:rPr>
          <w:rFonts w:ascii="Times New Roman"/>
          <w:b w:val="false"/>
          <w:i w:val="false"/>
          <w:color w:val="000000"/>
          <w:sz w:val="28"/>
        </w:rPr>
        <w:t>
      4. Инвестиционные предложения должны содержать:</w:t>
      </w:r>
      <w:r>
        <w:br/>
      </w:r>
      <w:r>
        <w:rPr>
          <w:rFonts w:ascii="Times New Roman"/>
          <w:b w:val="false"/>
          <w:i w:val="false"/>
          <w:color w:val="000000"/>
          <w:sz w:val="28"/>
        </w:rPr>
        <w:t>
</w:t>
      </w:r>
      <w:r>
        <w:rPr>
          <w:rFonts w:ascii="Times New Roman"/>
          <w:b w:val="false"/>
          <w:i w:val="false"/>
          <w:color w:val="000000"/>
          <w:sz w:val="28"/>
        </w:rPr>
        <w:t>
      1) общую информацию по бюджетному инвестиционному проекту;</w:t>
      </w:r>
      <w:r>
        <w:br/>
      </w:r>
      <w:r>
        <w:rPr>
          <w:rFonts w:ascii="Times New Roman"/>
          <w:b w:val="false"/>
          <w:i w:val="false"/>
          <w:color w:val="000000"/>
          <w:sz w:val="28"/>
        </w:rPr>
        <w:t>
</w:t>
      </w:r>
      <w:r>
        <w:rPr>
          <w:rFonts w:ascii="Times New Roman"/>
          <w:b w:val="false"/>
          <w:i w:val="false"/>
          <w:color w:val="000000"/>
          <w:sz w:val="28"/>
        </w:rPr>
        <w:t>
      2) информацию о соответствии целей проекта приоритетам развития отрасли (сферы) экономики, установленным стратегическими и программными документами;</w:t>
      </w:r>
      <w:r>
        <w:br/>
      </w:r>
      <w:r>
        <w:rPr>
          <w:rFonts w:ascii="Times New Roman"/>
          <w:b w:val="false"/>
          <w:i w:val="false"/>
          <w:color w:val="000000"/>
          <w:sz w:val="28"/>
        </w:rPr>
        <w:t>
</w:t>
      </w:r>
      <w:r>
        <w:rPr>
          <w:rFonts w:ascii="Times New Roman"/>
          <w:b w:val="false"/>
          <w:i w:val="false"/>
          <w:color w:val="000000"/>
          <w:sz w:val="28"/>
        </w:rPr>
        <w:t>
      3) альтернативные варианты достижения целей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4) возможные варианты развития отрасли (сферы) экономики в случаях реализации бюджетного инвестиционного проекта и отсутствия такой реализации;</w:t>
      </w:r>
      <w:r>
        <w:br/>
      </w:r>
      <w:r>
        <w:rPr>
          <w:rFonts w:ascii="Times New Roman"/>
          <w:b w:val="false"/>
          <w:i w:val="false"/>
          <w:color w:val="000000"/>
          <w:sz w:val="28"/>
        </w:rPr>
        <w:t>
</w:t>
      </w:r>
      <w:r>
        <w:rPr>
          <w:rFonts w:ascii="Times New Roman"/>
          <w:b w:val="false"/>
          <w:i w:val="false"/>
          <w:color w:val="000000"/>
          <w:sz w:val="28"/>
        </w:rPr>
        <w:t>
      5) информацию о распределении выгод от реализации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6) оценку предполагаемого эффекта от реализации бюджетного инвестиционного проекта на смежные отрасли (сферы) экономики.</w:t>
      </w:r>
      <w:r>
        <w:br/>
      </w:r>
      <w:r>
        <w:rPr>
          <w:rFonts w:ascii="Times New Roman"/>
          <w:b w:val="false"/>
          <w:i w:val="false"/>
          <w:color w:val="000000"/>
          <w:sz w:val="28"/>
        </w:rPr>
        <w:t>
</w:t>
      </w:r>
      <w:r>
        <w:rPr>
          <w:rFonts w:ascii="Times New Roman"/>
          <w:b w:val="false"/>
          <w:i w:val="false"/>
          <w:color w:val="000000"/>
          <w:sz w:val="28"/>
        </w:rPr>
        <w:t>
      5. Администраторы бюджетных программ несут ответственность, предусмотренную законами Республики Казахстан, за обоснованность представляемых инвестиционных предложений.</w:t>
      </w:r>
      <w:r>
        <w:br/>
      </w:r>
      <w:r>
        <w:rPr>
          <w:rFonts w:ascii="Times New Roman"/>
          <w:b w:val="false"/>
          <w:i w:val="false"/>
          <w:color w:val="000000"/>
          <w:sz w:val="28"/>
        </w:rPr>
        <w:t>
</w:t>
      </w:r>
      <w:r>
        <w:rPr>
          <w:rFonts w:ascii="Times New Roman"/>
          <w:b w:val="false"/>
          <w:i w:val="false"/>
          <w:color w:val="000000"/>
          <w:sz w:val="28"/>
        </w:rPr>
        <w:t>
      6. Уполномоченный орган по государственному планированию рассматривает инвестиционные предложения администраторов бюджетных программ по соответствующим методикам рассмотрения и отбора инвестиционных предложений, в том числе на основе анализа затрат и выгод (в случае возможности применения данной методики), и вносит заключение по ним на рассмотрение соответствующих бюджетных комиссий.</w:t>
      </w:r>
      <w:r>
        <w:br/>
      </w:r>
      <w:r>
        <w:rPr>
          <w:rFonts w:ascii="Times New Roman"/>
          <w:b w:val="false"/>
          <w:i w:val="false"/>
          <w:color w:val="000000"/>
          <w:sz w:val="28"/>
        </w:rPr>
        <w:t>
</w:t>
      </w:r>
      <w:r>
        <w:rPr>
          <w:rFonts w:ascii="Times New Roman"/>
          <w:b w:val="false"/>
          <w:i w:val="false"/>
          <w:color w:val="000000"/>
          <w:sz w:val="28"/>
        </w:rPr>
        <w:t>
      7. По инвестиционным проектам, одобренным бюджетными комиссиями, содержащимся в инвестиционных предложениях, уполномоченный орган по государственному планированию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8. Порядок разработки, рассмотрения и отбора инвестиционных предложений устанавливается Правительством Республики Казахстан.</w:t>
      </w:r>
    </w:p>
    <w:bookmarkEnd w:id="6"/>
    <w:bookmarkStart w:name="z388" w:id="7"/>
    <w:p>
      <w:pPr>
        <w:spacing w:after="0"/>
        <w:ind w:left="0"/>
        <w:jc w:val="both"/>
      </w:pPr>
      <w:r>
        <w:rPr>
          <w:rFonts w:ascii="Times New Roman"/>
          <w:b w:val="false"/>
          <w:i w:val="false"/>
          <w:color w:val="000000"/>
          <w:sz w:val="28"/>
        </w:rPr>
        <w:t>
      Статья 154. Разработка или корректировка, а также</w:t>
      </w:r>
      <w:r>
        <w:br/>
      </w:r>
      <w:r>
        <w:rPr>
          <w:rFonts w:ascii="Times New Roman"/>
          <w:b w:val="false"/>
          <w:i w:val="false"/>
          <w:color w:val="000000"/>
          <w:sz w:val="28"/>
        </w:rPr>
        <w:t>
                  проведение необходимых экспертиз</w:t>
      </w:r>
      <w:r>
        <w:br/>
      </w:r>
      <w:r>
        <w:rPr>
          <w:rFonts w:ascii="Times New Roman"/>
          <w:b w:val="false"/>
          <w:i w:val="false"/>
          <w:color w:val="000000"/>
          <w:sz w:val="28"/>
        </w:rPr>
        <w:t>
                  технико-экономических обоснований бюджетных</w:t>
      </w:r>
      <w:r>
        <w:br/>
      </w:r>
      <w:r>
        <w:rPr>
          <w:rFonts w:ascii="Times New Roman"/>
          <w:b w:val="false"/>
          <w:i w:val="false"/>
          <w:color w:val="000000"/>
          <w:sz w:val="28"/>
        </w:rPr>
        <w:t>
                  инвестиционных проектов и отбор бюджетных</w:t>
      </w:r>
      <w:r>
        <w:br/>
      </w:r>
      <w:r>
        <w:rPr>
          <w:rFonts w:ascii="Times New Roman"/>
          <w:b w:val="false"/>
          <w:i w:val="false"/>
          <w:color w:val="000000"/>
          <w:sz w:val="28"/>
        </w:rPr>
        <w:t>
                  инвестиционных проектов на стадии разработки</w:t>
      </w:r>
      <w:r>
        <w:br/>
      </w:r>
      <w:r>
        <w:rPr>
          <w:rFonts w:ascii="Times New Roman"/>
          <w:b w:val="false"/>
          <w:i w:val="false"/>
          <w:color w:val="000000"/>
          <w:sz w:val="28"/>
        </w:rPr>
        <w:t>
                  бюджета</w:t>
      </w:r>
      <w:r>
        <w:br/>
      </w:r>
      <w:r>
        <w:rPr>
          <w:rFonts w:ascii="Times New Roman"/>
          <w:b w:val="false"/>
          <w:i w:val="false"/>
          <w:color w:val="000000"/>
          <w:sz w:val="28"/>
        </w:rPr>
        <w:t>
</w:t>
      </w:r>
      <w:r>
        <w:rPr>
          <w:rFonts w:ascii="Times New Roman"/>
          <w:b w:val="false"/>
          <w:i w:val="false"/>
          <w:color w:val="000000"/>
          <w:sz w:val="28"/>
        </w:rPr>
        <w:t>
      1. Рассмотрение и отбор бюджетного инвестиционного проекта осуществляются уполномоченным органом по государственному планированию на основе технико-экономического обоснования, разработанного в соответствии с требованиями к разработке или корректировке, а также проведения необходимых экспертиз технико-экономического обоснования бюджетного инвестиционного проекта, определяемыми центральным уполномоченным органом по государственному планированию совместно с уполномоченным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2. Основанием для включения в проект бюджета бюджетных инвестиционных проектов является наличие:</w:t>
      </w:r>
      <w:r>
        <w:br/>
      </w:r>
      <w:r>
        <w:rPr>
          <w:rFonts w:ascii="Times New Roman"/>
          <w:b w:val="false"/>
          <w:i w:val="false"/>
          <w:color w:val="000000"/>
          <w:sz w:val="28"/>
        </w:rPr>
        <w:t>
</w:t>
      </w: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положительного заключения экономической экспертизы по технико-экономическому обоснованию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положительного предложения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3.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r>
        <w:br/>
      </w:r>
      <w:r>
        <w:rPr>
          <w:rFonts w:ascii="Times New Roman"/>
          <w:b w:val="false"/>
          <w:i w:val="false"/>
          <w:color w:val="000000"/>
          <w:sz w:val="28"/>
        </w:rPr>
        <w:t>
</w:t>
      </w:r>
      <w:r>
        <w:rPr>
          <w:rFonts w:ascii="Times New Roman"/>
          <w:b w:val="false"/>
          <w:i w:val="false"/>
          <w:color w:val="000000"/>
          <w:sz w:val="28"/>
        </w:rPr>
        <w:t>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r>
        <w:br/>
      </w:r>
      <w:r>
        <w:rPr>
          <w:rFonts w:ascii="Times New Roman"/>
          <w:b w:val="false"/>
          <w:i w:val="false"/>
          <w:color w:val="000000"/>
          <w:sz w:val="28"/>
        </w:rPr>
        <w:t>
</w:t>
      </w: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Экономическая экспертиза бюджетного инвестиционного проекта проводится на основе отраслевой экспертизы, других требуемых в соответствии с законодательством Республики Казахстан заключений экспертиз, а также является обязательной формой комплексной оценки экономического анализа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7.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r>
        <w:br/>
      </w:r>
      <w:r>
        <w:rPr>
          <w:rFonts w:ascii="Times New Roman"/>
          <w:b w:val="false"/>
          <w:i w:val="false"/>
          <w:color w:val="000000"/>
          <w:sz w:val="28"/>
        </w:rPr>
        <w:t>
</w:t>
      </w:r>
      <w:r>
        <w:rPr>
          <w:rFonts w:ascii="Times New Roman"/>
          <w:b w:val="false"/>
          <w:i w:val="false"/>
          <w:color w:val="000000"/>
          <w:sz w:val="28"/>
        </w:rPr>
        <w:t>
      8. Экономическая экспертиза республиканских бюджетных инвестиционных проектов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Экономическая экспертиза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осуществляется юридическими лицами, определяемыми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10.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11. В случае необходимости юридические лица, определенные на осуществление экономической экспертизы, вправе требовать проведения дополнительной экспертизы по вопросам, не охваченным или не полностью охваченным проведенными экспертизами, а также независимой экспертизы.</w:t>
      </w:r>
      <w:r>
        <w:br/>
      </w:r>
      <w:r>
        <w:rPr>
          <w:rFonts w:ascii="Times New Roman"/>
          <w:b w:val="false"/>
          <w:i w:val="false"/>
          <w:color w:val="000000"/>
          <w:sz w:val="28"/>
        </w:rPr>
        <w:t>
</w:t>
      </w:r>
      <w:r>
        <w:rPr>
          <w:rFonts w:ascii="Times New Roman"/>
          <w:b w:val="false"/>
          <w:i w:val="false"/>
          <w:color w:val="000000"/>
          <w:sz w:val="28"/>
        </w:rPr>
        <w:t>
      12. По результатам экономической экспертизы технико-экономическое обоснование бюджетного инвестиционного проекта утверждается администратором бюджетных программ.</w:t>
      </w:r>
      <w:r>
        <w:br/>
      </w:r>
      <w:r>
        <w:rPr>
          <w:rFonts w:ascii="Times New Roman"/>
          <w:b w:val="false"/>
          <w:i w:val="false"/>
          <w:color w:val="000000"/>
          <w:sz w:val="28"/>
        </w:rPr>
        <w:t>
</w:t>
      </w:r>
      <w:r>
        <w:rPr>
          <w:rFonts w:ascii="Times New Roman"/>
          <w:b w:val="false"/>
          <w:i w:val="false"/>
          <w:color w:val="000000"/>
          <w:sz w:val="28"/>
        </w:rPr>
        <w:t>
      13.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Правительством Республики Казахстан.</w:t>
      </w:r>
    </w:p>
    <w:bookmarkEnd w:id="7"/>
    <w:bookmarkStart w:name="z407" w:id="8"/>
    <w:p>
      <w:pPr>
        <w:spacing w:after="0"/>
        <w:ind w:left="0"/>
        <w:jc w:val="both"/>
      </w:pPr>
      <w:r>
        <w:rPr>
          <w:rFonts w:ascii="Times New Roman"/>
          <w:b w:val="false"/>
          <w:i w:val="false"/>
          <w:color w:val="000000"/>
          <w:sz w:val="28"/>
        </w:rPr>
        <w:t>
      Статья 155. Планирование концессионных проектов</w:t>
      </w:r>
      <w:r>
        <w:br/>
      </w:r>
      <w:r>
        <w:rPr>
          <w:rFonts w:ascii="Times New Roman"/>
          <w:b w:val="false"/>
          <w:i w:val="false"/>
          <w:color w:val="000000"/>
          <w:sz w:val="28"/>
        </w:rPr>
        <w:t>
</w:t>
      </w:r>
      <w:r>
        <w:rPr>
          <w:rFonts w:ascii="Times New Roman"/>
          <w:b w:val="false"/>
          <w:i w:val="false"/>
          <w:color w:val="000000"/>
          <w:sz w:val="28"/>
        </w:rPr>
        <w:t>
      Планирование концессионных проектов осуществляется в три этапа:</w:t>
      </w:r>
      <w:r>
        <w:br/>
      </w:r>
      <w:r>
        <w:rPr>
          <w:rFonts w:ascii="Times New Roman"/>
          <w:b w:val="false"/>
          <w:i w:val="false"/>
          <w:color w:val="000000"/>
          <w:sz w:val="28"/>
        </w:rPr>
        <w:t>
</w:t>
      </w:r>
      <w:r>
        <w:rPr>
          <w:rFonts w:ascii="Times New Roman"/>
          <w:b w:val="false"/>
          <w:i w:val="false"/>
          <w:color w:val="000000"/>
          <w:sz w:val="28"/>
        </w:rPr>
        <w:t>
      1) разработка и отбор концессионных предложений;</w:t>
      </w:r>
      <w:r>
        <w:br/>
      </w:r>
      <w:r>
        <w:rPr>
          <w:rFonts w:ascii="Times New Roman"/>
          <w:b w:val="false"/>
          <w:i w:val="false"/>
          <w:color w:val="000000"/>
          <w:sz w:val="28"/>
        </w:rPr>
        <w:t>
</w:t>
      </w: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концессионных проектов;</w:t>
      </w:r>
      <w:r>
        <w:br/>
      </w:r>
      <w:r>
        <w:rPr>
          <w:rFonts w:ascii="Times New Roman"/>
          <w:b w:val="false"/>
          <w:i w:val="false"/>
          <w:color w:val="000000"/>
          <w:sz w:val="28"/>
        </w:rPr>
        <w:t>
</w:t>
      </w:r>
      <w:r>
        <w:rPr>
          <w:rFonts w:ascii="Times New Roman"/>
          <w:b w:val="false"/>
          <w:i w:val="false"/>
          <w:color w:val="000000"/>
          <w:sz w:val="28"/>
        </w:rPr>
        <w:t>
      3) отбор концессионных проектов, подлежащих софинансированию из бюджета.</w:t>
      </w:r>
    </w:p>
    <w:bookmarkEnd w:id="8"/>
    <w:bookmarkStart w:name="z412" w:id="9"/>
    <w:p>
      <w:pPr>
        <w:spacing w:after="0"/>
        <w:ind w:left="0"/>
        <w:jc w:val="both"/>
      </w:pPr>
      <w:r>
        <w:rPr>
          <w:rFonts w:ascii="Times New Roman"/>
          <w:b w:val="false"/>
          <w:i w:val="false"/>
          <w:color w:val="000000"/>
          <w:sz w:val="28"/>
        </w:rPr>
        <w:t>
      Статья 155-1. Разработка и отбор концессионных предложений</w:t>
      </w:r>
      <w:r>
        <w:br/>
      </w:r>
      <w:r>
        <w:rPr>
          <w:rFonts w:ascii="Times New Roman"/>
          <w:b w:val="false"/>
          <w:i w:val="false"/>
          <w:color w:val="000000"/>
          <w:sz w:val="28"/>
        </w:rPr>
        <w:t>
</w:t>
      </w:r>
      <w:r>
        <w:rPr>
          <w:rFonts w:ascii="Times New Roman"/>
          <w:b w:val="false"/>
          <w:i w:val="false"/>
          <w:color w:val="000000"/>
          <w:sz w:val="28"/>
        </w:rPr>
        <w:t>
      1. Разработка и отбор концессионных предложений осуществляются в соответствии с законодательством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2. Уполномоченные государственные органы соответствующей отрасли и местные исполнительные органы несут ответственность, предусмотренную законами Республики Казахстан, за обоснованность концессионных предложений.</w:t>
      </w:r>
      <w:r>
        <w:br/>
      </w:r>
      <w:r>
        <w:rPr>
          <w:rFonts w:ascii="Times New Roman"/>
          <w:b w:val="false"/>
          <w:i w:val="false"/>
          <w:color w:val="000000"/>
          <w:sz w:val="28"/>
        </w:rPr>
        <w:t>
</w:t>
      </w:r>
      <w:r>
        <w:rPr>
          <w:rFonts w:ascii="Times New Roman"/>
          <w:b w:val="false"/>
          <w:i w:val="false"/>
          <w:color w:val="000000"/>
          <w:sz w:val="28"/>
        </w:rPr>
        <w:t>
      3. Уполномоченный орган по государственному планированию направляет концессионные предложения на экономическую экспертизу в специализированную организацию по вопросам концессии и на основании ее положительного заключения вносит предложения по финансированию разработки или корректировки, а также проведению необходимых экспертиз технико-экономических обоснований концессионных проектов на рассмотрение соответствующих бюджетных комиссий.</w:t>
      </w:r>
      <w:r>
        <w:br/>
      </w:r>
      <w:r>
        <w:rPr>
          <w:rFonts w:ascii="Times New Roman"/>
          <w:b w:val="false"/>
          <w:i w:val="false"/>
          <w:color w:val="000000"/>
          <w:sz w:val="28"/>
        </w:rPr>
        <w:t>
</w:t>
      </w:r>
      <w:r>
        <w:rPr>
          <w:rFonts w:ascii="Times New Roman"/>
          <w:b w:val="false"/>
          <w:i w:val="false"/>
          <w:color w:val="000000"/>
          <w:sz w:val="28"/>
        </w:rPr>
        <w:t>
      4. По концессионным проектам, одобренным бюджетными комиссиями, содержащимся в концессионных предложениях, уполномоченный орган по государственному планированию формирует перечень концессионных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уполномоченного органа по государственному планированию.</w:t>
      </w:r>
    </w:p>
    <w:bookmarkEnd w:id="9"/>
    <w:bookmarkStart w:name="z417" w:id="10"/>
    <w:p>
      <w:pPr>
        <w:spacing w:after="0"/>
        <w:ind w:left="0"/>
        <w:jc w:val="both"/>
      </w:pPr>
      <w:r>
        <w:rPr>
          <w:rFonts w:ascii="Times New Roman"/>
          <w:b w:val="false"/>
          <w:i w:val="false"/>
          <w:color w:val="000000"/>
          <w:sz w:val="28"/>
        </w:rPr>
        <w:t>
      Статья 155-2. Разработка или корректировка, а также</w:t>
      </w:r>
      <w:r>
        <w:br/>
      </w:r>
      <w:r>
        <w:rPr>
          <w:rFonts w:ascii="Times New Roman"/>
          <w:b w:val="false"/>
          <w:i w:val="false"/>
          <w:color w:val="000000"/>
          <w:sz w:val="28"/>
        </w:rPr>
        <w:t>
                    проведение необходимых экспертиз</w:t>
      </w:r>
      <w:r>
        <w:br/>
      </w:r>
      <w:r>
        <w:rPr>
          <w:rFonts w:ascii="Times New Roman"/>
          <w:b w:val="false"/>
          <w:i w:val="false"/>
          <w:color w:val="000000"/>
          <w:sz w:val="28"/>
        </w:rPr>
        <w:t>
                    технико-экономических обоснований</w:t>
      </w:r>
      <w:r>
        <w:br/>
      </w:r>
      <w:r>
        <w:rPr>
          <w:rFonts w:ascii="Times New Roman"/>
          <w:b w:val="false"/>
          <w:i w:val="false"/>
          <w:color w:val="000000"/>
          <w:sz w:val="28"/>
        </w:rPr>
        <w:t>
                    концессионных проектов</w:t>
      </w:r>
      <w:r>
        <w:br/>
      </w:r>
      <w:r>
        <w:rPr>
          <w:rFonts w:ascii="Times New Roman"/>
          <w:b w:val="false"/>
          <w:i w:val="false"/>
          <w:color w:val="000000"/>
          <w:sz w:val="28"/>
        </w:rPr>
        <w:t>
</w:t>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технико-экономического обоснования концессионных проектов.</w:t>
      </w:r>
      <w:r>
        <w:br/>
      </w:r>
      <w:r>
        <w:rPr>
          <w:rFonts w:ascii="Times New Roman"/>
          <w:b w:val="false"/>
          <w:i w:val="false"/>
          <w:color w:val="000000"/>
          <w:sz w:val="28"/>
        </w:rPr>
        <w:t>
</w:t>
      </w:r>
      <w:r>
        <w:rPr>
          <w:rFonts w:ascii="Times New Roman"/>
          <w:b w:val="false"/>
          <w:i w:val="false"/>
          <w:color w:val="000000"/>
          <w:sz w:val="28"/>
        </w:rPr>
        <w:t>
      Финансирование разработки или корректировки технико-экономического обоснования концессионных проектов осуществляется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Уполномоченный орган по государственному планированию с учетом результатов экономической экспертизы технико-экономического обоснования концессионных проектов и в соответствии со стратегическими и программными документами ежегодно сроком на три года на скользящей основе формирует перечень объектов, предлагаемых в концессию.</w:t>
      </w:r>
      <w:r>
        <w:br/>
      </w:r>
      <w:r>
        <w:rPr>
          <w:rFonts w:ascii="Times New Roman"/>
          <w:b w:val="false"/>
          <w:i w:val="false"/>
          <w:color w:val="000000"/>
          <w:sz w:val="28"/>
        </w:rPr>
        <w:t>
</w:t>
      </w:r>
      <w:r>
        <w:rPr>
          <w:rFonts w:ascii="Times New Roman"/>
          <w:b w:val="false"/>
          <w:i w:val="false"/>
          <w:color w:val="000000"/>
          <w:sz w:val="28"/>
        </w:rPr>
        <w:t>
      3. Уполномоченный орган по государственному планированию на основании положительного заключения специализированной организации по вопросам концессии экономической экспертизы технико-экономического обоснования концессионного проекта, содержащего рекомендацию о возможности софинансирования данного проекта из бюджета, вносит предложения по софинансированию концессионного проекта из бюджета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4.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центральным уполномоченным органом по государственному планированию.</w:t>
      </w:r>
    </w:p>
    <w:bookmarkEnd w:id="10"/>
    <w:bookmarkStart w:name="z423" w:id="11"/>
    <w:p>
      <w:pPr>
        <w:spacing w:after="0"/>
        <w:ind w:left="0"/>
        <w:jc w:val="both"/>
      </w:pPr>
      <w:r>
        <w:rPr>
          <w:rFonts w:ascii="Times New Roman"/>
          <w:b w:val="false"/>
          <w:i w:val="false"/>
          <w:color w:val="000000"/>
          <w:sz w:val="28"/>
        </w:rPr>
        <w:t>
      Статья 155-3. Консультативное сопровождение</w:t>
      </w:r>
      <w:r>
        <w:br/>
      </w:r>
      <w:r>
        <w:rPr>
          <w:rFonts w:ascii="Times New Roman"/>
          <w:b w:val="false"/>
          <w:i w:val="false"/>
          <w:color w:val="000000"/>
          <w:sz w:val="28"/>
        </w:rPr>
        <w:t>
                    концессионных проектов</w:t>
      </w:r>
      <w:r>
        <w:br/>
      </w:r>
      <w:r>
        <w:rPr>
          <w:rFonts w:ascii="Times New Roman"/>
          <w:b w:val="false"/>
          <w:i w:val="false"/>
          <w:color w:val="000000"/>
          <w:sz w:val="28"/>
        </w:rPr>
        <w:t>
</w:t>
      </w: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соответствующего уполномоченного органа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3.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1"/>
    <w:bookmarkStart w:name="z427" w:id="12"/>
    <w:p>
      <w:pPr>
        <w:spacing w:after="0"/>
        <w:ind w:left="0"/>
        <w:jc w:val="both"/>
      </w:pPr>
      <w:r>
        <w:rPr>
          <w:rFonts w:ascii="Times New Roman"/>
          <w:b w:val="false"/>
          <w:i w:val="false"/>
          <w:color w:val="000000"/>
          <w:sz w:val="28"/>
        </w:rPr>
        <w:t>
      Статья 155-4. Основания для включения в проект</w:t>
      </w:r>
      <w:r>
        <w:br/>
      </w:r>
      <w:r>
        <w:rPr>
          <w:rFonts w:ascii="Times New Roman"/>
          <w:b w:val="false"/>
          <w:i w:val="false"/>
          <w:color w:val="000000"/>
          <w:sz w:val="28"/>
        </w:rPr>
        <w:t>
                    бюджета концессионных проектов на условии</w:t>
      </w:r>
      <w:r>
        <w:br/>
      </w:r>
      <w:r>
        <w:rPr>
          <w:rFonts w:ascii="Times New Roman"/>
          <w:b w:val="false"/>
          <w:i w:val="false"/>
          <w:color w:val="000000"/>
          <w:sz w:val="28"/>
        </w:rPr>
        <w:t>
                    софинансирования из бюджета</w:t>
      </w:r>
      <w:r>
        <w:br/>
      </w:r>
      <w:r>
        <w:rPr>
          <w:rFonts w:ascii="Times New Roman"/>
          <w:b w:val="false"/>
          <w:i w:val="false"/>
          <w:color w:val="000000"/>
          <w:sz w:val="28"/>
        </w:rPr>
        <w:t>
</w:t>
      </w:r>
      <w:r>
        <w:rPr>
          <w:rFonts w:ascii="Times New Roman"/>
          <w:b w:val="false"/>
          <w:i w:val="false"/>
          <w:color w:val="000000"/>
          <w:sz w:val="28"/>
        </w:rPr>
        <w:t>
      1. Основаниями для включения в проект бюджета концессионного проекта на условии софинансирования из бюджета являются наличие:</w:t>
      </w:r>
      <w:r>
        <w:br/>
      </w:r>
      <w:r>
        <w:rPr>
          <w:rFonts w:ascii="Times New Roman"/>
          <w:b w:val="false"/>
          <w:i w:val="false"/>
          <w:color w:val="000000"/>
          <w:sz w:val="28"/>
        </w:rPr>
        <w:t>
</w:t>
      </w:r>
      <w:r>
        <w:rPr>
          <w:rFonts w:ascii="Times New Roman"/>
          <w:b w:val="false"/>
          <w:i w:val="false"/>
          <w:color w:val="000000"/>
          <w:sz w:val="28"/>
        </w:rPr>
        <w:t>
      технико-экономического обоснования концессионного проекта, где определяются условия софинансирования из бюджета;</w:t>
      </w:r>
      <w:r>
        <w:br/>
      </w:r>
      <w:r>
        <w:rPr>
          <w:rFonts w:ascii="Times New Roman"/>
          <w:b w:val="false"/>
          <w:i w:val="false"/>
          <w:color w:val="000000"/>
          <w:sz w:val="28"/>
        </w:rPr>
        <w:t>
</w:t>
      </w:r>
      <w:r>
        <w:rPr>
          <w:rFonts w:ascii="Times New Roman"/>
          <w:b w:val="false"/>
          <w:i w:val="false"/>
          <w:color w:val="000000"/>
          <w:sz w:val="28"/>
        </w:rPr>
        <w:t>
      положительного заключения экономической экспертизы специализированной организации по вопросам концессии к технико-экономическому обоснованию концессионного проекта;</w:t>
      </w:r>
      <w:r>
        <w:br/>
      </w:r>
      <w:r>
        <w:rPr>
          <w:rFonts w:ascii="Times New Roman"/>
          <w:b w:val="false"/>
          <w:i w:val="false"/>
          <w:color w:val="000000"/>
          <w:sz w:val="28"/>
        </w:rPr>
        <w:t>
</w:t>
      </w:r>
      <w:r>
        <w:rPr>
          <w:rFonts w:ascii="Times New Roman"/>
          <w:b w:val="false"/>
          <w:i w:val="false"/>
          <w:color w:val="000000"/>
          <w:sz w:val="28"/>
        </w:rPr>
        <w:t>
      концессионного проекта в перечне объектов, предлагаемых к передаче в концессию на плановый период;</w:t>
      </w:r>
      <w:r>
        <w:br/>
      </w:r>
      <w:r>
        <w:rPr>
          <w:rFonts w:ascii="Times New Roman"/>
          <w:b w:val="false"/>
          <w:i w:val="false"/>
          <w:color w:val="000000"/>
          <w:sz w:val="28"/>
        </w:rPr>
        <w:t>
</w:t>
      </w:r>
      <w:r>
        <w:rPr>
          <w:rFonts w:ascii="Times New Roman"/>
          <w:b w:val="false"/>
          <w:i w:val="false"/>
          <w:color w:val="000000"/>
          <w:sz w:val="28"/>
        </w:rPr>
        <w:t>
      предложения консультативно-совещательного органа при Правительстве Республики Казахстан или местном исполнительном органе, созданного в соответствии с законодательством Республики Казахстан о концессиях;</w:t>
      </w:r>
      <w:r>
        <w:br/>
      </w:r>
      <w:r>
        <w:rPr>
          <w:rFonts w:ascii="Times New Roman"/>
          <w:b w:val="false"/>
          <w:i w:val="false"/>
          <w:color w:val="000000"/>
          <w:sz w:val="28"/>
        </w:rPr>
        <w:t>
</w:t>
      </w:r>
      <w:r>
        <w:rPr>
          <w:rFonts w:ascii="Times New Roman"/>
          <w:b w:val="false"/>
          <w:i w:val="false"/>
          <w:color w:val="000000"/>
          <w:sz w:val="28"/>
        </w:rPr>
        <w:t>
      предложения бюджетной комиссии о включении в проект бюджета концессионного проекта на условии софинансирования из бюджета.</w:t>
      </w:r>
      <w:r>
        <w:br/>
      </w:r>
      <w:r>
        <w:rPr>
          <w:rFonts w:ascii="Times New Roman"/>
          <w:b w:val="false"/>
          <w:i w:val="false"/>
          <w:color w:val="000000"/>
          <w:sz w:val="28"/>
        </w:rPr>
        <w:t>
</w:t>
      </w:r>
      <w:r>
        <w:rPr>
          <w:rFonts w:ascii="Times New Roman"/>
          <w:b w:val="false"/>
          <w:i w:val="false"/>
          <w:color w:val="000000"/>
          <w:sz w:val="28"/>
        </w:rPr>
        <w:t>
      2. Для подтверждения установленных технико-экономических параметров концессионного проекта технико-экономическое обоснование подлежит экономической экспертизе.</w:t>
      </w:r>
      <w:r>
        <w:br/>
      </w:r>
      <w:r>
        <w:rPr>
          <w:rFonts w:ascii="Times New Roman"/>
          <w:b w:val="false"/>
          <w:i w:val="false"/>
          <w:color w:val="000000"/>
          <w:sz w:val="28"/>
        </w:rPr>
        <w:t>
</w:t>
      </w:r>
      <w:r>
        <w:rPr>
          <w:rFonts w:ascii="Times New Roman"/>
          <w:b w:val="false"/>
          <w:i w:val="false"/>
          <w:color w:val="000000"/>
          <w:sz w:val="28"/>
        </w:rPr>
        <w:t>
      3. Экономическая экспертиза технико-экономического обоснования концессионного проекта проводится специализированной организацией по вопросам концессии.</w:t>
      </w:r>
      <w:r>
        <w:br/>
      </w:r>
      <w:r>
        <w:rPr>
          <w:rFonts w:ascii="Times New Roman"/>
          <w:b w:val="false"/>
          <w:i w:val="false"/>
          <w:color w:val="000000"/>
          <w:sz w:val="28"/>
        </w:rPr>
        <w:t>
</w:t>
      </w:r>
      <w:r>
        <w:rPr>
          <w:rFonts w:ascii="Times New Roman"/>
          <w:b w:val="false"/>
          <w:i w:val="false"/>
          <w:color w:val="000000"/>
          <w:sz w:val="28"/>
        </w:rPr>
        <w:t>
      4. Специализированная организация по вопросам концессии несет ответственность в соответствии с законами Республики Казахстан за качество экономической экспертизы предлагаемых решений по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5. Порядок представления, рассмотрения и отбора концессионных проектов определяется Правительством Республики Казахстан.</w:t>
      </w:r>
    </w:p>
    <w:bookmarkEnd w:id="12"/>
    <w:bookmarkStart w:name="z438" w:id="13"/>
    <w:p>
      <w:pPr>
        <w:spacing w:after="0"/>
        <w:ind w:left="0"/>
        <w:jc w:val="both"/>
      </w:pPr>
      <w:r>
        <w:rPr>
          <w:rFonts w:ascii="Times New Roman"/>
          <w:b w:val="false"/>
          <w:i w:val="false"/>
          <w:color w:val="000000"/>
          <w:sz w:val="28"/>
        </w:rPr>
        <w:t>
      Статья 156. Планирование бюджетных инвестиций посредством</w:t>
      </w:r>
      <w:r>
        <w:br/>
      </w:r>
      <w:r>
        <w:rPr>
          <w:rFonts w:ascii="Times New Roman"/>
          <w:b w:val="false"/>
          <w:i w:val="false"/>
          <w:color w:val="000000"/>
          <w:sz w:val="28"/>
        </w:rPr>
        <w:t>
                  участия государства в уставном капитале</w:t>
      </w:r>
      <w:r>
        <w:br/>
      </w:r>
      <w:r>
        <w:rPr>
          <w:rFonts w:ascii="Times New Roman"/>
          <w:b w:val="false"/>
          <w:i w:val="false"/>
          <w:color w:val="000000"/>
          <w:sz w:val="28"/>
        </w:rPr>
        <w:t>
                  юридических лиц</w:t>
      </w:r>
      <w:r>
        <w:br/>
      </w:r>
      <w:r>
        <w:rPr>
          <w:rFonts w:ascii="Times New Roman"/>
          <w:b w:val="false"/>
          <w:i w:val="false"/>
          <w:color w:val="000000"/>
          <w:sz w:val="28"/>
        </w:rPr>
        <w:t>
</w:t>
      </w:r>
      <w:r>
        <w:rPr>
          <w:rFonts w:ascii="Times New Roman"/>
          <w:b w:val="false"/>
          <w:i w:val="false"/>
          <w:color w:val="000000"/>
          <w:sz w:val="28"/>
        </w:rPr>
        <w:t>
      1. Планирование бюджетных инвестиций посредством участия государства в уставном капитале юридических лиц осуществляется при наличии утвержденных в установленном законодательством Республики Казахстан порядке стратегических документов развития этих юридических лиц.</w:t>
      </w:r>
      <w:r>
        <w:br/>
      </w:r>
      <w:r>
        <w:rPr>
          <w:rFonts w:ascii="Times New Roman"/>
          <w:b w:val="false"/>
          <w:i w:val="false"/>
          <w:color w:val="000000"/>
          <w:sz w:val="28"/>
        </w:rPr>
        <w:t>
</w:t>
      </w:r>
      <w:r>
        <w:rPr>
          <w:rFonts w:ascii="Times New Roman"/>
          <w:b w:val="false"/>
          <w:i w:val="false"/>
          <w:color w:val="000000"/>
          <w:sz w:val="28"/>
        </w:rPr>
        <w:t>
      2. Администраторы бюджетных программ вносят в центральный и местные уполномоченные органы по государственному планированию предложения об осуществлении бюджетных инвестиций посредством участия государства в уставном капитале юридических лиц и их финансово-экономические обоснования.</w:t>
      </w:r>
      <w:r>
        <w:br/>
      </w:r>
      <w:r>
        <w:rPr>
          <w:rFonts w:ascii="Times New Roman"/>
          <w:b w:val="false"/>
          <w:i w:val="false"/>
          <w:color w:val="000000"/>
          <w:sz w:val="28"/>
        </w:rPr>
        <w:t>
</w:t>
      </w: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обоснование, целесообразность и оценку результата от вложения бюджетных средств в уставный капитал юридических лиц.</w:t>
      </w:r>
      <w:r>
        <w:br/>
      </w:r>
      <w:r>
        <w:rPr>
          <w:rFonts w:ascii="Times New Roman"/>
          <w:b w:val="false"/>
          <w:i w:val="false"/>
          <w:color w:val="000000"/>
          <w:sz w:val="28"/>
        </w:rPr>
        <w:t>
</w:t>
      </w: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или расширения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3.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r>
        <w:br/>
      </w:r>
      <w:r>
        <w:rPr>
          <w:rFonts w:ascii="Times New Roman"/>
          <w:b w:val="false"/>
          <w:i w:val="false"/>
          <w:color w:val="000000"/>
          <w:sz w:val="28"/>
        </w:rPr>
        <w:t>
</w:t>
      </w:r>
      <w:r>
        <w:rPr>
          <w:rFonts w:ascii="Times New Roman"/>
          <w:b w:val="false"/>
          <w:i w:val="false"/>
          <w:color w:val="000000"/>
          <w:sz w:val="28"/>
        </w:rPr>
        <w:t>
      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4. Отбор бюджетных инвестиций, планируемых к реализации посредством участия государства в уставном капитале юридических лиц, осуществляется центральным и местными уполномоченными органами по государственному планированию на основании заключения экономической экспертизы по финансово-экономическому обоснованию бюджетных инвестиций.</w:t>
      </w:r>
      <w:r>
        <w:br/>
      </w:r>
      <w:r>
        <w:rPr>
          <w:rFonts w:ascii="Times New Roman"/>
          <w:b w:val="false"/>
          <w:i w:val="false"/>
          <w:color w:val="000000"/>
          <w:sz w:val="28"/>
        </w:rPr>
        <w:t>
</w:t>
      </w:r>
      <w:r>
        <w:rPr>
          <w:rFonts w:ascii="Times New Roman"/>
          <w:b w:val="false"/>
          <w:i w:val="false"/>
          <w:color w:val="000000"/>
          <w:sz w:val="28"/>
        </w:rPr>
        <w:t>
      5.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7. Требования к содержанию, порядок и сроки разработки финансово-экономического обоснования, а также порядок отбора бюджетных инвестиций, планируемых к реализации посредством участия государства в уставном капитале юридических лиц, определяются центральным уполномоченным органом по государственному планированию.</w:t>
      </w:r>
    </w:p>
    <w:bookmarkEnd w:id="13"/>
    <w:bookmarkStart w:name="z449" w:id="14"/>
    <w:p>
      <w:pPr>
        <w:spacing w:after="0"/>
        <w:ind w:left="0"/>
        <w:jc w:val="both"/>
      </w:pPr>
      <w:r>
        <w:rPr>
          <w:rFonts w:ascii="Times New Roman"/>
          <w:b w:val="false"/>
          <w:i w:val="false"/>
          <w:color w:val="000000"/>
          <w:sz w:val="28"/>
        </w:rPr>
        <w:t>
Глава 31. ОСУЩЕСТВЛЕНИЕ БЮДЖЕТНЫХ ИНВЕСТИЦИЙ</w:t>
      </w:r>
    </w:p>
    <w:bookmarkEnd w:id="14"/>
    <w:bookmarkStart w:name="z450" w:id="15"/>
    <w:p>
      <w:pPr>
        <w:spacing w:after="0"/>
        <w:ind w:left="0"/>
        <w:jc w:val="both"/>
      </w:pPr>
      <w:r>
        <w:rPr>
          <w:rFonts w:ascii="Times New Roman"/>
          <w:b w:val="false"/>
          <w:i w:val="false"/>
          <w:color w:val="000000"/>
          <w:sz w:val="28"/>
        </w:rPr>
        <w:t>
      Статья 157. Реализация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1. Бюджетные инвестиционные проекты реализуются в соответствии с их утвержденными в установленном порядке технико-экономическими обоснованиями.</w:t>
      </w:r>
      <w:r>
        <w:br/>
      </w:r>
      <w:r>
        <w:rPr>
          <w:rFonts w:ascii="Times New Roman"/>
          <w:b w:val="false"/>
          <w:i w:val="false"/>
          <w:color w:val="000000"/>
          <w:sz w:val="28"/>
        </w:rPr>
        <w:t>
</w:t>
      </w:r>
      <w:r>
        <w:rPr>
          <w:rFonts w:ascii="Times New Roman"/>
          <w:b w:val="false"/>
          <w:i w:val="false"/>
          <w:color w:val="000000"/>
          <w:sz w:val="28"/>
        </w:rPr>
        <w:t>
      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r>
        <w:br/>
      </w:r>
      <w:r>
        <w:rPr>
          <w:rFonts w:ascii="Times New Roman"/>
          <w:b w:val="false"/>
          <w:i w:val="false"/>
          <w:color w:val="000000"/>
          <w:sz w:val="28"/>
        </w:rPr>
        <w:t>
</w:t>
      </w:r>
      <w:r>
        <w:rPr>
          <w:rFonts w:ascii="Times New Roman"/>
          <w:b w:val="false"/>
          <w:i w:val="false"/>
          <w:color w:val="000000"/>
          <w:sz w:val="28"/>
        </w:rPr>
        <w:t>
      3. Строительная деятельность на территории иностранных государств, предусматриваемая в рамках реализации бюджетных инвестиционных проектов,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w:t>
      </w:r>
      <w:r>
        <w:br/>
      </w:r>
      <w:r>
        <w:rPr>
          <w:rFonts w:ascii="Times New Roman"/>
          <w:b w:val="false"/>
          <w:i w:val="false"/>
          <w:color w:val="000000"/>
          <w:sz w:val="28"/>
        </w:rPr>
        <w:t>
</w:t>
      </w:r>
      <w:r>
        <w:rPr>
          <w:rFonts w:ascii="Times New Roman"/>
          <w:b w:val="false"/>
          <w:i w:val="false"/>
          <w:color w:val="000000"/>
          <w:sz w:val="28"/>
        </w:rPr>
        <w:t>
      4. По инвестиционным проектам, имеющим единые технические параметры, осуществляется разработка типового проекта.</w:t>
      </w:r>
      <w:r>
        <w:br/>
      </w:r>
      <w:r>
        <w:rPr>
          <w:rFonts w:ascii="Times New Roman"/>
          <w:b w:val="false"/>
          <w:i w:val="false"/>
          <w:color w:val="000000"/>
          <w:sz w:val="28"/>
        </w:rPr>
        <w:t>
</w:t>
      </w:r>
      <w:r>
        <w:rPr>
          <w:rFonts w:ascii="Times New Roman"/>
          <w:b w:val="false"/>
          <w:i w:val="false"/>
          <w:color w:val="000000"/>
          <w:sz w:val="28"/>
        </w:rP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Применение типовых проектов при реализации бюджетных инвестиционных проектов осуществляется путем привязки к конкретной площадке строительства.</w:t>
      </w:r>
      <w:r>
        <w:br/>
      </w:r>
      <w:r>
        <w:rPr>
          <w:rFonts w:ascii="Times New Roman"/>
          <w:b w:val="false"/>
          <w:i w:val="false"/>
          <w:color w:val="000000"/>
          <w:sz w:val="28"/>
        </w:rPr>
        <w:t>
</w:t>
      </w:r>
      <w:r>
        <w:rPr>
          <w:rFonts w:ascii="Times New Roman"/>
          <w:b w:val="false"/>
          <w:i w:val="false"/>
          <w:color w:val="000000"/>
          <w:sz w:val="28"/>
        </w:rPr>
        <w:t>
      5. Не допускается увеличение стоимости бюджетных инвестиционных проектов без рассмотрения и предложения бюджетной комиссии.</w:t>
      </w:r>
      <w:r>
        <w:br/>
      </w:r>
      <w:r>
        <w:rPr>
          <w:rFonts w:ascii="Times New Roman"/>
          <w:b w:val="false"/>
          <w:i w:val="false"/>
          <w:color w:val="000000"/>
          <w:sz w:val="28"/>
        </w:rPr>
        <w:t>
</w:t>
      </w:r>
      <w:r>
        <w:rPr>
          <w:rFonts w:ascii="Times New Roman"/>
          <w:b w:val="false"/>
          <w:i w:val="false"/>
          <w:color w:val="000000"/>
          <w:sz w:val="28"/>
        </w:rPr>
        <w:t>
      6. Не допускается разработка проектно-сметной документации по бюджетным инвестиционным проектам, не включенным в республиканский или местный бюджет.</w:t>
      </w:r>
      <w:r>
        <w:br/>
      </w:r>
      <w:r>
        <w:rPr>
          <w:rFonts w:ascii="Times New Roman"/>
          <w:b w:val="false"/>
          <w:i w:val="false"/>
          <w:color w:val="000000"/>
          <w:sz w:val="28"/>
        </w:rPr>
        <w:t>
</w:t>
      </w:r>
      <w:r>
        <w:rPr>
          <w:rFonts w:ascii="Times New Roman"/>
          <w:b w:val="false"/>
          <w:i w:val="false"/>
          <w:color w:val="000000"/>
          <w:sz w:val="28"/>
        </w:rPr>
        <w:t>
      7. Не допускается корректировка проектно-сметной документации бюджетного инвестиционного проекта, влекущая дополнительные расходы бюджета, без уточнения соответствующего бюджета.</w:t>
      </w:r>
      <w:r>
        <w:br/>
      </w:r>
      <w:r>
        <w:rPr>
          <w:rFonts w:ascii="Times New Roman"/>
          <w:b w:val="false"/>
          <w:i w:val="false"/>
          <w:color w:val="000000"/>
          <w:sz w:val="28"/>
        </w:rPr>
        <w:t>
</w:t>
      </w:r>
      <w:r>
        <w:rPr>
          <w:rFonts w:ascii="Times New Roman"/>
          <w:b w:val="false"/>
          <w:i w:val="false"/>
          <w:color w:val="000000"/>
          <w:sz w:val="28"/>
        </w:rPr>
        <w:t>
      8. Не допускается включение дополнительных компонентов в проектно-сметную документацию бюджетного инвестиционного проекта, не предусмотренных в утвержденном технико-экономическом обосновании.</w:t>
      </w:r>
      <w:r>
        <w:br/>
      </w:r>
      <w:r>
        <w:rPr>
          <w:rFonts w:ascii="Times New Roman"/>
          <w:b w:val="false"/>
          <w:i w:val="false"/>
          <w:color w:val="000000"/>
          <w:sz w:val="28"/>
        </w:rPr>
        <w:t>
</w:t>
      </w:r>
      <w:r>
        <w:rPr>
          <w:rFonts w:ascii="Times New Roman"/>
          <w:b w:val="false"/>
          <w:i w:val="false"/>
          <w:color w:val="000000"/>
          <w:sz w:val="28"/>
        </w:rPr>
        <w:t>
      9. По завершенным инвестиционным проектам, финансируемым за счет республиканского бюджета, проводится оценка реализации инвестиционных проектов органом, уполномоченным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Оценка реализации инвестиционных проектов, финансируемых за счет средств местного бюджета, в том числе целевых трансфертов из республиканского бюджета, проводится органом, уполномоченным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10. Мониторинг и оценка реализации бюджетных инвестиционных проектов осуществляются уполномоченным органом по государственному планированию в период создания (строительства) новых, реконструкции имеющихся объектов и их последующей эксплуатации.</w:t>
      </w:r>
      <w:r>
        <w:br/>
      </w:r>
      <w:r>
        <w:rPr>
          <w:rFonts w:ascii="Times New Roman"/>
          <w:b w:val="false"/>
          <w:i w:val="false"/>
          <w:color w:val="000000"/>
          <w:sz w:val="28"/>
        </w:rPr>
        <w:t>
</w:t>
      </w:r>
      <w:r>
        <w:rPr>
          <w:rFonts w:ascii="Times New Roman"/>
          <w:b w:val="false"/>
          <w:i w:val="false"/>
          <w:color w:val="000000"/>
          <w:sz w:val="28"/>
        </w:rPr>
        <w:t>
      При проведении мониторинга и оценки реализации бюджетных инвестиционных проектов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бюджетных инвестиционных проектов определяется Правительством Республики Казахстан.</w:t>
      </w:r>
    </w:p>
    <w:bookmarkEnd w:id="15"/>
    <w:bookmarkStart w:name="z466" w:id="16"/>
    <w:p>
      <w:pPr>
        <w:spacing w:after="0"/>
        <w:ind w:left="0"/>
        <w:jc w:val="both"/>
      </w:pPr>
      <w:r>
        <w:rPr>
          <w:rFonts w:ascii="Times New Roman"/>
          <w:b w:val="false"/>
          <w:i w:val="false"/>
          <w:color w:val="000000"/>
          <w:sz w:val="28"/>
        </w:rPr>
        <w:t>
      Статья 158. Осуществление бюджетных инвестиций посредством</w:t>
      </w:r>
      <w:r>
        <w:br/>
      </w:r>
      <w:r>
        <w:rPr>
          <w:rFonts w:ascii="Times New Roman"/>
          <w:b w:val="false"/>
          <w:i w:val="false"/>
          <w:color w:val="000000"/>
          <w:sz w:val="28"/>
        </w:rPr>
        <w:t>
                  софинансирования из бюджета концессионных</w:t>
      </w:r>
      <w:r>
        <w:br/>
      </w:r>
      <w:r>
        <w:rPr>
          <w:rFonts w:ascii="Times New Roman"/>
          <w:b w:val="false"/>
          <w:i w:val="false"/>
          <w:color w:val="000000"/>
          <w:sz w:val="28"/>
        </w:rPr>
        <w:t>
                  проектов</w:t>
      </w:r>
      <w:r>
        <w:br/>
      </w:r>
      <w:r>
        <w:rPr>
          <w:rFonts w:ascii="Times New Roman"/>
          <w:b w:val="false"/>
          <w:i w:val="false"/>
          <w:color w:val="000000"/>
          <w:sz w:val="28"/>
        </w:rPr>
        <w:t>
</w:t>
      </w:r>
      <w:r>
        <w:rPr>
          <w:rFonts w:ascii="Times New Roman"/>
          <w:b w:val="false"/>
          <w:i w:val="false"/>
          <w:color w:val="000000"/>
          <w:sz w:val="28"/>
        </w:rPr>
        <w:t>
      1. Бюджетные инвестиции, осуществляемые посредством софинансирования из бюджета концессионных проектов, реализуются на основании договора концессии.</w:t>
      </w:r>
      <w:r>
        <w:br/>
      </w:r>
      <w:r>
        <w:rPr>
          <w:rFonts w:ascii="Times New Roman"/>
          <w:b w:val="false"/>
          <w:i w:val="false"/>
          <w:color w:val="000000"/>
          <w:sz w:val="28"/>
        </w:rPr>
        <w:t>
</w:t>
      </w:r>
      <w:r>
        <w:rPr>
          <w:rFonts w:ascii="Times New Roman"/>
          <w:b w:val="false"/>
          <w:i w:val="false"/>
          <w:color w:val="000000"/>
          <w:sz w:val="28"/>
        </w:rPr>
        <w:t>
      2. Софинансирование из бюджета концессионных проектов производится концедентом в рамках соответствующей бюджетной программы.</w:t>
      </w:r>
      <w:r>
        <w:br/>
      </w:r>
      <w:r>
        <w:rPr>
          <w:rFonts w:ascii="Times New Roman"/>
          <w:b w:val="false"/>
          <w:i w:val="false"/>
          <w:color w:val="000000"/>
          <w:sz w:val="28"/>
        </w:rPr>
        <w:t>
</w:t>
      </w:r>
      <w:r>
        <w:rPr>
          <w:rFonts w:ascii="Times New Roman"/>
          <w:b w:val="false"/>
          <w:i w:val="false"/>
          <w:color w:val="000000"/>
          <w:sz w:val="28"/>
        </w:rPr>
        <w:t>
      3. Софинансирование из бюджета концессионных проектов осуществляется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Мониторинг и оценка реализации концессионных проектов на условии софинансирования из бюджета осуществляются уполномоченным органом по государственному планированию в период создания (строительства) новых, реконструкции имеющихся объектов и их последующей эксплуатации.</w:t>
      </w:r>
      <w:r>
        <w:br/>
      </w:r>
      <w:r>
        <w:rPr>
          <w:rFonts w:ascii="Times New Roman"/>
          <w:b w:val="false"/>
          <w:i w:val="false"/>
          <w:color w:val="000000"/>
          <w:sz w:val="28"/>
        </w:rPr>
        <w:t>
</w:t>
      </w:r>
      <w:r>
        <w:rPr>
          <w:rFonts w:ascii="Times New Roman"/>
          <w:b w:val="false"/>
          <w:i w:val="false"/>
          <w:color w:val="000000"/>
          <w:sz w:val="28"/>
        </w:rPr>
        <w:t>
      При проведении мониторинга и оценки реализации концессионных проектов на условии софинансирования из бюджета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концессионных проектов на условии софинансирования из бюджета определяется Правительством Республики Казахстан.</w:t>
      </w:r>
    </w:p>
    <w:bookmarkEnd w:id="16"/>
    <w:bookmarkStart w:name="z473" w:id="17"/>
    <w:p>
      <w:pPr>
        <w:spacing w:after="0"/>
        <w:ind w:left="0"/>
        <w:jc w:val="both"/>
      </w:pPr>
      <w:r>
        <w:rPr>
          <w:rFonts w:ascii="Times New Roman"/>
          <w:b w:val="false"/>
          <w:i w:val="false"/>
          <w:color w:val="000000"/>
          <w:sz w:val="28"/>
        </w:rPr>
        <w:t>
      Статья 159. Осуществление бюджетных инвестиций посредством</w:t>
      </w:r>
      <w:r>
        <w:br/>
      </w:r>
      <w:r>
        <w:rPr>
          <w:rFonts w:ascii="Times New Roman"/>
          <w:b w:val="false"/>
          <w:i w:val="false"/>
          <w:color w:val="000000"/>
          <w:sz w:val="28"/>
        </w:rPr>
        <w:t>
                  участия государства в уставном капитале</w:t>
      </w:r>
      <w:r>
        <w:br/>
      </w:r>
      <w:r>
        <w:rPr>
          <w:rFonts w:ascii="Times New Roman"/>
          <w:b w:val="false"/>
          <w:i w:val="false"/>
          <w:color w:val="000000"/>
          <w:sz w:val="28"/>
        </w:rPr>
        <w:t>
                  юридических лиц</w:t>
      </w:r>
      <w:r>
        <w:br/>
      </w:r>
      <w:r>
        <w:rPr>
          <w:rFonts w:ascii="Times New Roman"/>
          <w:b w:val="false"/>
          <w:i w:val="false"/>
          <w:color w:val="000000"/>
          <w:sz w:val="28"/>
        </w:rPr>
        <w:t>
</w:t>
      </w:r>
      <w:r>
        <w:rPr>
          <w:rFonts w:ascii="Times New Roman"/>
          <w:b w:val="false"/>
          <w:i w:val="false"/>
          <w:color w:val="000000"/>
          <w:sz w:val="28"/>
        </w:rPr>
        <w:t>
      1. Бюджетные инвестиции посредством участия государства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Перечисление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 осуществляются после государственной регистрации выпуска объявленных акций (ценных бумаг), подтверждаемой соответствующим свидетельством государственного органа, осуществляющего регулирование и надзор за рынком ценных бумаг.</w:t>
      </w:r>
      <w:r>
        <w:br/>
      </w:r>
      <w:r>
        <w:rPr>
          <w:rFonts w:ascii="Times New Roman"/>
          <w:b w:val="false"/>
          <w:i w:val="false"/>
          <w:color w:val="000000"/>
          <w:sz w:val="28"/>
        </w:rPr>
        <w:t>
</w:t>
      </w:r>
      <w:r>
        <w:rPr>
          <w:rFonts w:ascii="Times New Roman"/>
          <w:b w:val="false"/>
          <w:i w:val="false"/>
          <w:color w:val="000000"/>
          <w:sz w:val="28"/>
        </w:rPr>
        <w:t>
      3. Мониторинг и оценка реализации бюджетных инвестиций посредством участия государства в уставном капитале юридических лиц осуществляются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При проведении мониторинга и оценки реализации бюджетных инвестиций посредством участия государства в уставном капитале юридических лиц уполномоченный орган по государственному планированию вправе привлекать юридическое лицо,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пункты 1</w:t>
      </w:r>
      <w:r>
        <w:rPr>
          <w:rFonts w:ascii="Times New Roman"/>
          <w:b w:val="false"/>
          <w:i w:val="false"/>
          <w:color w:val="000000"/>
          <w:sz w:val="28"/>
        </w:rPr>
        <w:t xml:space="preserve"> статей 162 и </w:t>
      </w:r>
      <w:r>
        <w:rPr>
          <w:rFonts w:ascii="Times New Roman"/>
          <w:b w:val="false"/>
          <w:i w:val="false"/>
          <w:color w:val="000000"/>
          <w:sz w:val="28"/>
        </w:rPr>
        <w:t>163</w:t>
      </w:r>
      <w:r>
        <w:rPr>
          <w:rFonts w:ascii="Times New Roman"/>
          <w:b w:val="false"/>
          <w:i w:val="false"/>
          <w:color w:val="000000"/>
          <w:sz w:val="28"/>
        </w:rPr>
        <w:t xml:space="preserve"> дополнить подпунктами 3) следующего содержания:</w:t>
      </w:r>
      <w:r>
        <w:br/>
      </w:r>
      <w:r>
        <w:rPr>
          <w:rFonts w:ascii="Times New Roman"/>
          <w:b w:val="false"/>
          <w:i w:val="false"/>
          <w:color w:val="000000"/>
          <w:sz w:val="28"/>
        </w:rPr>
        <w:t>
      "3) заключенного договора концессии.";</w:t>
      </w:r>
      <w:r>
        <w:br/>
      </w:r>
      <w:r>
        <w:rPr>
          <w:rFonts w:ascii="Times New Roman"/>
          <w:b w:val="false"/>
          <w:i w:val="false"/>
          <w:color w:val="000000"/>
          <w:sz w:val="28"/>
        </w:rPr>
        <w:t>
</w:t>
      </w:r>
      <w:r>
        <w:rPr>
          <w:rFonts w:ascii="Times New Roman"/>
          <w:b w:val="false"/>
          <w:i w:val="false"/>
          <w:color w:val="000000"/>
          <w:sz w:val="28"/>
        </w:rPr>
        <w:t xml:space="preserve">
      59) в </w:t>
      </w:r>
      <w:r>
        <w:rPr>
          <w:rFonts w:ascii="Times New Roman"/>
          <w:b w:val="false"/>
          <w:i w:val="false"/>
          <w:color w:val="000000"/>
          <w:sz w:val="28"/>
        </w:rPr>
        <w:t>части третьей</w:t>
      </w:r>
      <w:r>
        <w:rPr>
          <w:rFonts w:ascii="Times New Roman"/>
          <w:b w:val="false"/>
          <w:i w:val="false"/>
          <w:color w:val="000000"/>
          <w:sz w:val="28"/>
        </w:rPr>
        <w:t xml:space="preserve"> пункта 1 статьи 183 слова "и критерии" исключить;</w:t>
      </w:r>
      <w:r>
        <w:br/>
      </w:r>
      <w:r>
        <w:rPr>
          <w:rFonts w:ascii="Times New Roman"/>
          <w:b w:val="false"/>
          <w:i w:val="false"/>
          <w:color w:val="000000"/>
          <w:sz w:val="28"/>
        </w:rPr>
        <w:t>
</w:t>
      </w:r>
      <w:r>
        <w:rPr>
          <w:rFonts w:ascii="Times New Roman"/>
          <w:b w:val="false"/>
          <w:i w:val="false"/>
          <w:color w:val="000000"/>
          <w:sz w:val="28"/>
        </w:rPr>
        <w:t xml:space="preserve">
      60) </w:t>
      </w:r>
      <w:r>
        <w:rPr>
          <w:rFonts w:ascii="Times New Roman"/>
          <w:b w:val="false"/>
          <w:i w:val="false"/>
          <w:color w:val="000000"/>
          <w:sz w:val="28"/>
        </w:rPr>
        <w:t>пункт 2</w:t>
      </w:r>
      <w:r>
        <w:rPr>
          <w:rFonts w:ascii="Times New Roman"/>
          <w:b w:val="false"/>
          <w:i w:val="false"/>
          <w:color w:val="000000"/>
          <w:sz w:val="28"/>
        </w:rPr>
        <w:t xml:space="preserve"> статьи 196 после слова "прекращаются" дополнить словами "на основании закона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
      61) в </w:t>
      </w:r>
      <w:r>
        <w:rPr>
          <w:rFonts w:ascii="Times New Roman"/>
          <w:b w:val="false"/>
          <w:i w:val="false"/>
          <w:color w:val="000000"/>
          <w:sz w:val="28"/>
        </w:rPr>
        <w:t>пункте 1</w:t>
      </w:r>
      <w:r>
        <w:rPr>
          <w:rFonts w:ascii="Times New Roman"/>
          <w:b w:val="false"/>
          <w:i w:val="false"/>
          <w:color w:val="000000"/>
          <w:sz w:val="28"/>
        </w:rPr>
        <w:t xml:space="preserve"> статьи 203: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"и долга местного исполнительного органа" исключить;</w:t>
      </w:r>
      <w:r>
        <w:br/>
      </w:r>
      <w:r>
        <w:rPr>
          <w:rFonts w:ascii="Times New Roman"/>
          <w:b w:val="false"/>
          <w:i w:val="false"/>
          <w:color w:val="000000"/>
          <w:sz w:val="28"/>
        </w:rPr>
        <w:t>
</w:t>
      </w:r>
      <w:r>
        <w:rPr>
          <w:rFonts w:ascii="Times New Roman"/>
          <w:b w:val="false"/>
          <w:i w:val="false"/>
          <w:color w:val="000000"/>
          <w:sz w:val="28"/>
        </w:rPr>
        <w:t>
      дополнить словами ", и лимитов долга местных исполнительных органов, утверждаемых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слова "регистрации государственных займов" заменить словами "регистрации и учета государственных займов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62) в </w:t>
      </w:r>
      <w:r>
        <w:rPr>
          <w:rFonts w:ascii="Times New Roman"/>
          <w:b w:val="false"/>
          <w:i w:val="false"/>
          <w:color w:val="000000"/>
          <w:sz w:val="28"/>
        </w:rPr>
        <w:t>статье 206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абзаце первом слова "в порядке, установленном Правительством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слово "инвестиционных" исключить;</w:t>
      </w:r>
      <w:r>
        <w:br/>
      </w:r>
      <w:r>
        <w:rPr>
          <w:rFonts w:ascii="Times New Roman"/>
          <w:b w:val="false"/>
          <w:i w:val="false"/>
          <w:color w:val="000000"/>
          <w:sz w:val="28"/>
        </w:rPr>
        <w:t>
</w:t>
      </w:r>
      <w:r>
        <w:rPr>
          <w:rFonts w:ascii="Times New Roman"/>
          <w:b w:val="false"/>
          <w:i w:val="false"/>
          <w:color w:val="000000"/>
          <w:sz w:val="28"/>
        </w:rPr>
        <w:t>
      дополнить пунктами 3-1 и 3-2 следующего содержания:</w:t>
      </w:r>
      <w:r>
        <w:br/>
      </w:r>
      <w:r>
        <w:rPr>
          <w:rFonts w:ascii="Times New Roman"/>
          <w:b w:val="false"/>
          <w:i w:val="false"/>
          <w:color w:val="000000"/>
          <w:sz w:val="28"/>
        </w:rPr>
        <w:t>
      "3-1. Правительство Республики Казахстан осуществляет выпуск государственных эмиссионных ценных бумаг в виде государственных казначейских обязательств.</w:t>
      </w:r>
      <w:r>
        <w:br/>
      </w: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r>
        <w:br/>
      </w:r>
      <w:r>
        <w:rPr>
          <w:rFonts w:ascii="Times New Roman"/>
          <w:b w:val="false"/>
          <w:i w:val="false"/>
          <w:color w:val="000000"/>
          <w:sz w:val="28"/>
        </w:rPr>
        <w:t>
      3-2.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63) в </w:t>
      </w:r>
      <w:r>
        <w:rPr>
          <w:rFonts w:ascii="Times New Roman"/>
          <w:b w:val="false"/>
          <w:i w:val="false"/>
          <w:color w:val="000000"/>
          <w:sz w:val="28"/>
        </w:rPr>
        <w:t>пункте 3</w:t>
      </w:r>
      <w:r>
        <w:rPr>
          <w:rFonts w:ascii="Times New Roman"/>
          <w:b w:val="false"/>
          <w:i w:val="false"/>
          <w:color w:val="000000"/>
          <w:sz w:val="28"/>
        </w:rPr>
        <w:t xml:space="preserve"> статьи 215 слова "образованных со стопроцентным участием государства в уставном капитале" заменить словами "имеющих стопроцентное участие государства в уставном капитале на момент предоставления государственной гарантии";</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rPr>
        <w:t>подпункт 3</w:t>
      </w:r>
      <w:r>
        <w:rPr>
          <w:rFonts w:ascii="Times New Roman"/>
          <w:b w:val="false"/>
          <w:i w:val="false"/>
          <w:color w:val="000000"/>
          <w:sz w:val="28"/>
        </w:rPr>
        <w:t>) статьи 216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осуществляющим регулирование и надзор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r>
        <w:br/>
      </w:r>
      <w:r>
        <w:rPr>
          <w:rFonts w:ascii="Times New Roman"/>
          <w:b w:val="false"/>
          <w:i w:val="false"/>
          <w:color w:val="000000"/>
          <w:sz w:val="28"/>
        </w:rPr>
        <w:t>
</w:t>
      </w: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статью 217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217. Отбор инвестиционных проектов для</w:t>
      </w:r>
      <w:r>
        <w:br/>
      </w:r>
      <w:r>
        <w:rPr>
          <w:rFonts w:ascii="Times New Roman"/>
          <w:b w:val="false"/>
          <w:i w:val="false"/>
          <w:color w:val="000000"/>
          <w:sz w:val="28"/>
        </w:rPr>
        <w:t>
                   предоставления государственных гарантий</w:t>
      </w:r>
      <w:r>
        <w:br/>
      </w:r>
      <w:r>
        <w:rPr>
          <w:rFonts w:ascii="Times New Roman"/>
          <w:b w:val="false"/>
          <w:i w:val="false"/>
          <w:color w:val="000000"/>
          <w:sz w:val="28"/>
        </w:rPr>
        <w:t>
</w:t>
      </w:r>
      <w:r>
        <w:rPr>
          <w:rFonts w:ascii="Times New Roman"/>
          <w:b w:val="false"/>
          <w:i w:val="false"/>
          <w:color w:val="000000"/>
          <w:sz w:val="28"/>
        </w:rPr>
        <w:t>
      1. Отбор инвестиционных проектов для предоставления государственных гарантий осуществляется центральным уполномоченным органом по государственному планированию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66) в </w:t>
      </w:r>
      <w:r>
        <w:rPr>
          <w:rFonts w:ascii="Times New Roman"/>
          <w:b w:val="false"/>
          <w:i w:val="false"/>
          <w:color w:val="000000"/>
          <w:sz w:val="28"/>
        </w:rPr>
        <w:t>статье 229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дополнить словами "по финансовой экспертизе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изложить в следующей редакции:</w:t>
      </w:r>
      <w:r>
        <w:br/>
      </w:r>
      <w:r>
        <w:rPr>
          <w:rFonts w:ascii="Times New Roman"/>
          <w:b w:val="false"/>
          <w:i w:val="false"/>
          <w:color w:val="000000"/>
          <w:sz w:val="28"/>
        </w:rPr>
        <w:t>
      "5) наличие положительного заключения экономической экспертизы;";</w:t>
      </w:r>
      <w:r>
        <w:br/>
      </w:r>
      <w:r>
        <w:rPr>
          <w:rFonts w:ascii="Times New Roman"/>
          <w:b w:val="false"/>
          <w:i w:val="false"/>
          <w:color w:val="000000"/>
          <w:sz w:val="28"/>
        </w:rPr>
        <w:t>
</w:t>
      </w:r>
      <w:r>
        <w:rPr>
          <w:rFonts w:ascii="Times New Roman"/>
          <w:b w:val="false"/>
          <w:i w:val="false"/>
          <w:color w:val="000000"/>
          <w:sz w:val="28"/>
        </w:rPr>
        <w:t xml:space="preserve">
      67) </w:t>
      </w:r>
      <w:r>
        <w:rPr>
          <w:rFonts w:ascii="Times New Roman"/>
          <w:b w:val="false"/>
          <w:i w:val="false"/>
          <w:color w:val="000000"/>
          <w:sz w:val="28"/>
        </w:rPr>
        <w:t>статью 230</w:t>
      </w:r>
      <w:r>
        <w:rPr>
          <w:rFonts w:ascii="Times New Roman"/>
          <w:b w:val="false"/>
          <w:i w:val="false"/>
          <w:color w:val="000000"/>
          <w:sz w:val="28"/>
        </w:rPr>
        <w:t xml:space="preserve"> после слова "предоставления" дополнить словами "или увеличения объема лимита";</w:t>
      </w:r>
      <w:r>
        <w:br/>
      </w:r>
      <w:r>
        <w:rPr>
          <w:rFonts w:ascii="Times New Roman"/>
          <w:b w:val="false"/>
          <w:i w:val="false"/>
          <w:color w:val="000000"/>
          <w:sz w:val="28"/>
        </w:rPr>
        <w:t>
</w:t>
      </w:r>
      <w:r>
        <w:rPr>
          <w:rFonts w:ascii="Times New Roman"/>
          <w:b w:val="false"/>
          <w:i w:val="false"/>
          <w:color w:val="000000"/>
          <w:sz w:val="28"/>
        </w:rPr>
        <w:t xml:space="preserve">
      68) </w:t>
      </w:r>
      <w:r>
        <w:rPr>
          <w:rFonts w:ascii="Times New Roman"/>
          <w:b w:val="false"/>
          <w:i w:val="false"/>
          <w:color w:val="000000"/>
          <w:sz w:val="28"/>
        </w:rPr>
        <w:t>статью 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233. Исполнение поручительства государства</w:t>
      </w:r>
      <w:r>
        <w:br/>
      </w:r>
      <w:r>
        <w:rPr>
          <w:rFonts w:ascii="Times New Roman"/>
          <w:b w:val="false"/>
          <w:i w:val="false"/>
          <w:color w:val="000000"/>
          <w:sz w:val="28"/>
        </w:rPr>
        <w:t>
</w:t>
      </w:r>
      <w:r>
        <w:rPr>
          <w:rFonts w:ascii="Times New Roman"/>
          <w:b w:val="false"/>
          <w:i w:val="false"/>
          <w:color w:val="000000"/>
          <w:sz w:val="28"/>
        </w:rPr>
        <w:t>
      1. Требования по исполнению обязательств могут быть предъявлены поручителю в течение шести месяцев со дня наступления даты погашения займа.</w:t>
      </w:r>
      <w:r>
        <w:br/>
      </w:r>
      <w:r>
        <w:rPr>
          <w:rFonts w:ascii="Times New Roman"/>
          <w:b w:val="false"/>
          <w:i w:val="false"/>
          <w:color w:val="000000"/>
          <w:sz w:val="28"/>
        </w:rPr>
        <w:t>
</w:t>
      </w:r>
      <w:r>
        <w:rPr>
          <w:rFonts w:ascii="Times New Roman"/>
          <w:b w:val="false"/>
          <w:i w:val="false"/>
          <w:color w:val="000000"/>
          <w:sz w:val="28"/>
        </w:rPr>
        <w:t>
      2.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w:t>
      </w:r>
      <w:r>
        <w:br/>
      </w:r>
      <w:r>
        <w:rPr>
          <w:rFonts w:ascii="Times New Roman"/>
          <w:b w:val="false"/>
          <w:i w:val="false"/>
          <w:color w:val="000000"/>
          <w:sz w:val="28"/>
        </w:rPr>
        <w:t>
</w:t>
      </w:r>
      <w:r>
        <w:rPr>
          <w:rFonts w:ascii="Times New Roman"/>
          <w:b w:val="false"/>
          <w:i w:val="false"/>
          <w:color w:val="000000"/>
          <w:sz w:val="28"/>
        </w:rPr>
        <w:t>
      3. Поручитель имеет право исполнить обязательства по поручительству государства, если заемщиком не будут погашены обязательства по займу, привлеченному под поручительство государства, на день истечения срока платежа. В данном случае поручитель предъявляет регрессное требование к заемщику.</w:t>
      </w:r>
      <w:r>
        <w:br/>
      </w:r>
      <w:r>
        <w:rPr>
          <w:rFonts w:ascii="Times New Roman"/>
          <w:b w:val="false"/>
          <w:i w:val="false"/>
          <w:color w:val="000000"/>
          <w:sz w:val="28"/>
        </w:rPr>
        <w:t>
</w:t>
      </w:r>
      <w:r>
        <w:rPr>
          <w:rFonts w:ascii="Times New Roman"/>
          <w:b w:val="false"/>
          <w:i w:val="false"/>
          <w:color w:val="000000"/>
          <w:sz w:val="28"/>
        </w:rPr>
        <w:t>
      Средства, выделенные на исполнение обязательств по поручительству государства, подлежат возврату в республиканский бюджет в порядке, определенном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69) часть вторую пункта 1 </w:t>
      </w:r>
      <w:r>
        <w:rPr>
          <w:rFonts w:ascii="Times New Roman"/>
          <w:b w:val="false"/>
          <w:i w:val="false"/>
          <w:color w:val="000000"/>
          <w:sz w:val="28"/>
        </w:rPr>
        <w:t>статьи 245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70) в оглавлении:</w:t>
      </w:r>
      <w:r>
        <w:br/>
      </w:r>
      <w:r>
        <w:rPr>
          <w:rFonts w:ascii="Times New Roman"/>
          <w:b w:val="false"/>
          <w:i w:val="false"/>
          <w:color w:val="000000"/>
          <w:sz w:val="28"/>
        </w:rPr>
        <w:t>
</w:t>
      </w:r>
      <w:r>
        <w:rPr>
          <w:rFonts w:ascii="Times New Roman"/>
          <w:b w:val="false"/>
          <w:i w:val="false"/>
          <w:color w:val="000000"/>
          <w:sz w:val="28"/>
        </w:rPr>
        <w:t>
      в заголовке статьи 61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xml:space="preserve">
      заголовки </w:t>
      </w:r>
      <w:r>
        <w:rPr>
          <w:rFonts w:ascii="Times New Roman"/>
          <w:b w:val="false"/>
          <w:i w:val="false"/>
          <w:color w:val="000000"/>
          <w:sz w:val="28"/>
        </w:rPr>
        <w:t>статей 68</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68. Рассмотрение проектов стратегических планов</w:t>
      </w:r>
      <w:r>
        <w:br/>
      </w:r>
      <w:r>
        <w:rPr>
          <w:rFonts w:ascii="Times New Roman"/>
          <w:b w:val="false"/>
          <w:i w:val="false"/>
          <w:color w:val="000000"/>
          <w:sz w:val="28"/>
        </w:rPr>
        <w:t>
                  или проектов изменений и дополнений в</w:t>
      </w:r>
      <w:r>
        <w:br/>
      </w:r>
      <w:r>
        <w:rPr>
          <w:rFonts w:ascii="Times New Roman"/>
          <w:b w:val="false"/>
          <w:i w:val="false"/>
          <w:color w:val="000000"/>
          <w:sz w:val="28"/>
        </w:rPr>
        <w:t>
                  стратегические планы и бюджетных заявок";</w:t>
      </w:r>
      <w:r>
        <w:br/>
      </w:r>
      <w:r>
        <w:rPr>
          <w:rFonts w:ascii="Times New Roman"/>
          <w:b w:val="false"/>
          <w:i w:val="false"/>
          <w:color w:val="000000"/>
          <w:sz w:val="28"/>
        </w:rPr>
        <w:t>
      "Статья 152. Планирование бюджетных инвестиционных</w:t>
      </w:r>
      <w:r>
        <w:br/>
      </w:r>
      <w:r>
        <w:rPr>
          <w:rFonts w:ascii="Times New Roman"/>
          <w:b w:val="false"/>
          <w:i w:val="false"/>
          <w:color w:val="000000"/>
          <w:sz w:val="28"/>
        </w:rPr>
        <w:t>
                   проектов";</w:t>
      </w:r>
      <w:r>
        <w:br/>
      </w:r>
      <w:r>
        <w:rPr>
          <w:rFonts w:ascii="Times New Roman"/>
          <w:b w:val="false"/>
          <w:i w:val="false"/>
          <w:color w:val="000000"/>
          <w:sz w:val="28"/>
        </w:rPr>
        <w:t>
      "Статья 154. Разработка или корректировка, а также</w:t>
      </w:r>
      <w:r>
        <w:br/>
      </w:r>
      <w:r>
        <w:rPr>
          <w:rFonts w:ascii="Times New Roman"/>
          <w:b w:val="false"/>
          <w:i w:val="false"/>
          <w:color w:val="000000"/>
          <w:sz w:val="28"/>
        </w:rPr>
        <w:t>
                   проведение необходимых экспертиз</w:t>
      </w:r>
      <w:r>
        <w:br/>
      </w:r>
      <w:r>
        <w:rPr>
          <w:rFonts w:ascii="Times New Roman"/>
          <w:b w:val="false"/>
          <w:i w:val="false"/>
          <w:color w:val="000000"/>
          <w:sz w:val="28"/>
        </w:rPr>
        <w:t>
                   технико-экономических обоснований бюджетных</w:t>
      </w:r>
      <w:r>
        <w:br/>
      </w:r>
      <w:r>
        <w:rPr>
          <w:rFonts w:ascii="Times New Roman"/>
          <w:b w:val="false"/>
          <w:i w:val="false"/>
          <w:color w:val="000000"/>
          <w:sz w:val="28"/>
        </w:rPr>
        <w:t>
                   инвестиционных проектов и отбор бюджетных</w:t>
      </w:r>
      <w:r>
        <w:br/>
      </w:r>
      <w:r>
        <w:rPr>
          <w:rFonts w:ascii="Times New Roman"/>
          <w:b w:val="false"/>
          <w:i w:val="false"/>
          <w:color w:val="000000"/>
          <w:sz w:val="28"/>
        </w:rPr>
        <w:t>
                   инвестиционных проектов на стадии разработки</w:t>
      </w:r>
      <w:r>
        <w:br/>
      </w:r>
      <w:r>
        <w:rPr>
          <w:rFonts w:ascii="Times New Roman"/>
          <w:b w:val="false"/>
          <w:i w:val="false"/>
          <w:color w:val="000000"/>
          <w:sz w:val="28"/>
        </w:rPr>
        <w:t>
                   бюджета</w:t>
      </w:r>
      <w:r>
        <w:br/>
      </w:r>
      <w:r>
        <w:rPr>
          <w:rFonts w:ascii="Times New Roman"/>
          <w:b w:val="false"/>
          <w:i w:val="false"/>
          <w:color w:val="000000"/>
          <w:sz w:val="28"/>
        </w:rPr>
        <w:t>
      Статья 155. Планирование концессионных проектов";</w:t>
      </w:r>
      <w:r>
        <w:br/>
      </w:r>
      <w:r>
        <w:rPr>
          <w:rFonts w:ascii="Times New Roman"/>
          <w:b w:val="false"/>
          <w:i w:val="false"/>
          <w:color w:val="000000"/>
          <w:sz w:val="28"/>
        </w:rPr>
        <w:t>
      дополнить абзацами сто девяносто шестым, сто девяносто седьмым, сто девяносто восьмым и сто девяносто девятым следующего содержания:</w:t>
      </w:r>
      <w:r>
        <w:br/>
      </w:r>
      <w:r>
        <w:rPr>
          <w:rFonts w:ascii="Times New Roman"/>
          <w:b w:val="false"/>
          <w:i w:val="false"/>
          <w:color w:val="000000"/>
          <w:sz w:val="28"/>
        </w:rPr>
        <w:t>
      "Статья 155-1. Разработка и отбор концессионных предложений</w:t>
      </w:r>
      <w:r>
        <w:br/>
      </w:r>
      <w:r>
        <w:rPr>
          <w:rFonts w:ascii="Times New Roman"/>
          <w:b w:val="false"/>
          <w:i w:val="false"/>
          <w:color w:val="000000"/>
          <w:sz w:val="28"/>
        </w:rPr>
        <w:t>
      Статья 155-2. Разработка или корректировка, а также проведение</w:t>
      </w:r>
      <w:r>
        <w:br/>
      </w:r>
      <w:r>
        <w:rPr>
          <w:rFonts w:ascii="Times New Roman"/>
          <w:b w:val="false"/>
          <w:i w:val="false"/>
          <w:color w:val="000000"/>
          <w:sz w:val="28"/>
        </w:rPr>
        <w:t>
                    необходимых экспертиз технико-экономических</w:t>
      </w:r>
      <w:r>
        <w:br/>
      </w:r>
      <w:r>
        <w:rPr>
          <w:rFonts w:ascii="Times New Roman"/>
          <w:b w:val="false"/>
          <w:i w:val="false"/>
          <w:color w:val="000000"/>
          <w:sz w:val="28"/>
        </w:rPr>
        <w:t>
                    обоснований концессионных проектов</w:t>
      </w:r>
      <w:r>
        <w:br/>
      </w:r>
      <w:r>
        <w:rPr>
          <w:rFonts w:ascii="Times New Roman"/>
          <w:b w:val="false"/>
          <w:i w:val="false"/>
          <w:color w:val="000000"/>
          <w:sz w:val="28"/>
        </w:rPr>
        <w:t>
      Статья 155-3. Консультативное сопровождение концессионных</w:t>
      </w:r>
      <w:r>
        <w:br/>
      </w:r>
      <w:r>
        <w:rPr>
          <w:rFonts w:ascii="Times New Roman"/>
          <w:b w:val="false"/>
          <w:i w:val="false"/>
          <w:color w:val="000000"/>
          <w:sz w:val="28"/>
        </w:rPr>
        <w:t>
                    проектов</w:t>
      </w:r>
      <w:r>
        <w:br/>
      </w:r>
      <w:r>
        <w:rPr>
          <w:rFonts w:ascii="Times New Roman"/>
          <w:b w:val="false"/>
          <w:i w:val="false"/>
          <w:color w:val="000000"/>
          <w:sz w:val="28"/>
        </w:rPr>
        <w:t>
      Статья 155-4. Основания для включения в проект бюджета</w:t>
      </w:r>
      <w:r>
        <w:br/>
      </w:r>
      <w:r>
        <w:rPr>
          <w:rFonts w:ascii="Times New Roman"/>
          <w:b w:val="false"/>
          <w:i w:val="false"/>
          <w:color w:val="000000"/>
          <w:sz w:val="28"/>
        </w:rPr>
        <w:t>
                    концессионных проектов на условии</w:t>
      </w:r>
      <w:r>
        <w:br/>
      </w:r>
      <w:r>
        <w:rPr>
          <w:rFonts w:ascii="Times New Roman"/>
          <w:b w:val="false"/>
          <w:i w:val="false"/>
          <w:color w:val="000000"/>
          <w:sz w:val="28"/>
        </w:rPr>
        <w:t>
                    софинансирования из бюджета";</w:t>
      </w:r>
      <w:r>
        <w:br/>
      </w:r>
      <w:r>
        <w:rPr>
          <w:rFonts w:ascii="Times New Roman"/>
          <w:b w:val="false"/>
          <w:i w:val="false"/>
          <w:color w:val="000000"/>
          <w:sz w:val="28"/>
        </w:rPr>
        <w:t>
</w:t>
      </w:r>
      <w:r>
        <w:rPr>
          <w:rFonts w:ascii="Times New Roman"/>
          <w:b w:val="false"/>
          <w:i w:val="false"/>
          <w:color w:val="000000"/>
          <w:sz w:val="28"/>
        </w:rPr>
        <w:t xml:space="preserve">
      заголовок </w:t>
      </w:r>
      <w:r>
        <w:rPr>
          <w:rFonts w:ascii="Times New Roman"/>
          <w:b w:val="false"/>
          <w:i w:val="false"/>
          <w:color w:val="000000"/>
          <w:sz w:val="28"/>
        </w:rPr>
        <w:t>статьи 230</w:t>
      </w:r>
      <w:r>
        <w:rPr>
          <w:rFonts w:ascii="Times New Roman"/>
          <w:b w:val="false"/>
          <w:i w:val="false"/>
          <w:color w:val="000000"/>
          <w:sz w:val="28"/>
        </w:rPr>
        <w:t xml:space="preserve"> после слова "предоставления" дополнить словами "или увеличения объема лимита".</w:t>
      </w:r>
    </w:p>
    <w:bookmarkEnd w:id="17"/>
    <w:bookmarkStart w:name="z186"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 22-II, ст. 112; 2009 г., № 2-3, ст. 16, 18; № 13-14, ст. 63; № 15-16, ст. 74; № 17, ст. 82; № 18, ст. 84; № 23, ст. 100; № 24, ст. 134;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2010 года "О внесении изменений и дополнений в некоторые законодательные акты Республики Казахстан по вопросам рыбного хозяйства", опубликованный в газетах "Егемен Қазақстан" и "Казахстанская правда" 6 февраля 2010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13, </w:t>
      </w:r>
      <w:r>
        <w:rPr>
          <w:rFonts w:ascii="Times New Roman"/>
          <w:b w:val="false"/>
          <w:i w:val="false"/>
          <w:color w:val="000000"/>
          <w:sz w:val="28"/>
        </w:rPr>
        <w:t>подпунктах 7</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пункта 1 статьи 20 слова "уполномоченным органом" заменить словами "в установленном законодательством Республики Казахстан порядке".</w:t>
      </w:r>
    </w:p>
    <w:bookmarkEnd w:id="18"/>
    <w:bookmarkStart w:name="z188" w:id="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3:</w:t>
      </w:r>
      <w:r>
        <w:br/>
      </w:r>
      <w:r>
        <w:rPr>
          <w:rFonts w:ascii="Times New Roman"/>
          <w:b w:val="false"/>
          <w:i w:val="false"/>
          <w:color w:val="000000"/>
          <w:sz w:val="28"/>
        </w:rPr>
        <w:t>
</w:t>
      </w:r>
      <w:r>
        <w:rPr>
          <w:rFonts w:ascii="Times New Roman"/>
          <w:b w:val="false"/>
          <w:i w:val="false"/>
          <w:color w:val="000000"/>
          <w:sz w:val="28"/>
        </w:rPr>
        <w:t>
      в подпункте 1-3):</w:t>
      </w:r>
      <w:r>
        <w:br/>
      </w:r>
      <w:r>
        <w:rPr>
          <w:rFonts w:ascii="Times New Roman"/>
          <w:b w:val="false"/>
          <w:i w:val="false"/>
          <w:color w:val="000000"/>
          <w:sz w:val="28"/>
        </w:rPr>
        <w:t>
</w:t>
      </w:r>
      <w:r>
        <w:rPr>
          <w:rFonts w:ascii="Times New Roman"/>
          <w:b w:val="false"/>
          <w:i w:val="false"/>
          <w:color w:val="000000"/>
          <w:sz w:val="28"/>
        </w:rPr>
        <w:t>
      слова "оказанию государственной услуги" заменить словами "оказываемой государственной услуге";</w:t>
      </w:r>
      <w:r>
        <w:br/>
      </w:r>
      <w:r>
        <w:rPr>
          <w:rFonts w:ascii="Times New Roman"/>
          <w:b w:val="false"/>
          <w:i w:val="false"/>
          <w:color w:val="000000"/>
          <w:sz w:val="28"/>
        </w:rPr>
        <w:t>
</w:t>
      </w:r>
      <w:r>
        <w:rPr>
          <w:rFonts w:ascii="Times New Roman"/>
          <w:b w:val="false"/>
          <w:i w:val="false"/>
          <w:color w:val="000000"/>
          <w:sz w:val="28"/>
        </w:rPr>
        <w:t>
      слова "оказания государственной услуги" заменить словами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дополнить подпунктами 1-4) и 1-5) следующего содержания:</w:t>
      </w:r>
      <w:r>
        <w:br/>
      </w:r>
      <w:r>
        <w:rPr>
          <w:rFonts w:ascii="Times New Roman"/>
          <w:b w:val="false"/>
          <w:i w:val="false"/>
          <w:color w:val="000000"/>
          <w:sz w:val="28"/>
        </w:rPr>
        <w:t>
      "1-4)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государственных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Регламент государственной услуги устанавливает также описание действий (взаимодействия) государственных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1-5) реестр государственных услуг - нормативный правовой акт, содержащий регулярно обновляемый перечень государственных услуг, оказываемых на республиканском и местном уровнях, с указанием получателей государственных услуг, государственных органов и организаций, обеспечивающих их оказание, и других характеристик;".</w:t>
      </w:r>
    </w:p>
    <w:bookmarkEnd w:id="19"/>
    <w:bookmarkStart w:name="z195" w:id="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Государственная услуга - деятельность государственных органов, их подведомственных организаций и иных физических и юридических лиц, являющаяся одной из форм реализации отдельных функций государственных органов, предусмотренная законодательством Республики Казахстан, направленная на удовлетворение потребностей физических и юридических лиц (за исключением государственных органов), носящая индивидуальный характер и осуществляемая по обращению физических и (или) юридических лиц (за исключением государственных органов).</w:t>
      </w:r>
      <w:r>
        <w:br/>
      </w:r>
      <w:r>
        <w:rPr>
          <w:rFonts w:ascii="Times New Roman"/>
          <w:b w:val="false"/>
          <w:i w:val="false"/>
          <w:color w:val="000000"/>
          <w:sz w:val="28"/>
        </w:rPr>
        <w:t>
      Государственная услуга оказывается в рамках стандартов и регламентов государственных услуг в соответствии с законодательством Республики Казахстан на платной или бесплатной основе.</w:t>
      </w:r>
      <w:r>
        <w:br/>
      </w:r>
      <w:r>
        <w:rPr>
          <w:rFonts w:ascii="Times New Roman"/>
          <w:b w:val="false"/>
          <w:i w:val="false"/>
          <w:color w:val="000000"/>
          <w:sz w:val="28"/>
        </w:rPr>
        <w:t>
      2-3. Стандарт государственной услуги - нормативный правовой акт, устанавливающий требования к оказываемым государственным услугам, включающие характеристики процесса, формы, содержания и результата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дополнить пунктом 2-6 следующего содержания:</w:t>
      </w:r>
      <w:r>
        <w:br/>
      </w:r>
      <w:r>
        <w:rPr>
          <w:rFonts w:ascii="Times New Roman"/>
          <w:b w:val="false"/>
          <w:i w:val="false"/>
          <w:color w:val="000000"/>
          <w:sz w:val="28"/>
        </w:rPr>
        <w:t>
      "2-6. Регламент государственной услуги - нормативный правовой акт, устанавливающий требования к обеспечению соблюдения стандарта государственной услуги и определяющий порядок деятельности государственных органов, их подведомственных организаций, должностных лиц, а также физических и юридических лиц по оказанию государственной услуги.</w:t>
      </w:r>
      <w:r>
        <w:br/>
      </w:r>
      <w:r>
        <w:rPr>
          <w:rFonts w:ascii="Times New Roman"/>
          <w:b w:val="false"/>
          <w:i w:val="false"/>
          <w:color w:val="000000"/>
          <w:sz w:val="28"/>
        </w:rPr>
        <w:t>
      Регламент государственной услуги устанавливает также описание действий (взаимодействия) государственных органов, их подведомственных организаций, и иных физических и юридических лиц, участвующих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2) подпункт 3) </w:t>
      </w:r>
      <w:r>
        <w:rPr>
          <w:rFonts w:ascii="Times New Roman"/>
          <w:b w:val="false"/>
          <w:i w:val="false"/>
          <w:color w:val="000000"/>
          <w:sz w:val="28"/>
        </w:rPr>
        <w:t>пункта 2</w:t>
      </w:r>
      <w:r>
        <w:rPr>
          <w:rFonts w:ascii="Times New Roman"/>
          <w:b w:val="false"/>
          <w:i w:val="false"/>
          <w:color w:val="000000"/>
          <w:sz w:val="28"/>
        </w:rPr>
        <w:t> статьи 2 изложить в следующей редакции:</w:t>
      </w:r>
      <w:r>
        <w:br/>
      </w:r>
      <w:r>
        <w:rPr>
          <w:rFonts w:ascii="Times New Roman"/>
          <w:b w:val="false"/>
          <w:i w:val="false"/>
          <w:color w:val="000000"/>
          <w:sz w:val="28"/>
        </w:rPr>
        <w:t>
      "3) стратегический, бюджетный и экономический виды планирования, порядок осуществления которых устанавливается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и </w:t>
      </w:r>
      <w:r>
        <w:rPr>
          <w:rFonts w:ascii="Times New Roman"/>
          <w:b w:val="false"/>
          <w:i w:val="false"/>
          <w:color w:val="000000"/>
          <w:sz w:val="28"/>
        </w:rPr>
        <w:t>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9. Планирование работы государственных органов</w:t>
      </w:r>
      <w:r>
        <w:br/>
      </w:r>
      <w:r>
        <w:rPr>
          <w:rFonts w:ascii="Times New Roman"/>
          <w:b w:val="false"/>
          <w:i w:val="false"/>
          <w:color w:val="000000"/>
          <w:sz w:val="28"/>
        </w:rPr>
        <w:t>
</w:t>
      </w: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r>
        <w:br/>
      </w:r>
      <w:r>
        <w:rPr>
          <w:rFonts w:ascii="Times New Roman"/>
          <w:b w:val="false"/>
          <w:i w:val="false"/>
          <w:color w:val="000000"/>
          <w:sz w:val="28"/>
        </w:rPr>
        <w:t>
</w:t>
      </w: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r>
        <w:br/>
      </w:r>
      <w:r>
        <w:rPr>
          <w:rFonts w:ascii="Times New Roman"/>
          <w:b w:val="false"/>
          <w:i w:val="false"/>
          <w:color w:val="000000"/>
          <w:sz w:val="28"/>
        </w:rPr>
        <w:t>
</w:t>
      </w:r>
      <w:r>
        <w:rPr>
          <w:rFonts w:ascii="Times New Roman"/>
          <w:b w:val="false"/>
          <w:i w:val="false"/>
          <w:color w:val="000000"/>
          <w:sz w:val="28"/>
        </w:rPr>
        <w:t>
      3. Планы работы государственного органа заблаговременно составляются на основе предложений структурных подразделений органа и во исполнение правовых и нормативных правовых актов.</w:t>
      </w:r>
      <w:r>
        <w:br/>
      </w:r>
      <w:r>
        <w:rPr>
          <w:rFonts w:ascii="Times New Roman"/>
          <w:b w:val="false"/>
          <w:i w:val="false"/>
          <w:color w:val="000000"/>
          <w:sz w:val="28"/>
        </w:rPr>
        <w:t>
</w:t>
      </w: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органа.</w:t>
      </w:r>
    </w:p>
    <w:bookmarkEnd w:id="20"/>
    <w:bookmarkStart w:name="z497" w:id="21"/>
    <w:p>
      <w:pPr>
        <w:spacing w:after="0"/>
        <w:ind w:left="0"/>
        <w:jc w:val="both"/>
      </w:pPr>
      <w:r>
        <w:rPr>
          <w:rFonts w:ascii="Times New Roman"/>
          <w:b w:val="false"/>
          <w:i w:val="false"/>
          <w:color w:val="000000"/>
          <w:sz w:val="28"/>
        </w:rPr>
        <w:t>
      Статья 9-1. Регламент и стандарт</w:t>
      </w:r>
      <w:r>
        <w:br/>
      </w:r>
      <w:r>
        <w:rPr>
          <w:rFonts w:ascii="Times New Roman"/>
          <w:b w:val="false"/>
          <w:i w:val="false"/>
          <w:color w:val="000000"/>
          <w:sz w:val="28"/>
        </w:rPr>
        <w:t>
</w:t>
      </w: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r>
        <w:br/>
      </w:r>
      <w:r>
        <w:rPr>
          <w:rFonts w:ascii="Times New Roman"/>
          <w:b w:val="false"/>
          <w:i w:val="false"/>
          <w:color w:val="000000"/>
          <w:sz w:val="28"/>
        </w:rPr>
        <w:t>
</w:t>
      </w:r>
      <w:r>
        <w:rPr>
          <w:rFonts w:ascii="Times New Roman"/>
          <w:b w:val="false"/>
          <w:i w:val="false"/>
          <w:color w:val="000000"/>
          <w:sz w:val="28"/>
        </w:rPr>
        <w:t>
      2. Для обеспечения единых требований к качеству государственных услуг центральными государственными органами разрабатываются стандарты государственных услуг, в том числе для государственных услуг,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3. Стандарт государственной услуги, разрабатываемый государственным органом, подчиненным и подотчетным Президенту Республики Казахстан, утверждается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разрабатываемый государственным органом, входящим в структуру Правительства Республики Казахстан,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Стандарт государственной услуги разрабатывается на основе типового стандарта, утверждаемого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Центральные государственные органы и местные исполнительные органы обеспечивают соблюдение стандартов государственных услуг.</w:t>
      </w:r>
      <w:r>
        <w:br/>
      </w:r>
      <w:r>
        <w:rPr>
          <w:rFonts w:ascii="Times New Roman"/>
          <w:b w:val="false"/>
          <w:i w:val="false"/>
          <w:color w:val="000000"/>
          <w:sz w:val="28"/>
        </w:rPr>
        <w:t>
</w:t>
      </w:r>
      <w:r>
        <w:rPr>
          <w:rFonts w:ascii="Times New Roman"/>
          <w:b w:val="false"/>
          <w:i w:val="false"/>
          <w:color w:val="000000"/>
          <w:sz w:val="28"/>
        </w:rPr>
        <w:t>
      4. Для организации деятельности государственных органов, их подведомственных организаций и иных физических и юридических лиц по оказанию государственной услуги государственными органами разрабатываются и утверждаются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
      При участии в процессе оказания государственной услуги нескольких государственных органов, их подведомственных организаций и иных физических и юридических лиц регламент государственной услуги разрабатывается и утверждается государственными органами совместно.</w:t>
      </w:r>
      <w:r>
        <w:br/>
      </w:r>
      <w:r>
        <w:rPr>
          <w:rFonts w:ascii="Times New Roman"/>
          <w:b w:val="false"/>
          <w:i w:val="false"/>
          <w:color w:val="000000"/>
          <w:sz w:val="28"/>
        </w:rPr>
        <w:t>
</w:t>
      </w:r>
      <w:r>
        <w:rPr>
          <w:rFonts w:ascii="Times New Roman"/>
          <w:b w:val="false"/>
          <w:i w:val="false"/>
          <w:color w:val="000000"/>
          <w:sz w:val="28"/>
        </w:rPr>
        <w:t>
      Методологическая помощь по разработке регламента государственной услуги осуществляется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"Статья 15-1. Оказание государственных услуг</w:t>
      </w:r>
      <w:r>
        <w:br/>
      </w:r>
      <w:r>
        <w:rPr>
          <w:rFonts w:ascii="Times New Roman"/>
          <w:b w:val="false"/>
          <w:i w:val="false"/>
          <w:color w:val="000000"/>
          <w:sz w:val="28"/>
        </w:rPr>
        <w:t>
</w:t>
      </w:r>
      <w:r>
        <w:rPr>
          <w:rFonts w:ascii="Times New Roman"/>
          <w:b w:val="false"/>
          <w:i w:val="false"/>
          <w:color w:val="000000"/>
          <w:sz w:val="28"/>
        </w:rPr>
        <w:t>
      1. Субъектами оказания государственных услуг являются государственные органы, их подведомственные организации, иные физические и юридические лица.</w:t>
      </w:r>
      <w:r>
        <w:br/>
      </w:r>
      <w:r>
        <w:rPr>
          <w:rFonts w:ascii="Times New Roman"/>
          <w:b w:val="false"/>
          <w:i w:val="false"/>
          <w:color w:val="000000"/>
          <w:sz w:val="28"/>
        </w:rPr>
        <w:t>
</w:t>
      </w:r>
      <w:r>
        <w:rPr>
          <w:rFonts w:ascii="Times New Roman"/>
          <w:b w:val="false"/>
          <w:i w:val="false"/>
          <w:color w:val="000000"/>
          <w:sz w:val="28"/>
        </w:rPr>
        <w:t>
      2. Деятельность по оказанию государственной услуги должна соответствовать требованиям стандарта государственной услуги.</w:t>
      </w:r>
      <w:r>
        <w:br/>
      </w:r>
      <w:r>
        <w:rPr>
          <w:rFonts w:ascii="Times New Roman"/>
          <w:b w:val="false"/>
          <w:i w:val="false"/>
          <w:color w:val="000000"/>
          <w:sz w:val="28"/>
        </w:rPr>
        <w:t>
</w:t>
      </w:r>
      <w:r>
        <w:rPr>
          <w:rFonts w:ascii="Times New Roman"/>
          <w:b w:val="false"/>
          <w:i w:val="false"/>
          <w:color w:val="000000"/>
          <w:sz w:val="28"/>
        </w:rPr>
        <w:t>
      3. Правительством Республики Казахстан утверждается реестр государственных услуг.</w:t>
      </w:r>
      <w:r>
        <w:br/>
      </w:r>
      <w:r>
        <w:rPr>
          <w:rFonts w:ascii="Times New Roman"/>
          <w:b w:val="false"/>
          <w:i w:val="false"/>
          <w:color w:val="000000"/>
          <w:sz w:val="28"/>
        </w:rPr>
        <w:t>
</w:t>
      </w:r>
      <w:r>
        <w:rPr>
          <w:rFonts w:ascii="Times New Roman"/>
          <w:b w:val="false"/>
          <w:i w:val="false"/>
          <w:color w:val="000000"/>
          <w:sz w:val="28"/>
        </w:rPr>
        <w:t>
      4. Субъекты оказания государственных услуг при предоставлении услуги, для оказания которой необходимо получение дополнительной информации от государственных органов, иных государственных учреждений и государственных предприятий, должны обеспечить обмен необходимой информацией без ее истребования от физических и юридических лиц, если иное не установлено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 Ведение реестра государственных услуг и совершенствование типового стандарта государственной услуги осуществляются уполномоченным государственным органом по формированию и ведению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
      Организация сбора информации для проведения мониторинга и оценки качества оказания государственных услуг осуществляется центральными государственными органами, обеспечивающими разработку стандартов государственных услуг.".</w:t>
      </w:r>
    </w:p>
    <w:bookmarkEnd w:id="21"/>
    <w:bookmarkStart w:name="z200"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 опубликованный в газетах "Егемен Қазақстан" и "Казахстанская правда" 2 февраля 2010 г.):</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 9</w:t>
      </w:r>
      <w:r>
        <w:rPr>
          <w:rFonts w:ascii="Times New Roman"/>
          <w:b w:val="false"/>
          <w:i w:val="false"/>
          <w:color w:val="000000"/>
          <w:sz w:val="28"/>
        </w:rPr>
        <w:t>) пункта 1 статьи 6 изложить в следующей редакции:</w:t>
      </w:r>
      <w:r>
        <w:br/>
      </w:r>
      <w:r>
        <w:rPr>
          <w:rFonts w:ascii="Times New Roman"/>
          <w:b w:val="false"/>
          <w:i w:val="false"/>
          <w:color w:val="000000"/>
          <w:sz w:val="28"/>
        </w:rPr>
        <w:t>
      "9) контроль за исполнением местного бюджета, программ развития территорий;";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часть вторую</w:t>
      </w:r>
      <w:r>
        <w:rPr>
          <w:rFonts w:ascii="Times New Roman"/>
          <w:b w:val="false"/>
          <w:i w:val="false"/>
          <w:color w:val="000000"/>
          <w:sz w:val="28"/>
        </w:rPr>
        <w:t xml:space="preserve"> пункта 1 статьи 16 после слова "численность" дополнить словами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подпункте 1</w:t>
      </w:r>
      <w:r>
        <w:rPr>
          <w:rFonts w:ascii="Times New Roman"/>
          <w:b w:val="false"/>
          <w:i w:val="false"/>
          <w:color w:val="000000"/>
          <w:sz w:val="28"/>
        </w:rPr>
        <w:t>) пункта 1 статьи 27:</w:t>
      </w:r>
      <w:r>
        <w:br/>
      </w:r>
      <w:r>
        <w:rPr>
          <w:rFonts w:ascii="Times New Roman"/>
          <w:b w:val="false"/>
          <w:i w:val="false"/>
          <w:color w:val="000000"/>
          <w:sz w:val="28"/>
        </w:rPr>
        <w:t>
</w:t>
      </w:r>
      <w:r>
        <w:rPr>
          <w:rFonts w:ascii="Times New Roman"/>
          <w:b w:val="false"/>
          <w:i w:val="false"/>
          <w:color w:val="000000"/>
          <w:sz w:val="28"/>
        </w:rPr>
        <w:t>
      слова "и бюджетных параметров" исключить;</w:t>
      </w:r>
      <w:r>
        <w:br/>
      </w:r>
      <w:r>
        <w:rPr>
          <w:rFonts w:ascii="Times New Roman"/>
          <w:b w:val="false"/>
          <w:i w:val="false"/>
          <w:color w:val="000000"/>
          <w:sz w:val="28"/>
        </w:rPr>
        <w:t>
</w:t>
      </w:r>
      <w:r>
        <w:rPr>
          <w:rFonts w:ascii="Times New Roman"/>
          <w:b w:val="false"/>
          <w:i w:val="false"/>
          <w:color w:val="000000"/>
          <w:sz w:val="28"/>
        </w:rPr>
        <w:t>
      слова "планы, экономические и социальные программы" заменить словом "программу";</w:t>
      </w:r>
      <w:r>
        <w:br/>
      </w:r>
      <w:r>
        <w:rPr>
          <w:rFonts w:ascii="Times New Roman"/>
          <w:b w:val="false"/>
          <w:i w:val="false"/>
          <w:color w:val="000000"/>
          <w:sz w:val="28"/>
        </w:rPr>
        <w:t>
</w:t>
      </w:r>
      <w:r>
        <w:rPr>
          <w:rFonts w:ascii="Times New Roman"/>
          <w:b w:val="false"/>
          <w:i w:val="false"/>
          <w:color w:val="000000"/>
          <w:sz w:val="28"/>
        </w:rPr>
        <w:t>
      слово "их" заменить словом "ее";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1-8) следующего содержания:</w:t>
      </w:r>
      <w:r>
        <w:br/>
      </w:r>
      <w:r>
        <w:rPr>
          <w:rFonts w:ascii="Times New Roman"/>
          <w:b w:val="false"/>
          <w:i w:val="false"/>
          <w:color w:val="000000"/>
          <w:sz w:val="28"/>
        </w:rPr>
        <w:t>
      "1-8) разрабатывает и одобряет прогноз социально-экономического развития, представляет на утверждение маслихата программу развития района (города областного значения), обеспечивает ее исполнение;".</w:t>
      </w:r>
    </w:p>
    <w:bookmarkEnd w:id="22"/>
    <w:bookmarkStart w:name="z208" w:id="2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2009 г., № 2-3, ст. 18):</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11 слово "экономическому" заменить словом "государственному".</w:t>
      </w:r>
    </w:p>
    <w:bookmarkEnd w:id="23"/>
    <w:bookmarkStart w:name="z210" w:id="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определяет порядок оказания государственной поддержки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7-1) следующего содержания:</w:t>
      </w:r>
      <w:r>
        <w:br/>
      </w:r>
      <w:r>
        <w:rPr>
          <w:rFonts w:ascii="Times New Roman"/>
          <w:b w:val="false"/>
          <w:i w:val="false"/>
          <w:color w:val="000000"/>
          <w:sz w:val="28"/>
        </w:rPr>
        <w:t>
      "7-1) обеспечивают государственную поддержку на местном уровне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абзацем пятым следующего содержания:</w:t>
      </w:r>
      <w:r>
        <w:br/>
      </w:r>
      <w:r>
        <w:rPr>
          <w:rFonts w:ascii="Times New Roman"/>
          <w:b w:val="false"/>
          <w:i w:val="false"/>
          <w:color w:val="000000"/>
          <w:sz w:val="28"/>
        </w:rPr>
        <w:t>
      "финансовая поддержка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Финансовая поддержка субъектов частного предпринимательства осуществляется путем:</w:t>
      </w:r>
      <w:r>
        <w:br/>
      </w:r>
      <w:r>
        <w:rPr>
          <w:rFonts w:ascii="Times New Roman"/>
          <w:b w:val="false"/>
          <w:i w:val="false"/>
          <w:color w:val="000000"/>
          <w:sz w:val="28"/>
        </w:rPr>
        <w:t>
      1) закупа гарантированного объема товаров (работ, услуг);</w:t>
      </w:r>
      <w:r>
        <w:br/>
      </w:r>
      <w:r>
        <w:rPr>
          <w:rFonts w:ascii="Times New Roman"/>
          <w:b w:val="false"/>
          <w:i w:val="false"/>
          <w:color w:val="000000"/>
          <w:sz w:val="28"/>
        </w:rPr>
        <w:t>
      2) организации кредитования через банки второго уровня;</w:t>
      </w:r>
      <w:r>
        <w:br/>
      </w:r>
      <w:r>
        <w:rPr>
          <w:rFonts w:ascii="Times New Roman"/>
          <w:b w:val="false"/>
          <w:i w:val="false"/>
          <w:color w:val="000000"/>
          <w:sz w:val="28"/>
        </w:rPr>
        <w:t>
      3) выдачи государственных грантов для организации и реализации социально значимых проектов в отраслях экономики;</w:t>
      </w:r>
      <w:r>
        <w:br/>
      </w:r>
      <w:r>
        <w:rPr>
          <w:rFonts w:ascii="Times New Roman"/>
          <w:b w:val="false"/>
          <w:i w:val="false"/>
          <w:color w:val="000000"/>
          <w:sz w:val="28"/>
        </w:rPr>
        <w:t>
      4) реализации специальных инвестиционных программ;</w:t>
      </w:r>
      <w:r>
        <w:br/>
      </w:r>
      <w:r>
        <w:rPr>
          <w:rFonts w:ascii="Times New Roman"/>
          <w:b w:val="false"/>
          <w:i w:val="false"/>
          <w:color w:val="000000"/>
          <w:sz w:val="28"/>
        </w:rPr>
        <w:t>
      5) предоставления займов за счет бюджетных средств;</w:t>
      </w:r>
      <w:r>
        <w:br/>
      </w:r>
      <w:r>
        <w:rPr>
          <w:rFonts w:ascii="Times New Roman"/>
          <w:b w:val="false"/>
          <w:i w:val="false"/>
          <w:color w:val="000000"/>
          <w:sz w:val="28"/>
        </w:rPr>
        <w:t>
      6) субсидирования ставки вознаграждения по кредитам, выдаваемым финансовыми институтами субъектам частного предпринимательства;</w:t>
      </w:r>
      <w:r>
        <w:br/>
      </w:r>
      <w:r>
        <w:rPr>
          <w:rFonts w:ascii="Times New Roman"/>
          <w:b w:val="false"/>
          <w:i w:val="false"/>
          <w:color w:val="000000"/>
          <w:sz w:val="28"/>
        </w:rPr>
        <w:t>
      7) частичного гарантирования кредитов субъектов частного предпринимательства;</w:t>
      </w:r>
      <w:r>
        <w:br/>
      </w:r>
      <w:r>
        <w:rPr>
          <w:rFonts w:ascii="Times New Roman"/>
          <w:b w:val="false"/>
          <w:i w:val="false"/>
          <w:color w:val="000000"/>
          <w:sz w:val="28"/>
        </w:rPr>
        <w:t>
      8) лизинга.</w:t>
      </w:r>
      <w:r>
        <w:br/>
      </w:r>
      <w:r>
        <w:rPr>
          <w:rFonts w:ascii="Times New Roman"/>
          <w:b w:val="false"/>
          <w:i w:val="false"/>
          <w:color w:val="000000"/>
          <w:sz w:val="28"/>
        </w:rPr>
        <w:t>
      2-2. Порядок, формы государственной 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финансовой поддержке, юридическое (юридические) лицо (лица), привлекаемое (привлекаемые) для оказания государственной финансовой поддержки, размеры финансовой поддержки и другие условия, необходимые для оказания государственной финансовой поддержки,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после слова "осуществляет" дополнить словами "в том числе";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19 дополнить подпунктами 6), 7) и 8) следующего содержания:</w:t>
      </w:r>
      <w:r>
        <w:br/>
      </w:r>
      <w:r>
        <w:rPr>
          <w:rFonts w:ascii="Times New Roman"/>
          <w:b w:val="false"/>
          <w:i w:val="false"/>
          <w:color w:val="000000"/>
          <w:sz w:val="28"/>
        </w:rPr>
        <w:t>
      "6) субсидирования ставки вознаграждения по кредитам, выдаваемым финансовыми институтами, субъектам частного предпринимательства;</w:t>
      </w:r>
      <w:r>
        <w:br/>
      </w:r>
      <w:r>
        <w:rPr>
          <w:rFonts w:ascii="Times New Roman"/>
          <w:b w:val="false"/>
          <w:i w:val="false"/>
          <w:color w:val="000000"/>
          <w:sz w:val="28"/>
        </w:rPr>
        <w:t>
      7) частичного гарантирования кредитов субъектов частного предпринимательства;</w:t>
      </w:r>
      <w:r>
        <w:br/>
      </w:r>
      <w:r>
        <w:rPr>
          <w:rFonts w:ascii="Times New Roman"/>
          <w:b w:val="false"/>
          <w:i w:val="false"/>
          <w:color w:val="000000"/>
          <w:sz w:val="28"/>
        </w:rPr>
        <w:t>
      8) лизинга.".</w:t>
      </w:r>
    </w:p>
    <w:bookmarkEnd w:id="24"/>
    <w:bookmarkStart w:name="z218" w:id="2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w:t>
      </w:r>
      <w:r>
        <w:br/>
      </w:r>
      <w:r>
        <w:rPr>
          <w:rFonts w:ascii="Times New Roman"/>
          <w:b w:val="false"/>
          <w:i w:val="false"/>
          <w:color w:val="000000"/>
          <w:sz w:val="28"/>
        </w:rPr>
        <w:t>
</w:t>
      </w:r>
      <w:r>
        <w:rPr>
          <w:rFonts w:ascii="Times New Roman"/>
          <w:b w:val="false"/>
          <w:i w:val="false"/>
          <w:color w:val="000000"/>
          <w:sz w:val="28"/>
        </w:rPr>
        <w:t>
      1) по всему тексту слова "уполномоченный государственный орган по экономическому планированию", "Уполномоченный государственный орган по экономическому планированию", "уполномоченным государственным органом по экономическому планированию" заменить соответственно словами "уполномоченный орган по государственному планированию", "Уполномоченный орган по государственному планированию",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8-1</w:t>
      </w:r>
      <w:r>
        <w:rPr>
          <w:rFonts w:ascii="Times New Roman"/>
          <w:b w:val="false"/>
          <w:i w:val="false"/>
          <w:color w:val="000000"/>
          <w:sz w:val="28"/>
        </w:rPr>
        <w:t>) цифры "8-1)" заменить цифрами "8-2)";</w:t>
      </w:r>
      <w:r>
        <w:br/>
      </w:r>
      <w:r>
        <w:rPr>
          <w:rFonts w:ascii="Times New Roman"/>
          <w:b w:val="false"/>
          <w:i w:val="false"/>
          <w:color w:val="000000"/>
          <w:sz w:val="28"/>
        </w:rPr>
        <w:t>
</w:t>
      </w:r>
      <w:r>
        <w:rPr>
          <w:rFonts w:ascii="Times New Roman"/>
          <w:b w:val="false"/>
          <w:i w:val="false"/>
          <w:color w:val="000000"/>
          <w:sz w:val="28"/>
        </w:rPr>
        <w:t>
      дополнить подпунктами 8-1), 8-3), 8-4) и 8-5) следующего содержания:</w:t>
      </w:r>
      <w:r>
        <w:br/>
      </w:r>
      <w:r>
        <w:rPr>
          <w:rFonts w:ascii="Times New Roman"/>
          <w:b w:val="false"/>
          <w:i w:val="false"/>
          <w:color w:val="000000"/>
          <w:sz w:val="28"/>
        </w:rPr>
        <w:t>
      "8-1) консультативное сопровождение концессионных проектов - услуги, оказываемые независимыми экспертами, включающие в себя разработку конкурсных документаций, проектов договоров концессии, оказание консультационных услуг в переговорном процессе комиссии с участником конкурса;";</w:t>
      </w:r>
      <w:r>
        <w:br/>
      </w:r>
      <w:r>
        <w:rPr>
          <w:rFonts w:ascii="Times New Roman"/>
          <w:b w:val="false"/>
          <w:i w:val="false"/>
          <w:color w:val="000000"/>
          <w:sz w:val="28"/>
        </w:rPr>
        <w:t>
      "8-3) технико-экономическое обоснование концессионного проекта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r>
        <w:br/>
      </w:r>
      <w:r>
        <w:rPr>
          <w:rFonts w:ascii="Times New Roman"/>
          <w:b w:val="false"/>
          <w:i w:val="false"/>
          <w:color w:val="000000"/>
          <w:sz w:val="28"/>
        </w:rPr>
        <w:t>
      8-4) концессионное предложение - концепция концессионного проекта, отражающая его цель, пути ее достижения, включая совокупность соответствующих мероприятий, разрабатываемая государственным органом в целях дальнейшей подготовки технико-экономического обоснования концессионного проекта;</w:t>
      </w:r>
      <w:r>
        <w:br/>
      </w:r>
      <w:r>
        <w:rPr>
          <w:rFonts w:ascii="Times New Roman"/>
          <w:b w:val="false"/>
          <w:i w:val="false"/>
          <w:color w:val="000000"/>
          <w:sz w:val="28"/>
        </w:rPr>
        <w:t>
      8-5)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"3. Правительство Республики Казахстан, центральные и (или) местные исполнительные органы могут выступать потребителями товаров (работ, услуг), производимых концессионером в ходе осуществления деятельности по договору концессии.";</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4) слова "(далее - предложение)" исключить;</w:t>
      </w:r>
      <w:r>
        <w:br/>
      </w:r>
      <w:r>
        <w:rPr>
          <w:rFonts w:ascii="Times New Roman"/>
          <w:b w:val="false"/>
          <w:i w:val="false"/>
          <w:color w:val="000000"/>
          <w:sz w:val="28"/>
        </w:rPr>
        <w:t>
</w:t>
      </w:r>
      <w:r>
        <w:rPr>
          <w:rFonts w:ascii="Times New Roman"/>
          <w:b w:val="false"/>
          <w:i w:val="false"/>
          <w:color w:val="000000"/>
          <w:sz w:val="28"/>
        </w:rPr>
        <w:t>
      подпункт 8)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осуществляет иные функции, предусмотренные Конституцией,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9. Полномочия уполномоченного органа по</w:t>
      </w:r>
      <w:r>
        <w:br/>
      </w:r>
      <w:r>
        <w:rPr>
          <w:rFonts w:ascii="Times New Roman"/>
          <w:b w:val="false"/>
          <w:i w:val="false"/>
          <w:color w:val="000000"/>
          <w:sz w:val="28"/>
        </w:rPr>
        <w:t>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 привлекает специализированную организацию по вопросам концессии для проведения:</w:t>
      </w:r>
      <w:r>
        <w:br/>
      </w:r>
      <w:r>
        <w:rPr>
          <w:rFonts w:ascii="Times New Roman"/>
          <w:b w:val="false"/>
          <w:i w:val="false"/>
          <w:color w:val="000000"/>
          <w:sz w:val="28"/>
        </w:rPr>
        <w:t>
</w:t>
      </w:r>
      <w:r>
        <w:rPr>
          <w:rFonts w:ascii="Times New Roman"/>
          <w:b w:val="false"/>
          <w:i w:val="false"/>
          <w:color w:val="000000"/>
          <w:sz w:val="28"/>
        </w:rPr>
        <w:t>
      экономической экспертизы концессионных предложений;</w:t>
      </w:r>
      <w:r>
        <w:br/>
      </w:r>
      <w:r>
        <w:rPr>
          <w:rFonts w:ascii="Times New Roman"/>
          <w:b w:val="false"/>
          <w:i w:val="false"/>
          <w:color w:val="000000"/>
          <w:sz w:val="28"/>
        </w:rPr>
        <w:t>
</w:t>
      </w:r>
      <w:r>
        <w:rPr>
          <w:rFonts w:ascii="Times New Roman"/>
          <w:b w:val="false"/>
          <w:i w:val="false"/>
          <w:color w:val="000000"/>
          <w:sz w:val="28"/>
        </w:rPr>
        <w:t>
      экономической экспертизы технико-экономического обоснования концессионных проектов (далее - технико-экономическое обоснование);</w:t>
      </w:r>
      <w:r>
        <w:br/>
      </w:r>
      <w:r>
        <w:rPr>
          <w:rFonts w:ascii="Times New Roman"/>
          <w:b w:val="false"/>
          <w:i w:val="false"/>
          <w:color w:val="000000"/>
          <w:sz w:val="28"/>
        </w:rPr>
        <w:t>
</w:t>
      </w:r>
      <w:r>
        <w:rPr>
          <w:rFonts w:ascii="Times New Roman"/>
          <w:b w:val="false"/>
          <w:i w:val="false"/>
          <w:color w:val="000000"/>
          <w:sz w:val="28"/>
        </w:rPr>
        <w:t>
      экспертизы конкурсной документации, в том числе при внесении в нее изменений и дополнений;</w:t>
      </w:r>
      <w:r>
        <w:br/>
      </w:r>
      <w:r>
        <w:rPr>
          <w:rFonts w:ascii="Times New Roman"/>
          <w:b w:val="false"/>
          <w:i w:val="false"/>
          <w:color w:val="000000"/>
          <w:sz w:val="28"/>
        </w:rPr>
        <w:t>
</w:t>
      </w:r>
      <w:r>
        <w:rPr>
          <w:rFonts w:ascii="Times New Roman"/>
          <w:b w:val="false"/>
          <w:i w:val="false"/>
          <w:color w:val="000000"/>
          <w:sz w:val="28"/>
        </w:rPr>
        <w:t>
      экспертизы концессионных заявок, представленных участниками конкурса при проведении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экспертизы проектов договоров концессии, в том числе при внесении в договоры концессии изменений и дополнений;</w:t>
      </w:r>
      <w:r>
        <w:br/>
      </w:r>
      <w:r>
        <w:rPr>
          <w:rFonts w:ascii="Times New Roman"/>
          <w:b w:val="false"/>
          <w:i w:val="false"/>
          <w:color w:val="000000"/>
          <w:sz w:val="28"/>
        </w:rPr>
        <w:t>
</w:t>
      </w:r>
      <w:r>
        <w:rPr>
          <w:rFonts w:ascii="Times New Roman"/>
          <w:b w:val="false"/>
          <w:i w:val="false"/>
          <w:color w:val="000000"/>
          <w:sz w:val="28"/>
        </w:rPr>
        <w:t>
      экспертизы предложений концессионера на получение поручительства государства;</w:t>
      </w:r>
      <w:r>
        <w:br/>
      </w:r>
      <w:r>
        <w:rPr>
          <w:rFonts w:ascii="Times New Roman"/>
          <w:b w:val="false"/>
          <w:i w:val="false"/>
          <w:color w:val="000000"/>
          <w:sz w:val="28"/>
        </w:rPr>
        <w:t>
</w:t>
      </w:r>
      <w:r>
        <w:rPr>
          <w:rFonts w:ascii="Times New Roman"/>
          <w:b w:val="false"/>
          <w:i w:val="false"/>
          <w:color w:val="000000"/>
          <w:sz w:val="28"/>
        </w:rPr>
        <w:t>
      оценки реализации концессионных проектов, в том числе на условии софинансирования из бюджета;</w:t>
      </w:r>
      <w:r>
        <w:br/>
      </w:r>
      <w:r>
        <w:rPr>
          <w:rFonts w:ascii="Times New Roman"/>
          <w:b w:val="false"/>
          <w:i w:val="false"/>
          <w:color w:val="000000"/>
          <w:sz w:val="28"/>
        </w:rPr>
        <w:t>
</w:t>
      </w:r>
      <w:r>
        <w:rPr>
          <w:rFonts w:ascii="Times New Roman"/>
          <w:b w:val="false"/>
          <w:i w:val="false"/>
          <w:color w:val="000000"/>
          <w:sz w:val="28"/>
        </w:rPr>
        <w:t>
      2) формирует перечень с учетом результатов экономической экспертизы технико-экономического обоснования и вносит его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3) согласовывает конкурсную документацию и договоры концессии, в том числе при внесении в них изменений и дополнений;</w:t>
      </w:r>
      <w:r>
        <w:br/>
      </w:r>
      <w:r>
        <w:rPr>
          <w:rFonts w:ascii="Times New Roman"/>
          <w:b w:val="false"/>
          <w:i w:val="false"/>
          <w:color w:val="000000"/>
          <w:sz w:val="28"/>
        </w:rPr>
        <w:t>
</w:t>
      </w:r>
      <w:r>
        <w:rPr>
          <w:rFonts w:ascii="Times New Roman"/>
          <w:b w:val="false"/>
          <w:i w:val="false"/>
          <w:color w:val="000000"/>
          <w:sz w:val="28"/>
        </w:rPr>
        <w:t>
      4) устанавливает финансовые границы и приоритеты принятия концессионных обязательств;</w:t>
      </w:r>
      <w:r>
        <w:br/>
      </w:r>
      <w:r>
        <w:rPr>
          <w:rFonts w:ascii="Times New Roman"/>
          <w:b w:val="false"/>
          <w:i w:val="false"/>
          <w:color w:val="000000"/>
          <w:sz w:val="28"/>
        </w:rPr>
        <w:t>
</w:t>
      </w:r>
      <w:r>
        <w:rPr>
          <w:rFonts w:ascii="Times New Roman"/>
          <w:b w:val="false"/>
          <w:i w:val="false"/>
          <w:color w:val="000000"/>
          <w:sz w:val="28"/>
        </w:rPr>
        <w:t>
      5) утверждает методику определения стоимости объекта концессии и суммарной стоимости государственной поддержки деятельности концессионера;</w:t>
      </w:r>
      <w:r>
        <w:br/>
      </w:r>
      <w:r>
        <w:rPr>
          <w:rFonts w:ascii="Times New Roman"/>
          <w:b w:val="false"/>
          <w:i w:val="false"/>
          <w:color w:val="000000"/>
          <w:sz w:val="28"/>
        </w:rPr>
        <w:t>
</w:t>
      </w:r>
      <w:r>
        <w:rPr>
          <w:rFonts w:ascii="Times New Roman"/>
          <w:b w:val="false"/>
          <w:i w:val="false"/>
          <w:color w:val="000000"/>
          <w:sz w:val="28"/>
        </w:rPr>
        <w:t>
      6) определяет требования к разработке или корректировке, а также проведению необходимых экспертиз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7) определяет требования к экспертизе концессионных предложений, конкурсной документации, концессионных заявок, представленных участниками конкурса при проведении конкурса по выбору концессионера, и проектов договоров концессии;</w:t>
      </w:r>
      <w:r>
        <w:br/>
      </w:r>
      <w:r>
        <w:rPr>
          <w:rFonts w:ascii="Times New Roman"/>
          <w:b w:val="false"/>
          <w:i w:val="false"/>
          <w:color w:val="000000"/>
          <w:sz w:val="28"/>
        </w:rPr>
        <w:t>
</w:t>
      </w:r>
      <w:r>
        <w:rPr>
          <w:rFonts w:ascii="Times New Roman"/>
          <w:b w:val="false"/>
          <w:i w:val="false"/>
          <w:color w:val="000000"/>
          <w:sz w:val="28"/>
        </w:rPr>
        <w:t>
      8)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согласовывает конкурсную документацию и проект договора концессии, в том числе при внесении в них изменений и дополнений, в отношении объектов, относящихся к республиканской собственности;";</w:t>
      </w:r>
      <w:r>
        <w:br/>
      </w:r>
      <w:r>
        <w:rPr>
          <w:rFonts w:ascii="Times New Roman"/>
          <w:b w:val="false"/>
          <w:i w:val="false"/>
          <w:color w:val="000000"/>
          <w:sz w:val="28"/>
        </w:rPr>
        <w:t>
</w:t>
      </w:r>
      <w:r>
        <w:rPr>
          <w:rFonts w:ascii="Times New Roman"/>
          <w:b w:val="false"/>
          <w:i w:val="false"/>
          <w:color w:val="000000"/>
          <w:sz w:val="28"/>
        </w:rPr>
        <w:t>
      подпункт 6)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слова "согласовывает" дополнить словом "концессионные";</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слова "формирует" дополнить словом "концессионные";</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привлекает, в случае необходимости, независимых экспертов для консультативного сопровождения концессионных проектов, финансирование которых осуществляется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после слова "формируют" дополнить словом "концессионные";</w:t>
      </w:r>
      <w:r>
        <w:br/>
      </w:r>
      <w:r>
        <w:rPr>
          <w:rFonts w:ascii="Times New Roman"/>
          <w:b w:val="false"/>
          <w:i w:val="false"/>
          <w:color w:val="000000"/>
          <w:sz w:val="28"/>
        </w:rPr>
        <w:t>
</w:t>
      </w:r>
      <w:r>
        <w:rPr>
          <w:rFonts w:ascii="Times New Roman"/>
          <w:b w:val="false"/>
          <w:i w:val="false"/>
          <w:color w:val="000000"/>
          <w:sz w:val="28"/>
        </w:rPr>
        <w:t>
      дополнить подпунктом 10) следующего содержания:</w:t>
      </w:r>
      <w:r>
        <w:br/>
      </w:r>
      <w:r>
        <w:rPr>
          <w:rFonts w:ascii="Times New Roman"/>
          <w:b w:val="false"/>
          <w:i w:val="false"/>
          <w:color w:val="000000"/>
          <w:sz w:val="28"/>
        </w:rPr>
        <w:t>
      "10)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подпункт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передача концессионеру исключительных прав на объекты интеллектуальной собственности, принадлежащих государству;";</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слова "подпунктами 2), 3), 5), 6) и 7)" заменить словами "подпунктом 5)";</w:t>
      </w:r>
      <w:r>
        <w:br/>
      </w:r>
      <w:r>
        <w:rPr>
          <w:rFonts w:ascii="Times New Roman"/>
          <w:b w:val="false"/>
          <w:i w:val="false"/>
          <w:color w:val="000000"/>
          <w:sz w:val="28"/>
        </w:rPr>
        <w:t>
</w:t>
      </w:r>
      <w:r>
        <w:rPr>
          <w:rFonts w:ascii="Times New Roman"/>
          <w:b w:val="false"/>
          <w:i w:val="false"/>
          <w:color w:val="000000"/>
          <w:sz w:val="28"/>
        </w:rPr>
        <w:t xml:space="preserve">
      11) абзац второй пункта 1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"отбор концессионных предложений;";</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статью 15-1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15-1. Подготовка концессионных предложений</w:t>
      </w:r>
      <w:r>
        <w:br/>
      </w:r>
      <w:r>
        <w:rPr>
          <w:rFonts w:ascii="Times New Roman"/>
          <w:b w:val="false"/>
          <w:i w:val="false"/>
          <w:color w:val="000000"/>
          <w:sz w:val="28"/>
        </w:rPr>
        <w:t>
</w:t>
      </w:r>
      <w:r>
        <w:rPr>
          <w:rFonts w:ascii="Times New Roman"/>
          <w:b w:val="false"/>
          <w:i w:val="false"/>
          <w:color w:val="000000"/>
          <w:sz w:val="28"/>
        </w:rPr>
        <w:t>
      1. Концессионные предложения формируются уполномоченным государственным органом соответствующей отрасли и местными исполнительными органами областей, города республиканского значения, столицы на стадии разработки проектов стратегических планов государственных органов с учетом предложений, внесенных физическими или юридическими лицами в порядке частной инициативы, и представляются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2. Концессионные предложения подлежат отраслевой экспертизе, включающей оценку:</w:t>
      </w:r>
      <w:r>
        <w:br/>
      </w:r>
      <w:r>
        <w:rPr>
          <w:rFonts w:ascii="Times New Roman"/>
          <w:b w:val="false"/>
          <w:i w:val="false"/>
          <w:color w:val="000000"/>
          <w:sz w:val="28"/>
        </w:rPr>
        <w:t>
</w:t>
      </w:r>
      <w:r>
        <w:rPr>
          <w:rFonts w:ascii="Times New Roman"/>
          <w:b w:val="false"/>
          <w:i w:val="false"/>
          <w:color w:val="000000"/>
          <w:sz w:val="28"/>
        </w:rPr>
        <w:t>
      1) проблем текущего состояния отрасли, которые влияют на ее дальнейшее развитие;</w:t>
      </w:r>
      <w:r>
        <w:br/>
      </w:r>
      <w:r>
        <w:rPr>
          <w:rFonts w:ascii="Times New Roman"/>
          <w:b w:val="false"/>
          <w:i w:val="false"/>
          <w:color w:val="000000"/>
          <w:sz w:val="28"/>
        </w:rPr>
        <w:t>
</w:t>
      </w:r>
      <w:r>
        <w:rPr>
          <w:rFonts w:ascii="Times New Roman"/>
          <w:b w:val="false"/>
          <w:i w:val="false"/>
          <w:color w:val="000000"/>
          <w:sz w:val="28"/>
        </w:rPr>
        <w:t>
      2) соответствия целей концессионного проекта решению существующих проблем в отрасли;</w:t>
      </w:r>
      <w:r>
        <w:br/>
      </w:r>
      <w:r>
        <w:rPr>
          <w:rFonts w:ascii="Times New Roman"/>
          <w:b w:val="false"/>
          <w:i w:val="false"/>
          <w:color w:val="000000"/>
          <w:sz w:val="28"/>
        </w:rPr>
        <w:t>
</w:t>
      </w:r>
      <w:r>
        <w:rPr>
          <w:rFonts w:ascii="Times New Roman"/>
          <w:b w:val="false"/>
          <w:i w:val="false"/>
          <w:color w:val="000000"/>
          <w:sz w:val="28"/>
        </w:rPr>
        <w:t>
      3) альтернативных вариантов реализации концессионного проекта исходя из принципа обеспечения сбалансированности интересов концессионера и потребителей товаров (работ, услуг), предоставляемых концессионером;</w:t>
      </w:r>
      <w:r>
        <w:br/>
      </w:r>
      <w:r>
        <w:rPr>
          <w:rFonts w:ascii="Times New Roman"/>
          <w:b w:val="false"/>
          <w:i w:val="false"/>
          <w:color w:val="000000"/>
          <w:sz w:val="28"/>
        </w:rPr>
        <w:t>
</w:t>
      </w:r>
      <w:r>
        <w:rPr>
          <w:rFonts w:ascii="Times New Roman"/>
          <w:b w:val="false"/>
          <w:i w:val="false"/>
          <w:color w:val="000000"/>
          <w:sz w:val="28"/>
        </w:rPr>
        <w:t>
      4) ситуации в отрасли в случаях реализации концессионного проекта и отсутствия такой реализации;</w:t>
      </w:r>
      <w:r>
        <w:br/>
      </w:r>
      <w:r>
        <w:rPr>
          <w:rFonts w:ascii="Times New Roman"/>
          <w:b w:val="false"/>
          <w:i w:val="false"/>
          <w:color w:val="000000"/>
          <w:sz w:val="28"/>
        </w:rPr>
        <w:t>
</w:t>
      </w:r>
      <w:r>
        <w:rPr>
          <w:rFonts w:ascii="Times New Roman"/>
          <w:b w:val="false"/>
          <w:i w:val="false"/>
          <w:color w:val="000000"/>
          <w:sz w:val="28"/>
        </w:rPr>
        <w:t>
      5) распределения выгод от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6) предполагаемого мультипликативного эффекта от реализации концессионного проекта на смежные отрасли (сферы) экономики.</w:t>
      </w:r>
      <w:r>
        <w:br/>
      </w:r>
      <w:r>
        <w:rPr>
          <w:rFonts w:ascii="Times New Roman"/>
          <w:b w:val="false"/>
          <w:i w:val="false"/>
          <w:color w:val="000000"/>
          <w:sz w:val="28"/>
        </w:rPr>
        <w:t>
</w:t>
      </w:r>
      <w:r>
        <w:rPr>
          <w:rFonts w:ascii="Times New Roman"/>
          <w:b w:val="false"/>
          <w:i w:val="false"/>
          <w:color w:val="000000"/>
          <w:sz w:val="28"/>
        </w:rPr>
        <w:t>
      3. Уполномоченный государственный орган соответствующей отрасли должен согласовать концессионные предложения по объектам концессии, относящимся к республиканской собственности и предусмотренным в подпункте 1) пункта 2 статьи 16 настоящего Закона, с уполномоченным государственным органом по осуществлению права распоряжения республиканской собственностью.</w:t>
      </w:r>
      <w:r>
        <w:br/>
      </w:r>
      <w:r>
        <w:rPr>
          <w:rFonts w:ascii="Times New Roman"/>
          <w:b w:val="false"/>
          <w:i w:val="false"/>
          <w:color w:val="000000"/>
          <w:sz w:val="28"/>
        </w:rPr>
        <w:t>
</w:t>
      </w:r>
      <w:r>
        <w:rPr>
          <w:rFonts w:ascii="Times New Roman"/>
          <w:b w:val="false"/>
          <w:i w:val="false"/>
          <w:color w:val="000000"/>
          <w:sz w:val="28"/>
        </w:rPr>
        <w:t>
      4. Уполномоченные государственные органы соответствующей отрасли и местные исполнительные органы несут ответственность, предусмотренную законами Республики Казахстан, за обоснованность концессионных предложений.</w:t>
      </w:r>
      <w:r>
        <w:br/>
      </w:r>
      <w:r>
        <w:rPr>
          <w:rFonts w:ascii="Times New Roman"/>
          <w:b w:val="false"/>
          <w:i w:val="false"/>
          <w:color w:val="000000"/>
          <w:sz w:val="28"/>
        </w:rPr>
        <w:t>
</w:t>
      </w:r>
      <w:r>
        <w:rPr>
          <w:rFonts w:ascii="Times New Roman"/>
          <w:b w:val="false"/>
          <w:i w:val="false"/>
          <w:color w:val="000000"/>
          <w:sz w:val="28"/>
        </w:rPr>
        <w:t>
      5. Уполномоченный орган по государственному планированию привлекает специализированную организацию по вопросам концессии для проведения экономической экспертизы концессионных предложений и на основании ее заключения вносит предложения по финансированию разработки или корректировки, а также проведения необходимых экспертиз технико-экономических обоснований на рассмотрение соответствующих бюджетных комиссий.</w:t>
      </w:r>
      <w:r>
        <w:br/>
      </w:r>
      <w:r>
        <w:rPr>
          <w:rFonts w:ascii="Times New Roman"/>
          <w:b w:val="false"/>
          <w:i w:val="false"/>
          <w:color w:val="000000"/>
          <w:sz w:val="28"/>
        </w:rPr>
        <w:t>
</w:t>
      </w:r>
      <w:r>
        <w:rPr>
          <w:rFonts w:ascii="Times New Roman"/>
          <w:b w:val="false"/>
          <w:i w:val="false"/>
          <w:color w:val="000000"/>
          <w:sz w:val="28"/>
        </w:rPr>
        <w:t>
      6. Порядок распределения средств на финансирование разработки или корректировки, а также проведения необходимых экспертиз технико-экономического обоснования осуществляется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13) дополнить статьей 15-2 следующего содержания:</w:t>
      </w:r>
      <w:r>
        <w:br/>
      </w:r>
      <w:r>
        <w:rPr>
          <w:rFonts w:ascii="Times New Roman"/>
          <w:b w:val="false"/>
          <w:i w:val="false"/>
          <w:color w:val="000000"/>
          <w:sz w:val="28"/>
        </w:rPr>
        <w:t>
</w:t>
      </w:r>
      <w:r>
        <w:rPr>
          <w:rFonts w:ascii="Times New Roman"/>
          <w:b w:val="false"/>
          <w:i w:val="false"/>
          <w:color w:val="000000"/>
          <w:sz w:val="28"/>
        </w:rPr>
        <w:t>
      "Статья 15-2. Разработка или корректировка, а также проведение</w:t>
      </w:r>
      <w:r>
        <w:br/>
      </w:r>
      <w:r>
        <w:rPr>
          <w:rFonts w:ascii="Times New Roman"/>
          <w:b w:val="false"/>
          <w:i w:val="false"/>
          <w:color w:val="000000"/>
          <w:sz w:val="28"/>
        </w:rPr>
        <w:t>
                    необходимых экспертиз технико-экономических</w:t>
      </w:r>
      <w:r>
        <w:br/>
      </w:r>
      <w:r>
        <w:rPr>
          <w:rFonts w:ascii="Times New Roman"/>
          <w:b w:val="false"/>
          <w:i w:val="false"/>
          <w:color w:val="000000"/>
          <w:sz w:val="28"/>
        </w:rPr>
        <w:t>
                    обоснований</w:t>
      </w:r>
      <w:r>
        <w:br/>
      </w:r>
      <w:r>
        <w:rPr>
          <w:rFonts w:ascii="Times New Roman"/>
          <w:b w:val="false"/>
          <w:i w:val="false"/>
          <w:color w:val="000000"/>
          <w:sz w:val="28"/>
        </w:rPr>
        <w:t>
</w:t>
      </w:r>
      <w:r>
        <w:rPr>
          <w:rFonts w:ascii="Times New Roman"/>
          <w:b w:val="false"/>
          <w:i w:val="false"/>
          <w:color w:val="000000"/>
          <w:sz w:val="28"/>
        </w:rPr>
        <w:t>
      1. По концессионным проектам, одобренным бюджетными комиссиями, содержащимся в концессионных предложениях, осуществляется разработка или корректировка технико-экономического обоснования.</w:t>
      </w:r>
      <w:r>
        <w:br/>
      </w:r>
      <w:r>
        <w:rPr>
          <w:rFonts w:ascii="Times New Roman"/>
          <w:b w:val="false"/>
          <w:i w:val="false"/>
          <w:color w:val="000000"/>
          <w:sz w:val="28"/>
        </w:rPr>
        <w:t>
</w:t>
      </w:r>
      <w:r>
        <w:rPr>
          <w:rFonts w:ascii="Times New Roman"/>
          <w:b w:val="false"/>
          <w:i w:val="false"/>
          <w:color w:val="000000"/>
          <w:sz w:val="28"/>
        </w:rPr>
        <w:t>
      2. Требования к разработке или корректировке, а также проведению необходимых экспертиз технико-экономического обоснования определяются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3. Технико-экономическое обоснование содержит результаты изучения осуществимости и эффективности концессионного проекта, проводимого на основе экономического анализа выгод и затрат.</w:t>
      </w:r>
      <w:r>
        <w:br/>
      </w:r>
      <w:r>
        <w:rPr>
          <w:rFonts w:ascii="Times New Roman"/>
          <w:b w:val="false"/>
          <w:i w:val="false"/>
          <w:color w:val="000000"/>
          <w:sz w:val="28"/>
        </w:rPr>
        <w:t>
</w:t>
      </w: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с последующим проведением необходимых экспертиз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После проведения необходимых экспертиз разработанного или скорректированного технико-экономического обоснования уполномоченный государственный орган соответствующей отрасли направляет его в уполномоченный орган по государственному планированию для проведения экономической экспертизы.</w:t>
      </w:r>
      <w:r>
        <w:br/>
      </w:r>
      <w:r>
        <w:rPr>
          <w:rFonts w:ascii="Times New Roman"/>
          <w:b w:val="false"/>
          <w:i w:val="false"/>
          <w:color w:val="000000"/>
          <w:sz w:val="28"/>
        </w:rPr>
        <w:t>
</w:t>
      </w:r>
      <w:r>
        <w:rPr>
          <w:rFonts w:ascii="Times New Roman"/>
          <w:b w:val="false"/>
          <w:i w:val="false"/>
          <w:color w:val="000000"/>
          <w:sz w:val="28"/>
        </w:rPr>
        <w:t>
      5. Уполномоченный орган по государственному планированию привлекает специализированную организацию по вопросам концессии для проведения экономической экспертизы разработанного или скорректированного технико-экономического обоснования, которая рекомендует виды государственной поддержки, определенные настоящим Законом.</w:t>
      </w:r>
      <w:r>
        <w:br/>
      </w:r>
      <w:r>
        <w:rPr>
          <w:rFonts w:ascii="Times New Roman"/>
          <w:b w:val="false"/>
          <w:i w:val="false"/>
          <w:color w:val="000000"/>
          <w:sz w:val="28"/>
        </w:rPr>
        <w:t>
</w:t>
      </w:r>
      <w:r>
        <w:rPr>
          <w:rFonts w:ascii="Times New Roman"/>
          <w:b w:val="false"/>
          <w:i w:val="false"/>
          <w:color w:val="000000"/>
          <w:sz w:val="28"/>
        </w:rPr>
        <w:t>
      6. Специализированная организация по вопросам концессии несет ответственность в соответствии с законами Республики Казахстан за качество экономической экспертизы предлагаемых решений по реализации концессионного проекта.";</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16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среднесрочными программами, с", "среднесрочной фискальной политикой," исключить;</w:t>
      </w:r>
      <w:r>
        <w:br/>
      </w:r>
      <w:r>
        <w:rPr>
          <w:rFonts w:ascii="Times New Roman"/>
          <w:b w:val="false"/>
          <w:i w:val="false"/>
          <w:color w:val="000000"/>
          <w:sz w:val="28"/>
        </w:rPr>
        <w:t>
</w:t>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По объектам, не включенным в перечень, соответствующие уведомления направляются государственным органам, представившим соответствующие предложения, с мотивированным обоснованием их непринятия.</w:t>
      </w:r>
      <w:r>
        <w:br/>
      </w:r>
      <w:r>
        <w:rPr>
          <w:rFonts w:ascii="Times New Roman"/>
          <w:b w:val="false"/>
          <w:i w:val="false"/>
          <w:color w:val="000000"/>
          <w:sz w:val="28"/>
        </w:rPr>
        <w:t>
      5. Объекты концессии, не переданные в концессию, включаются в соответствующий перечень, формируемый на следующий среднесрочный период.";</w:t>
      </w:r>
      <w:r>
        <w:br/>
      </w:r>
      <w:r>
        <w:rPr>
          <w:rFonts w:ascii="Times New Roman"/>
          <w:b w:val="false"/>
          <w:i w:val="false"/>
          <w:color w:val="000000"/>
          <w:sz w:val="28"/>
        </w:rPr>
        <w:t>
</w:t>
      </w:r>
      <w:r>
        <w:rPr>
          <w:rFonts w:ascii="Times New Roman"/>
          <w:b w:val="false"/>
          <w:i w:val="false"/>
          <w:color w:val="000000"/>
          <w:sz w:val="28"/>
        </w:rPr>
        <w:t xml:space="preserve">
      15) в подпунктах 6) и 10) </w:t>
      </w:r>
      <w:r>
        <w:rPr>
          <w:rFonts w:ascii="Times New Roman"/>
          <w:b w:val="false"/>
          <w:i w:val="false"/>
          <w:color w:val="000000"/>
          <w:sz w:val="28"/>
        </w:rPr>
        <w:t>пункта 1</w:t>
      </w:r>
      <w:r>
        <w:rPr>
          <w:rFonts w:ascii="Times New Roman"/>
          <w:b w:val="false"/>
          <w:i w:val="false"/>
          <w:color w:val="000000"/>
          <w:sz w:val="28"/>
        </w:rPr>
        <w:t xml:space="preserve"> статьи 17 слова "цена концессионного проекта", "цен концессионного проекта" заменить соответственно словами "стоимость объекта концессии", "стоимости объекта концессии";</w:t>
      </w:r>
      <w:r>
        <w:br/>
      </w:r>
      <w:r>
        <w:rPr>
          <w:rFonts w:ascii="Times New Roman"/>
          <w:b w:val="false"/>
          <w:i w:val="false"/>
          <w:color w:val="000000"/>
          <w:sz w:val="28"/>
        </w:rPr>
        <w:t>
</w:t>
      </w:r>
      <w:r>
        <w:rPr>
          <w:rFonts w:ascii="Times New Roman"/>
          <w:b w:val="false"/>
          <w:i w:val="false"/>
          <w:color w:val="000000"/>
          <w:sz w:val="28"/>
        </w:rPr>
        <w:t xml:space="preserve">
      16)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подпункте 4) </w:t>
      </w:r>
      <w:r>
        <w:rPr>
          <w:rFonts w:ascii="Times New Roman"/>
          <w:b w:val="false"/>
          <w:i w:val="false"/>
          <w:color w:val="000000"/>
          <w:sz w:val="28"/>
        </w:rPr>
        <w:t>пункта 1</w:t>
      </w:r>
      <w:r>
        <w:rPr>
          <w:rFonts w:ascii="Times New Roman"/>
          <w:b w:val="false"/>
          <w:i w:val="false"/>
          <w:color w:val="000000"/>
          <w:sz w:val="28"/>
        </w:rPr>
        <w:t xml:space="preserve"> слова "концессионного проекта" заменить словами "объекта концессии";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r>
        <w:br/>
      </w:r>
      <w:r>
        <w:rPr>
          <w:rFonts w:ascii="Times New Roman"/>
          <w:b w:val="false"/>
          <w:i w:val="false"/>
          <w:color w:val="000000"/>
          <w:sz w:val="28"/>
        </w:rPr>
        <w:t>
      1) потенциальный концессионер должен соответствовать квалификационным требованиям, предусмотренным подпунктом 1) пункта 1 настоящей статьи;</w:t>
      </w:r>
      <w:r>
        <w:br/>
      </w:r>
      <w:r>
        <w:rPr>
          <w:rFonts w:ascii="Times New Roman"/>
          <w:b w:val="false"/>
          <w:i w:val="false"/>
          <w:color w:val="000000"/>
          <w:sz w:val="28"/>
        </w:rPr>
        <w:t>
      2) юридические лица, выступающие учредителями нового юридического лица, должны соответствовать требованиям подпунктов 2), 3) и 5) пункта 1 настоящей статьи;</w:t>
      </w:r>
      <w:r>
        <w:br/>
      </w:r>
      <w:r>
        <w:rPr>
          <w:rFonts w:ascii="Times New Roman"/>
          <w:b w:val="false"/>
          <w:i w:val="false"/>
          <w:color w:val="000000"/>
          <w:sz w:val="28"/>
        </w:rPr>
        <w:t>
      3) совокупный собственный капитал физических и (или) юридических лиц, учредивших новое юридическое лицо, должен соответствовать условиям подпункта 4) пункта 1 настоящей статьи.";</w:t>
      </w:r>
      <w:r>
        <w:br/>
      </w:r>
      <w:r>
        <w:rPr>
          <w:rFonts w:ascii="Times New Roman"/>
          <w:b w:val="false"/>
          <w:i w:val="false"/>
          <w:color w:val="000000"/>
          <w:sz w:val="28"/>
        </w:rPr>
        <w:t>
</w:t>
      </w: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слово "созданное" заменить словом "учрежденное";</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"Статья 20. Определение концессионера и заключение договора</w:t>
      </w:r>
      <w:r>
        <w:br/>
      </w:r>
      <w:r>
        <w:rPr>
          <w:rFonts w:ascii="Times New Roman"/>
          <w:b w:val="false"/>
          <w:i w:val="false"/>
          <w:color w:val="000000"/>
          <w:sz w:val="28"/>
        </w:rPr>
        <w:t>
                  концессии</w:t>
      </w:r>
      <w:r>
        <w:br/>
      </w:r>
      <w:r>
        <w:rPr>
          <w:rFonts w:ascii="Times New Roman"/>
          <w:b w:val="false"/>
          <w:i w:val="false"/>
          <w:color w:val="000000"/>
          <w:sz w:val="28"/>
        </w:rPr>
        <w:t>
</w:t>
      </w:r>
      <w:r>
        <w:rPr>
          <w:rFonts w:ascii="Times New Roman"/>
          <w:b w:val="false"/>
          <w:i w:val="false"/>
          <w:color w:val="000000"/>
          <w:sz w:val="28"/>
        </w:rPr>
        <w:t>
      1. Комиссия вскрывает конверты с конкурсными заявками в срок, во время и в месте, которые указаны в конкурсной документации.</w:t>
      </w:r>
      <w:r>
        <w:br/>
      </w:r>
      <w:r>
        <w:rPr>
          <w:rFonts w:ascii="Times New Roman"/>
          <w:b w:val="false"/>
          <w:i w:val="false"/>
          <w:color w:val="000000"/>
          <w:sz w:val="28"/>
        </w:rPr>
        <w:t>
</w:t>
      </w:r>
      <w:r>
        <w:rPr>
          <w:rFonts w:ascii="Times New Roman"/>
          <w:b w:val="false"/>
          <w:i w:val="false"/>
          <w:color w:val="000000"/>
          <w:sz w:val="28"/>
        </w:rPr>
        <w:t>
      Организатор конкурса направляет в уполномоченный орган по государственному планированию концессионные заявки, содержащиеся в соответствующих конкурсных заявках, для проведения их экспертизы.</w:t>
      </w:r>
      <w:r>
        <w:br/>
      </w:r>
      <w:r>
        <w:rPr>
          <w:rFonts w:ascii="Times New Roman"/>
          <w:b w:val="false"/>
          <w:i w:val="false"/>
          <w:color w:val="000000"/>
          <w:sz w:val="28"/>
        </w:rPr>
        <w:t>
</w:t>
      </w:r>
      <w:r>
        <w:rPr>
          <w:rFonts w:ascii="Times New Roman"/>
          <w:b w:val="false"/>
          <w:i w:val="false"/>
          <w:color w:val="000000"/>
          <w:sz w:val="28"/>
        </w:rPr>
        <w:t>
      Организатор конкурса вправе привлекать в случае необходимости независимых экспертов для разработки конкурсной документации, проекта договора концессии, независимой оценки представленных концессионных заявок, содержащихся в соответствующей конкурсной заявке, а также для участия в переговорах с потенциальными концессионерами.</w:t>
      </w:r>
      <w:r>
        <w:br/>
      </w:r>
      <w:r>
        <w:rPr>
          <w:rFonts w:ascii="Times New Roman"/>
          <w:b w:val="false"/>
          <w:i w:val="false"/>
          <w:color w:val="000000"/>
          <w:sz w:val="28"/>
        </w:rPr>
        <w:t>
</w:t>
      </w:r>
      <w:r>
        <w:rPr>
          <w:rFonts w:ascii="Times New Roman"/>
          <w:b w:val="false"/>
          <w:i w:val="false"/>
          <w:color w:val="000000"/>
          <w:sz w:val="28"/>
        </w:rPr>
        <w:t>
      Для привлечения независимых экспертов организатор конкурса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r>
        <w:br/>
      </w:r>
      <w:r>
        <w:rPr>
          <w:rFonts w:ascii="Times New Roman"/>
          <w:b w:val="false"/>
          <w:i w:val="false"/>
          <w:color w:val="000000"/>
          <w:sz w:val="28"/>
        </w:rPr>
        <w:t>
</w:t>
      </w:r>
      <w:r>
        <w:rPr>
          <w:rFonts w:ascii="Times New Roman"/>
          <w:b w:val="false"/>
          <w:i w:val="false"/>
          <w:color w:val="000000"/>
          <w:sz w:val="28"/>
        </w:rPr>
        <w:t>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Консультативное сопровождение концессионных проектов осуществляется в порядке, определяемом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Комиссией рассматриваются все конкурсные заявки, представленные участниками конкурса, с учетом заключений по концессионной заявке и оценке соответствия потенциальных концессионеров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В случае, если конкурс проводится в третий раз и к участию в конкурсе представлена только одна конкурсная заявка, комиссией рассматривается концессионный проект, представленный в данной заявке, с точки зрения возможности его реализации.</w:t>
      </w:r>
      <w:r>
        <w:br/>
      </w:r>
      <w:r>
        <w:rPr>
          <w:rFonts w:ascii="Times New Roman"/>
          <w:b w:val="false"/>
          <w:i w:val="false"/>
          <w:color w:val="000000"/>
          <w:sz w:val="28"/>
        </w:rPr>
        <w:t>
</w:t>
      </w:r>
      <w:r>
        <w:rPr>
          <w:rFonts w:ascii="Times New Roman"/>
          <w:b w:val="false"/>
          <w:i w:val="false"/>
          <w:color w:val="000000"/>
          <w:sz w:val="28"/>
        </w:rPr>
        <w:t>
      3. С участником конкурса, концессионная заявка которого признана лучшей на основании критериев к проектам, устанавливаемым Правительством Республики Казахстан, комиссией проводятся переговоры по уточнению концессионного проекта и условий договора концессии.</w:t>
      </w:r>
      <w:r>
        <w:br/>
      </w:r>
      <w:r>
        <w:rPr>
          <w:rFonts w:ascii="Times New Roman"/>
          <w:b w:val="false"/>
          <w:i w:val="false"/>
          <w:color w:val="000000"/>
          <w:sz w:val="28"/>
        </w:rPr>
        <w:t>
</w:t>
      </w:r>
      <w:r>
        <w:rPr>
          <w:rFonts w:ascii="Times New Roman"/>
          <w:b w:val="false"/>
          <w:i w:val="false"/>
          <w:color w:val="000000"/>
          <w:sz w:val="28"/>
        </w:rPr>
        <w:t>
      4.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w:t>
      </w:r>
      <w:r>
        <w:br/>
      </w:r>
      <w:r>
        <w:rPr>
          <w:rFonts w:ascii="Times New Roman"/>
          <w:b w:val="false"/>
          <w:i w:val="false"/>
          <w:color w:val="000000"/>
          <w:sz w:val="28"/>
        </w:rPr>
        <w:t>
</w:t>
      </w: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r>
        <w:br/>
      </w:r>
      <w:r>
        <w:rPr>
          <w:rFonts w:ascii="Times New Roman"/>
          <w:b w:val="false"/>
          <w:i w:val="false"/>
          <w:color w:val="000000"/>
          <w:sz w:val="28"/>
        </w:rPr>
        <w:t>
</w:t>
      </w:r>
      <w:r>
        <w:rPr>
          <w:rFonts w:ascii="Times New Roman"/>
          <w:b w:val="false"/>
          <w:i w:val="false"/>
          <w:color w:val="000000"/>
          <w:sz w:val="28"/>
        </w:rPr>
        <w:t>
      В ходе переговоров не допускается внесение изменений в условия конкурса, а также в начальные параметры и характеристики концессионной заявки.</w:t>
      </w:r>
      <w:r>
        <w:br/>
      </w:r>
      <w:r>
        <w:rPr>
          <w:rFonts w:ascii="Times New Roman"/>
          <w:b w:val="false"/>
          <w:i w:val="false"/>
          <w:color w:val="000000"/>
          <w:sz w:val="28"/>
        </w:rPr>
        <w:t>
</w:t>
      </w:r>
      <w:r>
        <w:rPr>
          <w:rFonts w:ascii="Times New Roman"/>
          <w:b w:val="false"/>
          <w:i w:val="false"/>
          <w:color w:val="000000"/>
          <w:sz w:val="28"/>
        </w:rPr>
        <w:t>
      5. В случае если участник конкурса,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то комиссией данная концессионная заявка не рассматривается и заново выбирается лучшая концессионная заявка путем проведения открытого конкурса по выбору концессионера.</w:t>
      </w:r>
      <w:r>
        <w:br/>
      </w:r>
      <w:r>
        <w:rPr>
          <w:rFonts w:ascii="Times New Roman"/>
          <w:b w:val="false"/>
          <w:i w:val="false"/>
          <w:color w:val="000000"/>
          <w:sz w:val="28"/>
        </w:rPr>
        <w:t>
</w:t>
      </w:r>
      <w:r>
        <w:rPr>
          <w:rFonts w:ascii="Times New Roman"/>
          <w:b w:val="false"/>
          <w:i w:val="false"/>
          <w:color w:val="000000"/>
          <w:sz w:val="28"/>
        </w:rPr>
        <w:t>
      6. По итогам конкурса по выбору концессионера решением комиссии утверждается концессионная заявка, а заявитель признается победителем конкурса.</w:t>
      </w:r>
      <w:r>
        <w:br/>
      </w:r>
      <w:r>
        <w:rPr>
          <w:rFonts w:ascii="Times New Roman"/>
          <w:b w:val="false"/>
          <w:i w:val="false"/>
          <w:color w:val="000000"/>
          <w:sz w:val="28"/>
        </w:rPr>
        <w:t>
</w:t>
      </w:r>
      <w:r>
        <w:rPr>
          <w:rFonts w:ascii="Times New Roman"/>
          <w:b w:val="false"/>
          <w:i w:val="false"/>
          <w:color w:val="000000"/>
          <w:sz w:val="28"/>
        </w:rPr>
        <w:t>
      Решение комиссии оформляется в виде протокола.</w:t>
      </w:r>
      <w:r>
        <w:br/>
      </w:r>
      <w:r>
        <w:rPr>
          <w:rFonts w:ascii="Times New Roman"/>
          <w:b w:val="false"/>
          <w:i w:val="false"/>
          <w:color w:val="000000"/>
          <w:sz w:val="28"/>
        </w:rPr>
        <w:t>
</w:t>
      </w:r>
      <w:r>
        <w:rPr>
          <w:rFonts w:ascii="Times New Roman"/>
          <w:b w:val="false"/>
          <w:i w:val="false"/>
          <w:color w:val="000000"/>
          <w:sz w:val="28"/>
        </w:rPr>
        <w:t>
      7. Организатор конкурса на основании решения комиссии заключает договор концессии с победителем конкурса.</w:t>
      </w:r>
      <w:r>
        <w:br/>
      </w:r>
      <w:r>
        <w:rPr>
          <w:rFonts w:ascii="Times New Roman"/>
          <w:b w:val="false"/>
          <w:i w:val="false"/>
          <w:color w:val="000000"/>
          <w:sz w:val="28"/>
        </w:rPr>
        <w:t>
</w:t>
      </w:r>
      <w:r>
        <w:rPr>
          <w:rFonts w:ascii="Times New Roman"/>
          <w:b w:val="false"/>
          <w:i w:val="false"/>
          <w:color w:val="000000"/>
          <w:sz w:val="28"/>
        </w:rPr>
        <w:t>
      8. Срок заключения договора концессии не может быть более девяноста календарных дней со дня подведения итогов конкурса.</w:t>
      </w:r>
      <w:r>
        <w:br/>
      </w:r>
      <w:r>
        <w:rPr>
          <w:rFonts w:ascii="Times New Roman"/>
          <w:b w:val="false"/>
          <w:i w:val="false"/>
          <w:color w:val="000000"/>
          <w:sz w:val="28"/>
        </w:rPr>
        <w:t>
</w:t>
      </w:r>
      <w:r>
        <w:rPr>
          <w:rFonts w:ascii="Times New Roman"/>
          <w:b w:val="false"/>
          <w:i w:val="false"/>
          <w:color w:val="000000"/>
          <w:sz w:val="28"/>
        </w:rPr>
        <w:t>
      9. Сведения о результатах конкурсов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в периодических печатных изданиях, распространяемых на всей территории Республики Казахстан, на казахском и русском языках.";</w:t>
      </w:r>
      <w:r>
        <w:br/>
      </w:r>
      <w:r>
        <w:rPr>
          <w:rFonts w:ascii="Times New Roman"/>
          <w:b w:val="false"/>
          <w:i w:val="false"/>
          <w:color w:val="000000"/>
          <w:sz w:val="28"/>
        </w:rPr>
        <w:t>
</w:t>
      </w:r>
      <w:r>
        <w:rPr>
          <w:rFonts w:ascii="Times New Roman"/>
          <w:b w:val="false"/>
          <w:i w:val="false"/>
          <w:color w:val="000000"/>
          <w:sz w:val="28"/>
        </w:rPr>
        <w:t xml:space="preserve">
      18) в подпункте 7) </w:t>
      </w:r>
      <w:r>
        <w:rPr>
          <w:rFonts w:ascii="Times New Roman"/>
          <w:b w:val="false"/>
          <w:i w:val="false"/>
          <w:color w:val="000000"/>
          <w:sz w:val="28"/>
        </w:rPr>
        <w:t>пункта 2</w:t>
      </w:r>
      <w:r>
        <w:rPr>
          <w:rFonts w:ascii="Times New Roman"/>
          <w:b w:val="false"/>
          <w:i w:val="false"/>
          <w:color w:val="000000"/>
          <w:sz w:val="28"/>
        </w:rPr>
        <w:t xml:space="preserve"> статьи 26 слово "мер" заменить словом "видов".</w:t>
      </w:r>
    </w:p>
    <w:bookmarkEnd w:id="25"/>
    <w:bookmarkStart w:name="z260" w:id="2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 12</w:t>
      </w:r>
      <w:r>
        <w:rPr>
          <w:rFonts w:ascii="Times New Roman"/>
          <w:b w:val="false"/>
          <w:i w:val="false"/>
          <w:color w:val="000000"/>
          <w:sz w:val="28"/>
        </w:rPr>
        <w:t>) статьи 1 после слов "возмездного оказания услуг," дополнить словами "в рамках выполнения государственного задания,";</w:t>
      </w:r>
      <w:r>
        <w:br/>
      </w:r>
      <w:r>
        <w:rPr>
          <w:rFonts w:ascii="Times New Roman"/>
          <w:b w:val="false"/>
          <w:i w:val="false"/>
          <w:color w:val="000000"/>
          <w:sz w:val="28"/>
        </w:rPr>
        <w:t>
</w:t>
      </w:r>
      <w:r>
        <w:rPr>
          <w:rFonts w:ascii="Times New Roman"/>
          <w:b w:val="false"/>
          <w:i w:val="false"/>
          <w:color w:val="000000"/>
          <w:sz w:val="28"/>
        </w:rPr>
        <w:t xml:space="preserve">
      2) в подпункте 2) </w:t>
      </w:r>
      <w:r>
        <w:rPr>
          <w:rFonts w:ascii="Times New Roman"/>
          <w:b w:val="false"/>
          <w:i w:val="false"/>
          <w:color w:val="000000"/>
          <w:sz w:val="28"/>
        </w:rPr>
        <w:t>пункта 10</w:t>
      </w:r>
      <w:r>
        <w:rPr>
          <w:rFonts w:ascii="Times New Roman"/>
          <w:b w:val="false"/>
          <w:i w:val="false"/>
          <w:color w:val="000000"/>
          <w:sz w:val="28"/>
        </w:rPr>
        <w:t xml:space="preserve"> статьи 5 слова "в паспорт соответствующей бюджетной программы" заменить словами "и дополнений в стратегический план государственного органа".</w:t>
      </w:r>
    </w:p>
    <w:bookmarkEnd w:id="26"/>
    <w:bookmarkStart w:name="z263" w:id="2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(Ведомости Парламента Республики Казахстан, 2009 г., № 24, ст. 134):</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"шестнадцатого подпункта 28)" заменить словами "пятнадцатого подпункта 28)";</w:t>
      </w:r>
      <w:r>
        <w:br/>
      </w:r>
      <w:r>
        <w:rPr>
          <w:rFonts w:ascii="Times New Roman"/>
          <w:b w:val="false"/>
          <w:i w:val="false"/>
          <w:color w:val="000000"/>
          <w:sz w:val="28"/>
        </w:rPr>
        <w:t>
</w:t>
      </w:r>
      <w:r>
        <w:rPr>
          <w:rFonts w:ascii="Times New Roman"/>
          <w:b w:val="false"/>
          <w:i w:val="false"/>
          <w:color w:val="000000"/>
          <w:sz w:val="28"/>
        </w:rPr>
        <w:t>
      слова "восьмого подпункта 63)" заменить словами "седьмого подпункта 63)";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"семнадцатого подпункта 28)" заменить словами "шестнадцатого подпункта 28)";</w:t>
      </w:r>
      <w:r>
        <w:br/>
      </w:r>
      <w:r>
        <w:rPr>
          <w:rFonts w:ascii="Times New Roman"/>
          <w:b w:val="false"/>
          <w:i w:val="false"/>
          <w:color w:val="000000"/>
          <w:sz w:val="28"/>
        </w:rPr>
        <w:t>
</w:t>
      </w:r>
      <w:r>
        <w:rPr>
          <w:rFonts w:ascii="Times New Roman"/>
          <w:b w:val="false"/>
          <w:i w:val="false"/>
          <w:color w:val="000000"/>
          <w:sz w:val="28"/>
        </w:rPr>
        <w:t>
      слова "девятого - одиннадцатого подпункта 63)" заменить словами "восьмого - десятого подпункта 63)".</w:t>
      </w:r>
    </w:p>
    <w:bookmarkEnd w:id="27"/>
    <w:bookmarkStart w:name="z271" w:id="28"/>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 1 января 2010 года, за исключением </w:t>
      </w:r>
      <w:r>
        <w:rPr>
          <w:rFonts w:ascii="Times New Roman"/>
          <w:b w:val="false"/>
          <w:i w:val="false"/>
          <w:color w:val="000000"/>
          <w:sz w:val="28"/>
        </w:rPr>
        <w:t>абзаца шестьдесят третьего</w:t>
      </w:r>
      <w:r>
        <w:rPr>
          <w:rFonts w:ascii="Times New Roman"/>
          <w:b w:val="false"/>
          <w:i w:val="false"/>
          <w:color w:val="000000"/>
          <w:sz w:val="28"/>
        </w:rPr>
        <w:t xml:space="preserve"> подпункта 57) пункта 1, </w:t>
      </w:r>
      <w:r>
        <w:rPr>
          <w:rFonts w:ascii="Times New Roman"/>
          <w:b w:val="false"/>
          <w:i w:val="false"/>
          <w:color w:val="000000"/>
          <w:sz w:val="28"/>
        </w:rPr>
        <w:t>абзаца двенадцатого</w:t>
      </w:r>
      <w:r>
        <w:rPr>
          <w:rFonts w:ascii="Times New Roman"/>
          <w:b w:val="false"/>
          <w:i w:val="false"/>
          <w:color w:val="000000"/>
          <w:sz w:val="28"/>
        </w:rPr>
        <w:t xml:space="preserve"> подпункта 12) пункта 8 статьи 1, которые вводятся в действие по истечении десяти календарных дней после его первого официального опубликования.</w:t>
      </w:r>
    </w:p>
    <w:bookmarkEnd w:id="28"/>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