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fe54" w14:textId="0c1f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 по вопросам совершенствования законодательства в сфере обеспечения деятельности Первого Президента Республики Казахстан - Лидера 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14 июня 2010 года № 289-IV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конституционные законы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"Первого Президента Республики Казахстан" дополнить словами "- Лидера Нации".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 (Ведомости Верховного Совета Республики Казахстан, 1995 г., № 24, ст. 172; Ведомости Парламента Республики Казахстан, 1999 г., № 10, ст. 343; 2006 г., № 23, ст. 137; 2007 г., № 12, ст.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после слов "Первого Президента Республики Казахстан" дополнить словами "- Лидера Нации".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2000 года "О Первом Президенте Республики Казахстан" (Ведомости Парламента Республики Казахстан, 2000 г., № 10, ст. 232):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после слова "Казахстан" дополнить словами "- Лидере Нации";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преамбуле слова "как одного из основателей нового независимого государства Казахстан, лидера народа Казахстана" заменить словами "Казахстан как основателя нового независимого государства Казахстан, Лидера Нации";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далее по всему тексту после слов "Первого Президента Республики Казахстан", "Первому Президенту Республики Казахстан", "Первый Президент Республики Казахстан", "Первым Президентом Республики Казахстан" дополнить соответственно словами "- Лидера Нации", "- Лидеру Нации", "- Лидер Нации", "- Лидером Нации";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Статус и полномочия Первого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- Лидера 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Конституционном законе наряду с полномочиями Президента Республики Казахстан,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Президенте Республики Казахстан" и другими законами Республики, определяются политико-правовой статус Первого Президента Республики Казахстан - Лидера Нации, прерогативы и гарантии Первого Президента Республики Казахстан - Лидера Нации и после прекращения им исполнения полномочий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Казахстан, стоящий у истоков создания казахстанской государственности и внесший выдающийся вклад в развитие суверенного Казахстана как демократического, светского, правового и социального государства, является Лидером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Первого Президента Республики Казахстан - Лидера Нации не распространяется ограничение права быть избранным в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Первому Президенту Республики Казахстан - Лидеру Нации в силу его исторической миссии пожизненно принадлежит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обращаться к народу Казахстана, государственным органам и должностным лицам с инициативами по важнейшим вопросам государственного строительства, внутренней и внешней политики и безопасности страны, которые подлежат обязательному рассмотрению соответствующими государственными органами и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выступать перед Парламентом Республики Казахстан и его Палатами, на заседаниях Правительства Республики при обсуждении важных для страны вопросов; возглавлять Ассамблею народа Казахстана; входить в состав Конституционного Совета, Совета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Разрабатываемые инициативы по основным направлениям внутренней и внешней политики государства согласовываются с Первым Президентом Республики Казахстан - Лидером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Воспрепятствование законной деятельности Первого Президента Республики Казахстан - Лидера Нации, публичное оскорбление или иное посягательство на честь и достоинство Первого Президента Республики Казахстан - Лидера Нации, а также осквернение изображений Первого Президента Республики Казахстан - Лидера Нации не допускаются и преследуются по закону.";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"Президентi" дополнить словом "- Елбасы";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3. Неприкосновенность Первого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- Лидера 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- Лидер Нации обладает неприкосновенностью. Он не может быть привлечен к ответственности за действия, совершенные в период исполнения им полномочий Президента Республики Казахстан, а после их прекращения - связанные с осуществлением своего статуса Первого Президента Республики Казахстан - Лидера Нации. Он не может быть подвергнут задержанию, аресту, обыску, допросу либо личному досмотру.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распространяется на все имущество, принадлежащее на праве частной собственности Первому Президенту Республики Казахстан - Лидеру Нации и совместно проживающим с ним членам его семьи, а также на используемые ими жилые и служебные помещения, служебный транспорт, средства связи, переписку, принадлежащие им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имущество, принадлежащее на праве частной собственности Первому Президенту Республики Казахстан - Лидеру Нации и совместно проживающим с ним членам его семьи, не могут быть наложены какие бы то ни было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Гарантируются банковская тайна и неприкосновенность банковских счетов Первого Президента Республики Казахстан - Лидера Нации и совместно проживающих с ним членов его семьи.";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"Канцелярия Первого Президента Республики Казахстан" дополнить словами "- Лидера Нации, которая несет ответственность за исполнение своих обязанностей только перед ним";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Фонд, музеи, бюсты, личный архив и личная библиотека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исполнения Первым Президентом Республики Казахстан - Лидером Нации полномочий Президента Республики Казахстан им создаются и формируются фонд, личная библиотека и личный архив Первого Президента Республики Казахстан - Лидера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прекращения им полномочий Президента Республики Казахстан личная библиотека и личный архив переходят в собственность Первого Президента Республики Казахстан - Лидера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родине Первого Президента Республики Казахстан - Лидера Нации и в столице Республики Казахстан создаются музеи и устанавливаются бюсты Первого Президента Республики Казахстан - Лидера Нации.";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"конституционных полномочий" заменить словами "полномочий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Источники финансирования и иные вопросы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деятельности Первого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- Лидера 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предусмотренных настоящим Конституционным законом, в том числе на пополнение и содержание фонда и охрану его помещений, хранение личной библиотеки и личного архива Первого Президента Республики Казахстан - Лидера Нации,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Жилищное, медицинское, санаторно-курортное, транспортное и иное обслуживание Первого Президента Республики Казахстан - Лидера Нации и членов его семьи, проживающих совместно с ним, обеспечивается уполномоченными государственными органами.".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со дня его первого официального опубликования.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Конституционный закон скреплен подписями Председателя Сената Парламента - Токаева К.К., Председателя Мажилиса Парламента - Мухамеджанова У.Б., Премьер-Министра - Масимова К.К., что свидетельствует о юридической корректности настоящего Конституционного закона и о юридической ответственности этих должностных лиц за его законность.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