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3589" w14:textId="a993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2010 года № 292-IV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транспортом, совершенное в Пекине 20 декабря 2006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 о таможенном</w:t>
      </w:r>
      <w:r>
        <w:br/>
      </w:r>
      <w:r>
        <w:rPr>
          <w:rFonts w:ascii="Times New Roman"/>
          <w:b/>
          <w:i w:val="false"/>
          <w:color w:val="000000"/>
        </w:rPr>
        <w:t>
контроле энергоресурсов, перемещаемых через</w:t>
      </w:r>
      <w:r>
        <w:br/>
      </w:r>
      <w:r>
        <w:rPr>
          <w:rFonts w:ascii="Times New Roman"/>
          <w:b/>
          <w:i w:val="false"/>
          <w:color w:val="000000"/>
        </w:rPr>
        <w:t>
казахстанско-китайскую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
трубопроводным транспортом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и взаимопомощи в таможенных делах от 26 сентября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расширению и укреплению сотрудничества, полагая, что сотрудничество между Сторонами позволит создать благоприятные условия для повышения эффективности таможенного контроля за энергоресурсами, перемещаемыми через казахстанско-китайскую таможенную границу трубопроводным транспортом,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совместного таможенного контроля при перемещении энергоресурсов через казахстанско-китайскую таможенную границу трубопроводным транспортом,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также в целях выявления и пресечения нарушений национальных законодательств государств Сторон в сфере таможенного дела при перемещении энергоресурсов через казахстанско-китайскую таможенную границу трубопроводным транспортом,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в Республике Казахстан - Комитет таможенного контроля Министерства финансов Республики Казахстан, в Китайской Народной Республике - Главное таможенное управление Китайской Народной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энергоресурсы - сырая нефть и природный газ.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осуществляют сотрудничество по вопросам таможенного оформления и таможенного контроля энергоресурсов, перемещаемых через казахстанско-китайскую таможенную границу трубопроводным транспортом.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ежемесячно представляют друг другу информацию об энергоресурсах, перемещенных через казахстанско-китайскую таможенную границу трубопроводным транспортом. Данная информация включает в себя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перемещенного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 нетто (килограмм);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 брутто (килограмм);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 и месяц перемещения товара.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информируют друг друга о выявленных несоответствиях или недостоверности сведений в результате обмена информацией об энергоресурсах, перемещенных через казахстанско-китайскую таможенную границу трубопроводным транспортом, и принимают совместные меры для обнаружения их причин в соответствии с национальными законодательствами государств Сторон.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месяца после вступления в силу настоящего Соглашения таможенные службы государств Сторон передают друг другу копии действующих нормативных правовых актов по вопросам таможенного оформления и таможенного контроля за энергоресурсами и в дальнейшем информируют друг друга в возможно короткие сроки обо всех изменениях национальных законодательств государств Сторон в сфере таможенного дела в части таможенного оформления и таможенного контроля за энергоресурсами.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опыте своей деятельности в вопросах таможенного оформления и таможенного контроля энергоресурсов;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способах выявления и пресечения нарушений национальных законодательств государств Сторон в сфере таможенного дела при перемещении энергоресурсов;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фактах нарушений национальных законодательств государств Сторон в сфере таможенного дела при перемещении энергоресурсов, если эта информация может представлять интерес для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представляющим интерес для таможенных служб государств Сторон, если это не противоречит национальным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оказывают друг другу помощь по вопросам таможенного оформления и таможенного контроля за энергоресурсами, включая обучение и совершенствование навыков сотрудников таможенных служб государств Сторон по вопросам таможенного оформления и таможенного контроля за энергоресурсами.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совместного таможенного контроля одна Сторона обеспечивает доступ уполномоченным сотрудникам таможенной службы другой Стороны к узлам учета энергоресурсов, перемещаемых через казахстанско-китайскую таможенную границу трубопроводным транспортом.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ежеквартально обмениваются списками уполномоченных сотрудников для осуществления деятельности, определенной статьями 7 и 9 настоящего Соглашения, и в возможно короткие сроки информируют друг друга обо всех изменениях в этих списках.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совместного таможенного контроля за перемещением энергоресурсов через казахстанско-китайскую таможенную границу трубопроводным транспортом уполномоченные сотрудники таможенных служб государств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налагают и снимают таможенные средства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акты о наложении и снятии таможенных средств идентификации на приборах учета перемещаемых энергоресурсов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являющимся его неотъемлемой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участвуют в снятии показаний с приборов учета перемещаемых энергоресурсов, составляют акты о снятии показаний с приборов учета перемещаемых энергоресурсов по форме,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являющимся его неотъемлемой частью, подписывают и заверяют их печатями;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подписывают и заверяют печатями акты приема-сдачи энергоресурсов, составляемые транспортировщиками (перевозчиками) энергоресурсов, после проверки достоверности всех сведений и реквизитов, содержащихся в актах приема-сдачи энергоресурсов.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документы и другие сведения, полученные таможенными службами государств Сторон в рамках настоящего Соглашения, используются исключительно для целей, определенных настоящим Соглашением, в соответствии с национальными законодательствами государств Сторон, и им предоставляется в получающем государстве такая же степень защиты от огласки, как и подобной информации, документам или сведениям этого государства, полученным на его собственной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информации, документов и других сведений, полученных таможенными службами государств Сторон в рамках настоящего Соглашения, в иных целях, включая использование в качестве доказательства при судебных или административных разбирательствах, производится только с письменного согласия таможенной службы государства Стороны, их предоставившей, и при условии соблюдения любых ограничений, установленных этой таможенной службой.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26"/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 спорные вопросы, возникающие при исполнении обязательств Сторон, применении и толковании положений настоящего Соглашения, будут решаться путем проведения взаимных консультаций и переговоров таможенных служб государств Сторон.</w:t>
      </w:r>
    </w:p>
    <w:bookmarkEnd w:id="28"/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и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30"/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последующие пятилетние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любое время может направить другой Стороне не менее чем за 6 месяцев до истечения соответствующего периода по дипломатическим каналам письменное уведомление о своем намерении прекратить его действие.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 20 декабря 2006 года в двух подлинных экземплярах, каждый на казахском, китайском и русском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руководствоваться текстом на русском языке.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>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      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Прим. РЦПИ. Далее следует текст Соглашения на китайском языке.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Китайской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Народной Республики о таможенном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 энергоресурсов, перемещаемых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казахстанско-китайскую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трубопроводным транспортом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"__" _________ 200_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наложении и снятии таможенных средств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составили настоящий акт в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произведено наложение (снятие) таможенных средств идентификации.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573"/>
        <w:gridCol w:w="1753"/>
        <w:gridCol w:w="1633"/>
        <w:gridCol w:w="1973"/>
        <w:gridCol w:w="1753"/>
        <w:gridCol w:w="2193"/>
      </w:tblGrid>
      <w:tr>
        <w:trPr>
          <w:trHeight w:val="10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(снятой/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ной)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сотрудник таможенной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должность, подпись, печать,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сотрудник таможенной службы Китайской 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должность, подпись, печать, служебный телефон)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Китайской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Народной Республики о таможенном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 энергоресурсов, перемещаемых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казахстанско-китайскую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трубопроводным транспортом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"__" ________ 200_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снятии показаний с пунктов пропуска перемещения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(энергоресурсов) за ______ месяц 200_ год таможенным постом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Департамента таможенного контроля по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3"/>
        <w:gridCol w:w="2873"/>
        <w:gridCol w:w="3493"/>
        <w:gridCol w:w="3613"/>
      </w:tblGrid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(нефти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тоннах, газа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тыс.м.3)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узла учета 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сотрудник таможенной службы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Ф.И.О., печать, служебный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сотрудник таможенной службы Китайской 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Ф.И.О., печать, служебный телефон)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