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380e" w14:textId="1073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таможенного союза по ветеринарно-санитарным мерам от 11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марта 2011 года № 415-IV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Протокол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00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ветеринарно-санитарным мерам от 11 декабря 2009 года, совершенный в Санкт-Петербурге 21 мая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по ветеринарно-санитарным мерам от 11 декабря 2009 года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ветеринарно-санитарным мерам от 11 декабря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после слов «контроля, и» дополнить словом «(или)».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органы, при необходимости и по взаимной договоренности, в целях обеспечения соблюдения законодательства таможенного союза по охране таможенной территории таможенного союза от ввоза и распространения возбудителей заразных болезней животных, в том числе общих для человека и животных, и товаров (продукции), не соответствующих ветеринарным (ветеринарно-санитарным) требованиям, могут проводить совместные проверки (инспекции) организаций и лиц, осуществляющих производство, переработку и (или) хранение подконтрольных товаров, ввозимых на таможенную территорию таможенного союза, а также перемещаемых с территории государства одной Стороны на территорию государства другой Стороны.».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слова «выдаваемых уполномоченными органами» исключить.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Протокола в силу, присоединения к нему и выхода из него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Санкт-Петербурге 21 мая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                       За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Правительство             Правительство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                Республики  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Беларусь                  Казахстан               Федерации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внесении изменений в Соглашение таможенного союза по ветеринарно-санитарным мерам от 11 декабря 2009 года, подписанного 21 мая 2010 года в г. Санкт-Петербурге: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Республики Беларусь - Премьер-министром Республики Беларусь С.С. Сидорским,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Республики Казахстан - Премьер-министром Республики Казахстан - К.К. Масимовым,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Российской Федерации - Председателем Правительства Российской Федерации - В.В. Путиным.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Комиссии таможенного союза.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департамента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Комиссии таможенного союза                      Н.Б. Слюсарь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