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370c" w14:textId="5013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нормотворческой деятельности</w:t>
      </w:r>
    </w:p>
    <w:p>
      <w:pPr>
        <w:spacing w:after="0"/>
        <w:ind w:left="0"/>
        <w:jc w:val="both"/>
      </w:pPr>
      <w:r>
        <w:rPr>
          <w:rFonts w:ascii="Times New Roman"/>
          <w:b w:val="false"/>
          <w:i w:val="false"/>
          <w:color w:val="000000"/>
          <w:sz w:val="28"/>
        </w:rPr>
        <w:t>Закон Республики Казахстан от 1 апреля 2011 года № 425-IV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января 2011 года "О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 опубликованный в газетах "Егемен Қазақстан" 2 февраля 2011 г. и "Казахстанская правда" 29 января 2011 г.; </w:t>
      </w:r>
      <w:r>
        <w:rPr>
          <w:rFonts w:ascii="Times New Roman"/>
          <w:b w:val="false"/>
          <w:i w:val="false"/>
          <w:color w:val="000000"/>
          <w:sz w:val="28"/>
        </w:rPr>
        <w:t>Закон</w:t>
      </w:r>
      <w:r>
        <w:rPr>
          <w:rFonts w:ascii="Times New Roman"/>
          <w:b w:val="false"/>
          <w:i w:val="false"/>
          <w:color w:val="000000"/>
          <w:sz w:val="28"/>
        </w:rPr>
        <w:t>Республики Казахстан от 18 февраля 2011 года "О внесении изменений и дополнений в некоторые законодательные акты Республики Казахстан по вопросам науки", опубликованный в газетах "Егемен Қазақстан" 25 февраля 2011 г. и "Казахстанская правда" 23 февраля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статьи 141 слова "и согласовывает" заменить словами ", согласовывает и принимает".</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юридическая техника - совокупность способов, требований и правил оформления нормативных правовых актов;";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правовой мониторинг нормативных правовых актов  - деятельность государственных органов, осуществляемая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в том числе включающих в себя нормы права"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цифру "1)" заменить цифрами "11)";</w:t>
      </w:r>
      <w:r>
        <w:br/>
      </w:r>
      <w:r>
        <w:rPr>
          <w:rFonts w:ascii="Times New Roman"/>
          <w:b w:val="false"/>
          <w:i w:val="false"/>
          <w:color w:val="000000"/>
          <w:sz w:val="28"/>
        </w:rPr>
        <w:t>
</w:t>
      </w:r>
      <w:r>
        <w:rPr>
          <w:rFonts w:ascii="Times New Roman"/>
          <w:b w:val="false"/>
          <w:i w:val="false"/>
          <w:color w:val="000000"/>
          <w:sz w:val="28"/>
        </w:rPr>
        <w:t>
      в подпункте 3) слово "стандарты" заменить словом "нормы";</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"Нормативные акты, указанные в подпунктах 1), 2) и 3) настоящего пункта, не должны содержать нормы права.";</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нормативные постановления Конституционного Совета, Верховного Суда Республики Казахстан, Центральной избирательной комиссии Республики Казахстан и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в подпункте 2) пункта 3 слова "или его структурного подразделения" исключить;</w:t>
      </w:r>
      <w:r>
        <w:br/>
      </w:r>
      <w:r>
        <w:rPr>
          <w:rFonts w:ascii="Times New Roman"/>
          <w:b w:val="false"/>
          <w:i w:val="false"/>
          <w:color w:val="000000"/>
          <w:sz w:val="28"/>
        </w:rPr>
        <w:t>
</w:t>
      </w:r>
      <w:r>
        <w:rPr>
          <w:rFonts w:ascii="Times New Roman"/>
          <w:b w:val="false"/>
          <w:i w:val="false"/>
          <w:color w:val="000000"/>
          <w:sz w:val="28"/>
        </w:rPr>
        <w:t xml:space="preserve">
      4) в подпункте 7) </w:t>
      </w:r>
      <w:r>
        <w:rPr>
          <w:rFonts w:ascii="Times New Roman"/>
          <w:b w:val="false"/>
          <w:i w:val="false"/>
          <w:color w:val="000000"/>
          <w:sz w:val="28"/>
        </w:rPr>
        <w:t>пункта 2</w:t>
      </w:r>
      <w:r>
        <w:rPr>
          <w:rFonts w:ascii="Times New Roman"/>
          <w:b w:val="false"/>
          <w:i w:val="false"/>
          <w:color w:val="000000"/>
          <w:sz w:val="28"/>
        </w:rPr>
        <w:t xml:space="preserve"> статьи 4 слова "и нормативные постановления Центральной избирательной комиссии Республики Казахстан" заменить словами ", нормативные постановления Центральной избирательной комиссии Республики Казахстан и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 Подготовка и оформление проектов нормативных</w:t>
      </w:r>
      <w:r>
        <w:br/>
      </w:r>
      <w:r>
        <w:rPr>
          <w:rFonts w:ascii="Times New Roman"/>
          <w:b w:val="false"/>
          <w:i w:val="false"/>
          <w:color w:val="000000"/>
          <w:sz w:val="28"/>
        </w:rPr>
        <w:t>
                           правовых актов</w:t>
      </w:r>
    </w:p>
    <w:bookmarkEnd w:id="0"/>
    <w:p>
      <w:pPr>
        <w:spacing w:after="0"/>
        <w:ind w:left="0"/>
        <w:jc w:val="both"/>
      </w:pPr>
      <w:r>
        <w:rPr>
          <w:rFonts w:ascii="Times New Roman"/>
          <w:b w:val="false"/>
          <w:i w:val="false"/>
          <w:color w:val="000000"/>
          <w:sz w:val="28"/>
        </w:rPr>
        <w:t>      Статья 13. Разработчики проектов нормативных правовых актов</w:t>
      </w:r>
      <w:r>
        <w:br/>
      </w:r>
      <w:r>
        <w:rPr>
          <w:rFonts w:ascii="Times New Roman"/>
          <w:b w:val="false"/>
          <w:i w:val="false"/>
          <w:color w:val="000000"/>
          <w:sz w:val="28"/>
        </w:rPr>
        <w:t>
      1. Разработчиками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r>
        <w:br/>
      </w:r>
      <w:r>
        <w:rPr>
          <w:rFonts w:ascii="Times New Roman"/>
          <w:b w:val="false"/>
          <w:i w:val="false"/>
          <w:color w:val="000000"/>
          <w:sz w:val="28"/>
        </w:rPr>
        <w:t>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r>
        <w:br/>
      </w:r>
      <w:r>
        <w:rPr>
          <w:rFonts w:ascii="Times New Roman"/>
          <w:b w:val="false"/>
          <w:i w:val="false"/>
          <w:color w:val="000000"/>
          <w:sz w:val="28"/>
        </w:rPr>
        <w:t>
      2. Предложения о разработке законопроектов,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центральными и местными государственными органами, органами местного самоуправления, а также организациями и гражданами.</w:t>
      </w:r>
      <w:r>
        <w:br/>
      </w:r>
      <w:r>
        <w:rPr>
          <w:rFonts w:ascii="Times New Roman"/>
          <w:b w:val="false"/>
          <w:i w:val="false"/>
          <w:color w:val="000000"/>
          <w:sz w:val="28"/>
        </w:rPr>
        <w:t>
      3. Проекты нормативных правовых актов разрабатываются уполномоченными органами по своей инициативе или по поручениям вышестоящих государственных органов, если иное не установлено законодательством Республики Казахстан.</w:t>
      </w:r>
      <w:r>
        <w:br/>
      </w:r>
      <w:r>
        <w:rPr>
          <w:rFonts w:ascii="Times New Roman"/>
          <w:b w:val="false"/>
          <w:i w:val="false"/>
          <w:color w:val="000000"/>
          <w:sz w:val="28"/>
        </w:rPr>
        <w:t>
      4. Иные государственные органы, организации и граждане вправе вносить предложения по разработке нормативных правовых актов или передавать на рассмотрение уполномоченных органов инициативные проекты таких актов. Уполномоченные органы могут принять их в качестве основы для разрабатываемых ими проектов нормативных правовых актов или признать их дальнейшую разработку и принятие проектов нецелесообразными.</w:t>
      </w:r>
    </w:p>
    <w:p>
      <w:pPr>
        <w:spacing w:after="0"/>
        <w:ind w:left="0"/>
        <w:jc w:val="both"/>
      </w:pPr>
      <w:r>
        <w:rPr>
          <w:rFonts w:ascii="Times New Roman"/>
          <w:b w:val="false"/>
          <w:i w:val="false"/>
          <w:color w:val="000000"/>
          <w:sz w:val="28"/>
        </w:rPr>
        <w:t>      Статья 14. Порядок разработки проекта нормативного</w:t>
      </w:r>
      <w:r>
        <w:br/>
      </w:r>
      <w:r>
        <w:rPr>
          <w:rFonts w:ascii="Times New Roman"/>
          <w:b w:val="false"/>
          <w:i w:val="false"/>
          <w:color w:val="000000"/>
          <w:sz w:val="28"/>
        </w:rPr>
        <w:t>
                 правового акта</w:t>
      </w:r>
      <w:r>
        <w:br/>
      </w:r>
      <w:r>
        <w:rPr>
          <w:rFonts w:ascii="Times New Roman"/>
          <w:b w:val="false"/>
          <w:i w:val="false"/>
          <w:color w:val="000000"/>
          <w:sz w:val="28"/>
        </w:rPr>
        <w:t>
      1. Уполномоченный орган, разрабатывающий проект нормативного правового акта, создает рабочую группу по подготовке проекта или поручает его подготовку одному из своих подразделений, которое выполняет функции рабочей группы. В подготовке проекта нормативного правового акта обязательно участие работников юридического подразделения органа, подготавливающего проект.</w:t>
      </w:r>
      <w:r>
        <w:br/>
      </w:r>
      <w:r>
        <w:rPr>
          <w:rFonts w:ascii="Times New Roman"/>
          <w:b w:val="false"/>
          <w:i w:val="false"/>
          <w:color w:val="000000"/>
          <w:sz w:val="28"/>
        </w:rPr>
        <w:t>
      Депутаты Парламента Республики Казахстан вправе принимать участие в работе рабочей группы по подготовке проекта закона на любой стадии.</w:t>
      </w:r>
      <w:r>
        <w:br/>
      </w:r>
      <w:r>
        <w:rPr>
          <w:rFonts w:ascii="Times New Roman"/>
          <w:b w:val="false"/>
          <w:i w:val="false"/>
          <w:color w:val="000000"/>
          <w:sz w:val="28"/>
        </w:rPr>
        <w:t>
      2. К подготовке проектов законов, нормативных правовых указов Президента Республики Казахстан, нормативных правовых постановлений Правительства Республики Казахстан, а при необходимости - проектов нормативных правовых актов других уполномоченных органов могут привлекаться специалисты различных областей знаний, научные учреждения и научные работники, представители общественных объединений.</w:t>
      </w:r>
      <w:r>
        <w:br/>
      </w: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r>
        <w:br/>
      </w:r>
      <w:r>
        <w:rPr>
          <w:rFonts w:ascii="Times New Roman"/>
          <w:b w:val="false"/>
          <w:i w:val="false"/>
          <w:color w:val="000000"/>
          <w:sz w:val="28"/>
        </w:rPr>
        <w:t>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приказов или постановлений, подписываемых руководителями уполномоченных органов.</w:t>
      </w:r>
      <w:r>
        <w:br/>
      </w:r>
      <w:r>
        <w:rPr>
          <w:rFonts w:ascii="Times New Roman"/>
          <w:b w:val="false"/>
          <w:i w:val="false"/>
          <w:color w:val="000000"/>
          <w:sz w:val="28"/>
        </w:rPr>
        <w:t xml:space="preserve">
      Производные виды совместных нормативных правовых актов (пункт 3 </w:t>
      </w:r>
      <w:r>
        <w:rPr>
          <w:rFonts w:ascii="Times New Roman"/>
          <w:b w:val="false"/>
          <w:i w:val="false"/>
          <w:color w:val="000000"/>
          <w:sz w:val="28"/>
        </w:rPr>
        <w:t>статьи 3</w:t>
      </w:r>
      <w:r>
        <w:rPr>
          <w:rFonts w:ascii="Times New Roman"/>
          <w:b w:val="false"/>
          <w:i w:val="false"/>
          <w:color w:val="000000"/>
          <w:sz w:val="28"/>
        </w:rPr>
        <w:t> настоящего Закона) утверждаются посредством основных нормативных правовых актов уполномоченных органов, принявших производный нормативный правовой акт, с указанием в нем основных нормативных правовых актов, посредством которых принят производный акт.</w:t>
      </w:r>
      <w:r>
        <w:br/>
      </w:r>
      <w:r>
        <w:rPr>
          <w:rFonts w:ascii="Times New Roman"/>
          <w:b w:val="false"/>
          <w:i w:val="false"/>
          <w:color w:val="000000"/>
          <w:sz w:val="28"/>
        </w:rPr>
        <w:t>
      Порядок согласования проектов подзаконных нормативных правовых актов определяется Правительством Республики Казахстан.</w:t>
      </w:r>
      <w:r>
        <w:br/>
      </w:r>
      <w:r>
        <w:rPr>
          <w:rFonts w:ascii="Times New Roman"/>
          <w:b w:val="false"/>
          <w:i w:val="false"/>
          <w:color w:val="000000"/>
          <w:sz w:val="28"/>
        </w:rPr>
        <w:t>
      4. Администрация Президента Республики Казахстан или иные государственные органы Республики Казахстан, которым поручена разработка проекта законодательного акта в порядке законодательной инициативы Президента Республики Казахстан, осуществляют разработку проекта законодательного акта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5. По проектам нормативных правовых актов Министерство юстиции Республики Казахстан проводит юридическую экспертизу, если эти акты имеют общеобязательное значение, касаются прав и свобод граждан или регулируют предпринимательскую деятельность.</w:t>
      </w:r>
      <w:r>
        <w:br/>
      </w:r>
      <w:r>
        <w:rPr>
          <w:rFonts w:ascii="Times New Roman"/>
          <w:b w:val="false"/>
          <w:i w:val="false"/>
          <w:color w:val="000000"/>
          <w:sz w:val="28"/>
        </w:rPr>
        <w:t>
      6. Уполномоченный орган, если иное не установлено законодательством Республики Казахстан,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 специалистам,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r>
        <w:br/>
      </w:r>
      <w:r>
        <w:rPr>
          <w:rFonts w:ascii="Times New Roman"/>
          <w:b w:val="false"/>
          <w:i w:val="false"/>
          <w:color w:val="000000"/>
          <w:sz w:val="28"/>
        </w:rPr>
        <w:t>
      7. Уполномоченный орган вправе поручить подготовку альтернативных проектов нормативных правовых актов нескольким государственным органам и организациям или поручить их разработку на договорной основе, в том числе по конкурсу, нескольким научным учреждениям или ученым.</w:t>
      </w:r>
      <w:r>
        <w:br/>
      </w:r>
      <w:r>
        <w:rPr>
          <w:rFonts w:ascii="Times New Roman"/>
          <w:b w:val="false"/>
          <w:i w:val="false"/>
          <w:color w:val="000000"/>
          <w:sz w:val="28"/>
        </w:rPr>
        <w:t>
      8. Если для реализации норм права готовящегося проекта законодательного акта Республики Казахстан,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актов с указанными изменениями и (или) дополнениями или даны поручения соответствующим органам о подготовке таких актов.</w:t>
      </w:r>
      <w:r>
        <w:br/>
      </w:r>
      <w:r>
        <w:rPr>
          <w:rFonts w:ascii="Times New Roman"/>
          <w:b w:val="false"/>
          <w:i w:val="false"/>
          <w:color w:val="000000"/>
          <w:sz w:val="28"/>
        </w:rPr>
        <w:t>
      9. Разработанные проекты законов одновременно с направлением на согласование в заинтересованные государственные органы размещаются на интернет-ресурсе уполномоченного органа.</w:t>
      </w:r>
    </w:p>
    <w:p>
      <w:pPr>
        <w:spacing w:after="0"/>
        <w:ind w:left="0"/>
        <w:jc w:val="both"/>
      </w:pPr>
      <w:r>
        <w:rPr>
          <w:rFonts w:ascii="Times New Roman"/>
          <w:b w:val="false"/>
          <w:i w:val="false"/>
          <w:color w:val="000000"/>
          <w:sz w:val="28"/>
        </w:rPr>
        <w:t>      Статья 15. Особенности разработки и принятия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затрагивающий интересы субъектов частного предпринимательства, с обязательным приложением пояснительной записки в аккредитованные объединения субъектов частного предпринимательства для получения экспертного заключения, в том числе при каждом последующем согласовании данного проекта нормативного правового акта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w:t>
      </w:r>
      <w:r>
        <w:br/>
      </w:r>
      <w:r>
        <w:rPr>
          <w:rFonts w:ascii="Times New Roman"/>
          <w:b w:val="false"/>
          <w:i w:val="false"/>
          <w:color w:val="000000"/>
          <w:sz w:val="28"/>
        </w:rPr>
        <w:t>
      По письменному запросу аккредитованного объединения субъектов частного предпринимательства срок представления заключения дополнительно продлевается на срок не более десяти рабочих дней. Повторное продление сроков не допускается.</w:t>
      </w:r>
      <w:r>
        <w:br/>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r>
        <w:br/>
      </w:r>
      <w:r>
        <w:rPr>
          <w:rFonts w:ascii="Times New Roman"/>
          <w:b w:val="false"/>
          <w:i w:val="false"/>
          <w:color w:val="000000"/>
          <w:sz w:val="28"/>
        </w:rPr>
        <w:t>
      3. Экспертное заключение представляет собой консолидированное мнение членов аккредитованных объединений субъектов частного предпринимательства, носит рекомендательный характер и является обязательным приложением к проекту нормативного правового акта до его принятия государственным органом.</w:t>
      </w:r>
      <w:r>
        <w:br/>
      </w:r>
      <w:r>
        <w:rPr>
          <w:rFonts w:ascii="Times New Roman"/>
          <w:b w:val="false"/>
          <w:i w:val="false"/>
          <w:color w:val="000000"/>
          <w:sz w:val="28"/>
        </w:rPr>
        <w:t>
      Аккредитованные объединения субъектов частного предпринимательства представляют экспертные заключения на казахском и русском языках.</w:t>
      </w:r>
      <w:r>
        <w:br/>
      </w:r>
      <w:r>
        <w:rPr>
          <w:rFonts w:ascii="Times New Roman"/>
          <w:b w:val="false"/>
          <w:i w:val="false"/>
          <w:color w:val="000000"/>
          <w:sz w:val="28"/>
        </w:rPr>
        <w:t>
      4.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ответ с обоснованием причин несогласия с экспертным заключением.</w:t>
      </w:r>
      <w:r>
        <w:br/>
      </w:r>
      <w:r>
        <w:rPr>
          <w:rFonts w:ascii="Times New Roman"/>
          <w:b w:val="false"/>
          <w:i w:val="false"/>
          <w:color w:val="000000"/>
          <w:sz w:val="28"/>
        </w:rPr>
        <w:t>
      В случаях, когда по проекту нормативного правового акта аккредитованными объединениями субъектов частного предпринимательства представлено одно экспертное заключение с замечаниями и данное объединение настаивает на проведении заседания экспертного совета, проведение такого заседания является обязательным.</w:t>
      </w:r>
      <w:r>
        <w:br/>
      </w: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путем проведения интернет-конференции в режиме реального времени.</w:t>
      </w:r>
      <w:r>
        <w:br/>
      </w:r>
      <w:r>
        <w:rPr>
          <w:rFonts w:ascii="Times New Roman"/>
          <w:b w:val="false"/>
          <w:i w:val="false"/>
          <w:color w:val="000000"/>
          <w:sz w:val="28"/>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r>
        <w:br/>
      </w:r>
      <w:r>
        <w:rPr>
          <w:rFonts w:ascii="Times New Roman"/>
          <w:b w:val="false"/>
          <w:i w:val="false"/>
          <w:color w:val="000000"/>
          <w:sz w:val="28"/>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соответствующим органом или на заседании экспертного совета.</w:t>
      </w:r>
    </w:p>
    <w:p>
      <w:pPr>
        <w:spacing w:after="0"/>
        <w:ind w:left="0"/>
        <w:jc w:val="both"/>
      </w:pPr>
      <w:r>
        <w:rPr>
          <w:rFonts w:ascii="Times New Roman"/>
          <w:b w:val="false"/>
          <w:i w:val="false"/>
          <w:color w:val="000000"/>
          <w:sz w:val="28"/>
        </w:rPr>
        <w:t>      Статья 16. Согласование проекта нормативного правового акта с</w:t>
      </w:r>
      <w:r>
        <w:br/>
      </w:r>
      <w:r>
        <w:rPr>
          <w:rFonts w:ascii="Times New Roman"/>
          <w:b w:val="false"/>
          <w:i w:val="false"/>
          <w:color w:val="000000"/>
          <w:sz w:val="28"/>
        </w:rPr>
        <w:t>
                 заинтересованными государственными органами и</w:t>
      </w:r>
      <w:r>
        <w:br/>
      </w:r>
      <w:r>
        <w:rPr>
          <w:rFonts w:ascii="Times New Roman"/>
          <w:b w:val="false"/>
          <w:i w:val="false"/>
          <w:color w:val="000000"/>
          <w:sz w:val="28"/>
        </w:rPr>
        <w:t>
                 организациями</w:t>
      </w:r>
      <w:r>
        <w:br/>
      </w:r>
      <w:r>
        <w:rPr>
          <w:rFonts w:ascii="Times New Roman"/>
          <w:b w:val="false"/>
          <w:i w:val="false"/>
          <w:color w:val="000000"/>
          <w:sz w:val="28"/>
        </w:rPr>
        <w:t>
      1. Подготовленный проект нормативного правового акта, а при необходимости - и проект другого нормативного правового акта, принимаемого в его развитие, направляются на согласование с заинтересованными государственными органами и организациями. К проектам нормативных правовых актов, предусматривающим сокращение государственных доходов или увеличение государственных расходов, прилагаются финансово-экономические расчеты.</w:t>
      </w:r>
      <w:r>
        <w:br/>
      </w: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государственному органу - разработчику проекта закона.</w:t>
      </w:r>
      <w:r>
        <w:br/>
      </w:r>
      <w:r>
        <w:rPr>
          <w:rFonts w:ascii="Times New Roman"/>
          <w:b w:val="false"/>
          <w:i w:val="false"/>
          <w:color w:val="000000"/>
          <w:sz w:val="28"/>
        </w:rPr>
        <w:t>
      2. Перечень государственных органов, с которыми проекты нормативных правовых актов подлежат обязательному согласованию, определяется Правительством Республики Казахстан, за исключением проектов актов Президента Республики Казахстан и проектов законодательных актов, вносимых Президентом Республики Казахстан или депутатами Парламента Республики Казахстан в порядке законодательной инициативы.</w:t>
      </w:r>
      <w:r>
        <w:br/>
      </w:r>
      <w:r>
        <w:rPr>
          <w:rFonts w:ascii="Times New Roman"/>
          <w:b w:val="false"/>
          <w:i w:val="false"/>
          <w:color w:val="000000"/>
          <w:sz w:val="28"/>
        </w:rPr>
        <w:t>
      3. Подготовленные в порядке законодательной инициативы Президента Республики Казахстан проекты законодательных актов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4. Государственные органы и организации, которым проект нормативного правового акта направлен на согласование, должны подготовить свои замечания и предложения по проекту нормативного правового акта или сообщить об их отсутствии органу, разработавшему проект нормативного правового акта, в течение тридцати календарных дней со дня получения, если иной, более короткий, срок не был установлен уполномоченным органом, а в случае согласования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в срок не более десяти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Замечания государственного органа по проекту нормативного правового акта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 представлены в письменной форме.</w:t>
      </w:r>
      <w:r>
        <w:br/>
      </w:r>
      <w:r>
        <w:rPr>
          <w:rFonts w:ascii="Times New Roman"/>
          <w:b w:val="false"/>
          <w:i w:val="false"/>
          <w:color w:val="000000"/>
          <w:sz w:val="28"/>
        </w:rPr>
        <w:t>
      5. По полученным замечаниям проект нормативного правового акта, при необходимости, дорабатывается органом, разработавшим проект нормативного правового акта, а рабочая группа составляет справку о принятых и об отклоненных замечаниях, о мотивах отклонения замечаний. Эта справка передается государственному органу, создавшему рабочую группу, вместе с проектом нормативного правового акта.</w:t>
      </w:r>
      <w:r>
        <w:br/>
      </w:r>
      <w:r>
        <w:rPr>
          <w:rFonts w:ascii="Times New Roman"/>
          <w:b w:val="false"/>
          <w:i w:val="false"/>
          <w:color w:val="000000"/>
          <w:sz w:val="28"/>
        </w:rPr>
        <w:t>
      6. Государственный орган, создавший рабочую группу, может внести в проект нормативного правового акта изменения и (или) дополнения, которые должны быть обсуждены с рабочей группой, или вернуть проект нормативного правового акта на доработку в рабочую группу.</w:t>
      </w:r>
    </w:p>
    <w:p>
      <w:pPr>
        <w:spacing w:after="0"/>
        <w:ind w:left="0"/>
        <w:jc w:val="both"/>
      </w:pPr>
      <w:r>
        <w:rPr>
          <w:rFonts w:ascii="Times New Roman"/>
          <w:b w:val="false"/>
          <w:i w:val="false"/>
          <w:color w:val="000000"/>
          <w:sz w:val="28"/>
        </w:rPr>
        <w:t>      Статья 17. Реквизиты нормативного правового акта</w:t>
      </w:r>
      <w:r>
        <w:br/>
      </w:r>
      <w:r>
        <w:rPr>
          <w:rFonts w:ascii="Times New Roman"/>
          <w:b w:val="false"/>
          <w:i w:val="false"/>
          <w:color w:val="000000"/>
          <w:sz w:val="28"/>
        </w:rPr>
        <w:t>
      Нормативные правовые акты должны иметь следующие реквизиты:</w:t>
      </w:r>
      <w:r>
        <w:br/>
      </w:r>
      <w:r>
        <w:rPr>
          <w:rFonts w:ascii="Times New Roman"/>
          <w:b w:val="false"/>
          <w:i w:val="false"/>
          <w:color w:val="000000"/>
          <w:sz w:val="28"/>
        </w:rPr>
        <w:t>
      1) Государственный Герб Республики Казахстан;</w:t>
      </w:r>
      <w:r>
        <w:br/>
      </w:r>
      <w:r>
        <w:rPr>
          <w:rFonts w:ascii="Times New Roman"/>
          <w:b w:val="false"/>
          <w:i w:val="false"/>
          <w:color w:val="000000"/>
          <w:sz w:val="28"/>
        </w:rPr>
        <w:t>
      2) указание на форму акта: конституционный закон Республики Казахстан; указ Президента Республики Казахстан, имеющий силу конституционного закона; кодекс Республики Казахстан;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решение маслихата; постановление акимата; решение акима; иная форма нормативного правового акта, предусмотренная настоящим Законом;</w:t>
      </w:r>
      <w:r>
        <w:br/>
      </w:r>
      <w:r>
        <w:rPr>
          <w:rFonts w:ascii="Times New Roman"/>
          <w:b w:val="false"/>
          <w:i w:val="false"/>
          <w:color w:val="000000"/>
          <w:sz w:val="28"/>
        </w:rPr>
        <w:t>
      3) заголовок, обозначающий предмет регулирования данного нормативного правового акта;</w:t>
      </w:r>
      <w:r>
        <w:br/>
      </w:r>
      <w:r>
        <w:rPr>
          <w:rFonts w:ascii="Times New Roman"/>
          <w:b w:val="false"/>
          <w:i w:val="false"/>
          <w:color w:val="000000"/>
          <w:sz w:val="28"/>
        </w:rPr>
        <w:t>
      4) место и дату принятия нормативного правового акта;</w:t>
      </w:r>
      <w:r>
        <w:br/>
      </w:r>
      <w:r>
        <w:rPr>
          <w:rFonts w:ascii="Times New Roman"/>
          <w:b w:val="false"/>
          <w:i w:val="false"/>
          <w:color w:val="000000"/>
          <w:sz w:val="28"/>
        </w:rPr>
        <w:t>
      5) регистрационный номер нормативного правового акта;</w:t>
      </w:r>
      <w:r>
        <w:br/>
      </w:r>
      <w:r>
        <w:rPr>
          <w:rFonts w:ascii="Times New Roman"/>
          <w:b w:val="false"/>
          <w:i w:val="false"/>
          <w:color w:val="000000"/>
          <w:sz w:val="28"/>
        </w:rPr>
        <w:t>
      6) подписи лица или лиц, уполномоченных подписывать нормативные правовые акты;</w:t>
      </w:r>
      <w:r>
        <w:br/>
      </w:r>
      <w:r>
        <w:rPr>
          <w:rFonts w:ascii="Times New Roman"/>
          <w:b w:val="false"/>
          <w:i w:val="false"/>
          <w:color w:val="000000"/>
          <w:sz w:val="28"/>
        </w:rPr>
        <w:t>
      7) указание на дату и номер государственной регистрации нормативного правового акта в нормативных правовых актах, подлежащих государственной регистрации в органах юстиции Республики Казахстан;</w:t>
      </w:r>
      <w:r>
        <w:br/>
      </w:r>
      <w:r>
        <w:rPr>
          <w:rFonts w:ascii="Times New Roman"/>
          <w:b w:val="false"/>
          <w:i w:val="false"/>
          <w:color w:val="000000"/>
          <w:sz w:val="28"/>
        </w:rPr>
        <w:t>
      8) гербовую печать.</w:t>
      </w:r>
    </w:p>
    <w:p>
      <w:pPr>
        <w:spacing w:after="0"/>
        <w:ind w:left="0"/>
        <w:jc w:val="both"/>
      </w:pPr>
      <w:r>
        <w:rPr>
          <w:rFonts w:ascii="Times New Roman"/>
          <w:b w:val="false"/>
          <w:i w:val="false"/>
          <w:color w:val="000000"/>
          <w:sz w:val="28"/>
        </w:rPr>
        <w:t>      Статья 18. Структура нормативного правового акта</w:t>
      </w:r>
      <w:r>
        <w:br/>
      </w:r>
      <w:r>
        <w:rPr>
          <w:rFonts w:ascii="Times New Roman"/>
          <w:b w:val="false"/>
          <w:i w:val="false"/>
          <w:color w:val="000000"/>
          <w:sz w:val="28"/>
        </w:rPr>
        <w:t>
      1. Основными структурными элементами нормативного правового акта являются абзац, часть, подпункт, пункт и статья, содержащие в себе нормы права.</w:t>
      </w:r>
      <w:r>
        <w:br/>
      </w:r>
      <w:r>
        <w:rPr>
          <w:rFonts w:ascii="Times New Roman"/>
          <w:b w:val="false"/>
          <w:i w:val="false"/>
          <w:color w:val="000000"/>
          <w:sz w:val="28"/>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w:t>
      </w:r>
      <w:r>
        <w:br/>
      </w:r>
      <w:r>
        <w:rPr>
          <w:rFonts w:ascii="Times New Roman"/>
          <w:b w:val="false"/>
          <w:i w:val="false"/>
          <w:color w:val="000000"/>
          <w:sz w:val="28"/>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r>
        <w:br/>
      </w:r>
      <w:r>
        <w:rPr>
          <w:rFonts w:ascii="Times New Roman"/>
          <w:b w:val="false"/>
          <w:i w:val="false"/>
          <w:color w:val="000000"/>
          <w:sz w:val="28"/>
        </w:rPr>
        <w:t>
      Законодательные акты, как правило, состоят из статей с наименованием "статья", которые могут включать в себя часть, пункт, подпункт и абзац.</w:t>
      </w:r>
      <w:r>
        <w:br/>
      </w:r>
      <w:r>
        <w:rPr>
          <w:rFonts w:ascii="Times New Roman"/>
          <w:b w:val="false"/>
          <w:i w:val="false"/>
          <w:color w:val="000000"/>
          <w:sz w:val="28"/>
        </w:rPr>
        <w:t>
      Иные нормативные правовые акты состоят из пунктов без их наименования словом "пункт", которые могут включать в себя подпункты, части, абзацы.</w:t>
      </w:r>
      <w:r>
        <w:br/>
      </w:r>
      <w:r>
        <w:rPr>
          <w:rFonts w:ascii="Times New Roman"/>
          <w:b w:val="false"/>
          <w:i w:val="false"/>
          <w:color w:val="000000"/>
          <w:sz w:val="28"/>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w:t>
      </w:r>
      <w:r>
        <w:br/>
      </w:r>
      <w:r>
        <w:rPr>
          <w:rFonts w:ascii="Times New Roman"/>
          <w:b w:val="false"/>
          <w:i w:val="false"/>
          <w:color w:val="000000"/>
          <w:sz w:val="28"/>
        </w:rPr>
        <w:t>
      Параграфы и подразделы в нормативных правовых актах обозначаются соответственно словами "параграф" и "подраздел".</w:t>
      </w:r>
      <w:r>
        <w:br/>
      </w:r>
      <w:r>
        <w:rPr>
          <w:rFonts w:ascii="Times New Roman"/>
          <w:b w:val="false"/>
          <w:i w:val="false"/>
          <w:color w:val="000000"/>
          <w:sz w:val="28"/>
        </w:rPr>
        <w:t>
      3. Кодекс состоит из статей, которые, как правило, подразделяются на части без их наименования словом "часть", которые нумеруются арабскими цифрами.</w:t>
      </w:r>
      <w:r>
        <w:br/>
      </w:r>
      <w:r>
        <w:rPr>
          <w:rFonts w:ascii="Times New Roman"/>
          <w:b w:val="false"/>
          <w:i w:val="false"/>
          <w:color w:val="000000"/>
          <w:sz w:val="28"/>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r>
        <w:br/>
      </w:r>
      <w:r>
        <w:rPr>
          <w:rFonts w:ascii="Times New Roman"/>
          <w:b w:val="false"/>
          <w:i w:val="false"/>
          <w:color w:val="000000"/>
          <w:sz w:val="28"/>
        </w:rPr>
        <w:t>
      5. Нумерации подпунктов в пунктах и пунктов в статьях соответственно самостоятельны. Нумерация подпунктов в пунктах обозначается арабскими цифрами со скобкой следующим образом: 1), 2), 3) и далее.</w:t>
      </w:r>
      <w:r>
        <w:br/>
      </w:r>
      <w:r>
        <w:rPr>
          <w:rFonts w:ascii="Times New Roman"/>
          <w:b w:val="false"/>
          <w:i w:val="false"/>
          <w:color w:val="000000"/>
          <w:sz w:val="28"/>
        </w:rPr>
        <w:t>
      6. В случаях, когда необходимо разъяснить цели принятия закона и основные задачи, которые перед ним стоят, изложению норм права предшествует вступительная часть (преамбула).</w:t>
      </w:r>
      <w:r>
        <w:br/>
      </w:r>
      <w:r>
        <w:rPr>
          <w:rFonts w:ascii="Times New Roman"/>
          <w:b w:val="false"/>
          <w:i w:val="false"/>
          <w:color w:val="000000"/>
          <w:sz w:val="28"/>
        </w:rPr>
        <w:t>
      Вступительная часть (преамбула) не излагается в проектах законов о внесении изменений и (или) дополнений в законодательные акты Республики Казахстан.</w:t>
      </w:r>
      <w:r>
        <w:br/>
      </w:r>
      <w:r>
        <w:rPr>
          <w:rFonts w:ascii="Times New Roman"/>
          <w:b w:val="false"/>
          <w:i w:val="false"/>
          <w:color w:val="000000"/>
          <w:sz w:val="28"/>
        </w:rPr>
        <w:t>
      7. При необходимости уточнения терминов и определений, используемых в нормативном правовом акте, в нем помещается статья (пункт), разъясняющая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r>
        <w:br/>
      </w:r>
      <w:r>
        <w:rPr>
          <w:rFonts w:ascii="Times New Roman"/>
          <w:b w:val="false"/>
          <w:i w:val="false"/>
          <w:color w:val="000000"/>
          <w:sz w:val="28"/>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r>
        <w:br/>
      </w:r>
      <w:r>
        <w:rPr>
          <w:rFonts w:ascii="Times New Roman"/>
          <w:b w:val="false"/>
          <w:i w:val="false"/>
          <w:color w:val="000000"/>
          <w:sz w:val="28"/>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r>
        <w:br/>
      </w:r>
      <w:r>
        <w:rPr>
          <w:rFonts w:ascii="Times New Roman"/>
          <w:b w:val="false"/>
          <w:i w:val="false"/>
          <w:color w:val="000000"/>
          <w:sz w:val="28"/>
        </w:rPr>
        <w:t>
      9. В целях удобства пользования каждые глава, раздел, часть, а также параграф главы и подраздел раздела нормативного правового акта должны иметь заголовки.</w:t>
      </w:r>
      <w:r>
        <w:br/>
      </w:r>
      <w:r>
        <w:rPr>
          <w:rFonts w:ascii="Times New Roman"/>
          <w:b w:val="false"/>
          <w:i w:val="false"/>
          <w:color w:val="000000"/>
          <w:sz w:val="28"/>
        </w:rPr>
        <w:t>
      Статьи законодательных актов должны иметь заголовки, за исключением законодательных актов о внесении изменений и (или) дополнений в законодательные акты.</w:t>
      </w:r>
      <w:r>
        <w:br/>
      </w:r>
      <w:r>
        <w:rPr>
          <w:rFonts w:ascii="Times New Roman"/>
          <w:b w:val="false"/>
          <w:i w:val="false"/>
          <w:color w:val="000000"/>
          <w:sz w:val="28"/>
        </w:rPr>
        <w:t>
      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r>
        <w:br/>
      </w:r>
      <w:r>
        <w:rPr>
          <w:rFonts w:ascii="Times New Roman"/>
          <w:b w:val="false"/>
          <w:i w:val="false"/>
          <w:color w:val="000000"/>
          <w:sz w:val="28"/>
        </w:rPr>
        <w:t>
      10. В структуру кодекса входит оглавление.</w:t>
      </w:r>
      <w:r>
        <w:br/>
      </w:r>
      <w:r>
        <w:rPr>
          <w:rFonts w:ascii="Times New Roman"/>
          <w:b w:val="false"/>
          <w:i w:val="false"/>
          <w:color w:val="000000"/>
          <w:sz w:val="28"/>
        </w:rPr>
        <w:t>
      11. В структуру нормативного правового акта могут включаться приложения.</w:t>
      </w:r>
    </w:p>
    <w:p>
      <w:pPr>
        <w:spacing w:after="0"/>
        <w:ind w:left="0"/>
        <w:jc w:val="both"/>
      </w:pPr>
      <w:r>
        <w:rPr>
          <w:rFonts w:ascii="Times New Roman"/>
          <w:b w:val="false"/>
          <w:i w:val="false"/>
          <w:color w:val="000000"/>
          <w:sz w:val="28"/>
        </w:rPr>
        <w:t>      Статья 19. Требования к содержанию и стилю изложения текста</w:t>
      </w:r>
      <w:r>
        <w:br/>
      </w:r>
      <w:r>
        <w:rPr>
          <w:rFonts w:ascii="Times New Roman"/>
          <w:b w:val="false"/>
          <w:i w:val="false"/>
          <w:color w:val="000000"/>
          <w:sz w:val="28"/>
        </w:rPr>
        <w:t>
                 нормативного правового акта</w:t>
      </w:r>
      <w:r>
        <w:br/>
      </w:r>
      <w:r>
        <w:rPr>
          <w:rFonts w:ascii="Times New Roman"/>
          <w:b w:val="false"/>
          <w:i w:val="false"/>
          <w:color w:val="000000"/>
          <w:sz w:val="28"/>
        </w:rPr>
        <w:t>
      1. Компетенция, функции и задачи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r>
        <w:br/>
      </w:r>
      <w:r>
        <w:rPr>
          <w:rFonts w:ascii="Times New Roman"/>
          <w:b w:val="false"/>
          <w:i w:val="false"/>
          <w:color w:val="000000"/>
          <w:sz w:val="28"/>
        </w:rPr>
        <w:t>
      Методические рекомендации по определению типовых функций государственных органов принимаются Правительством Республики Казахстан.</w:t>
      </w:r>
      <w:r>
        <w:br/>
      </w:r>
      <w:r>
        <w:rPr>
          <w:rFonts w:ascii="Times New Roman"/>
          <w:b w:val="false"/>
          <w:i w:val="false"/>
          <w:color w:val="000000"/>
          <w:sz w:val="28"/>
        </w:rPr>
        <w:t>
      2. Текст нормативного правового акта должен быть напечатан единым шрифтом.</w:t>
      </w:r>
      <w:r>
        <w:br/>
      </w:r>
      <w:r>
        <w:rPr>
          <w:rFonts w:ascii="Times New Roman"/>
          <w:b w:val="false"/>
          <w:i w:val="false"/>
          <w:color w:val="000000"/>
          <w:sz w:val="28"/>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r>
        <w:br/>
      </w:r>
      <w:r>
        <w:rPr>
          <w:rFonts w:ascii="Times New Roman"/>
          <w:b w:val="false"/>
          <w:i w:val="false"/>
          <w:color w:val="000000"/>
          <w:sz w:val="28"/>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r>
        <w:br/>
      </w:r>
      <w:r>
        <w:rPr>
          <w:rFonts w:ascii="Times New Roman"/>
          <w:b w:val="false"/>
          <w:i w:val="false"/>
          <w:color w:val="000000"/>
          <w:sz w:val="28"/>
        </w:rPr>
        <w:t>
      4. Поручения в нормативных правовых актах должны адресоваться государственным органам либо, при необходимости, их руководителям.</w:t>
      </w:r>
      <w:r>
        <w:br/>
      </w:r>
      <w:r>
        <w:rPr>
          <w:rFonts w:ascii="Times New Roman"/>
          <w:b w:val="false"/>
          <w:i w:val="false"/>
          <w:color w:val="000000"/>
          <w:sz w:val="28"/>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r>
        <w:br/>
      </w:r>
      <w:r>
        <w:rPr>
          <w:rFonts w:ascii="Times New Roman"/>
          <w:b w:val="false"/>
          <w:i w:val="false"/>
          <w:color w:val="000000"/>
          <w:sz w:val="28"/>
        </w:rPr>
        <w:t>
      5.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r>
        <w:br/>
      </w:r>
      <w:r>
        <w:rPr>
          <w:rFonts w:ascii="Times New Roman"/>
          <w:b w:val="false"/>
          <w:i w:val="false"/>
          <w:color w:val="000000"/>
          <w:sz w:val="28"/>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r>
        <w:br/>
      </w:r>
      <w:r>
        <w:rPr>
          <w:rFonts w:ascii="Times New Roman"/>
          <w:b w:val="false"/>
          <w:i w:val="false"/>
          <w:color w:val="000000"/>
          <w:sz w:val="28"/>
        </w:rPr>
        <w:t>
      6. В тексте нормативных правовых актов не допускаются обозначение абзацев дефисами или иными знаками, выделение и подчеркивание отдельных слов и словосочетаний.</w:t>
      </w:r>
    </w:p>
    <w:p>
      <w:pPr>
        <w:spacing w:after="0"/>
        <w:ind w:left="0"/>
        <w:jc w:val="both"/>
      </w:pPr>
      <w:r>
        <w:rPr>
          <w:rFonts w:ascii="Times New Roman"/>
          <w:b w:val="false"/>
          <w:i w:val="false"/>
          <w:color w:val="000000"/>
          <w:sz w:val="28"/>
        </w:rPr>
        <w:t>      Статья 20. Ссылки в нормативных правовых актах на структурные</w:t>
      </w:r>
      <w:r>
        <w:br/>
      </w:r>
      <w:r>
        <w:rPr>
          <w:rFonts w:ascii="Times New Roman"/>
          <w:b w:val="false"/>
          <w:i w:val="false"/>
          <w:color w:val="000000"/>
          <w:sz w:val="28"/>
        </w:rPr>
        <w:t>
                 элементы других нормативных правовых актов, ссылки в</w:t>
      </w:r>
      <w:r>
        <w:br/>
      </w:r>
      <w:r>
        <w:rPr>
          <w:rFonts w:ascii="Times New Roman"/>
          <w:b w:val="false"/>
          <w:i w:val="false"/>
          <w:color w:val="000000"/>
          <w:sz w:val="28"/>
        </w:rPr>
        <w:t>
                 структурных элементах нормативных правовых актов на</w:t>
      </w:r>
      <w:r>
        <w:br/>
      </w:r>
      <w:r>
        <w:rPr>
          <w:rFonts w:ascii="Times New Roman"/>
          <w:b w:val="false"/>
          <w:i w:val="false"/>
          <w:color w:val="000000"/>
          <w:sz w:val="28"/>
        </w:rPr>
        <w:t>
                 другие структурные элементы таких актов.</w:t>
      </w:r>
      <w:r>
        <w:br/>
      </w:r>
      <w:r>
        <w:rPr>
          <w:rFonts w:ascii="Times New Roman"/>
          <w:b w:val="false"/>
          <w:i w:val="false"/>
          <w:color w:val="000000"/>
          <w:sz w:val="28"/>
        </w:rPr>
        <w:t>
                 Воспроизведение в нормативных правовых актах</w:t>
      </w:r>
      <w:r>
        <w:br/>
      </w:r>
      <w:r>
        <w:rPr>
          <w:rFonts w:ascii="Times New Roman"/>
          <w:b w:val="false"/>
          <w:i w:val="false"/>
          <w:color w:val="000000"/>
          <w:sz w:val="28"/>
        </w:rPr>
        <w:t>
                 структурных элементов других нормативных правовых</w:t>
      </w:r>
      <w:r>
        <w:br/>
      </w:r>
      <w:r>
        <w:rPr>
          <w:rFonts w:ascii="Times New Roman"/>
          <w:b w:val="false"/>
          <w:i w:val="false"/>
          <w:color w:val="000000"/>
          <w:sz w:val="28"/>
        </w:rPr>
        <w:t>
                 актов</w:t>
      </w:r>
      <w:r>
        <w:br/>
      </w:r>
      <w:r>
        <w:rPr>
          <w:rFonts w:ascii="Times New Roman"/>
          <w:b w:val="false"/>
          <w:i w:val="false"/>
          <w:color w:val="000000"/>
          <w:sz w:val="28"/>
        </w:rPr>
        <w:t>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r>
        <w:br/>
      </w:r>
      <w:r>
        <w:rPr>
          <w:rFonts w:ascii="Times New Roman"/>
          <w:b w:val="false"/>
          <w:i w:val="false"/>
          <w:color w:val="000000"/>
          <w:sz w:val="28"/>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r>
        <w:br/>
      </w:r>
      <w:r>
        <w:rPr>
          <w:rFonts w:ascii="Times New Roman"/>
          <w:b w:val="false"/>
          <w:i w:val="false"/>
          <w:color w:val="000000"/>
          <w:sz w:val="28"/>
        </w:rPr>
        <w:t>
      3. При ссылке на строки и предложения их нумерация обозначается порядковыми числительными (прописью).</w:t>
      </w:r>
      <w:r>
        <w:br/>
      </w:r>
      <w:r>
        <w:rPr>
          <w:rFonts w:ascii="Times New Roman"/>
          <w:b w:val="false"/>
          <w:i w:val="false"/>
          <w:color w:val="000000"/>
          <w:sz w:val="28"/>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r>
        <w:br/>
      </w:r>
      <w:r>
        <w:rPr>
          <w:rFonts w:ascii="Times New Roman"/>
          <w:b w:val="false"/>
          <w:i w:val="false"/>
          <w:color w:val="000000"/>
          <w:sz w:val="28"/>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r>
        <w:br/>
      </w:r>
      <w:r>
        <w:rPr>
          <w:rFonts w:ascii="Times New Roman"/>
          <w:b w:val="false"/>
          <w:i w:val="false"/>
          <w:color w:val="000000"/>
          <w:sz w:val="28"/>
        </w:rPr>
        <w:t>
      При ссылке на законодательные акты указание номеров, под которыми они зарегистрированы, не требуется, за исключением указов Президента Республики Казахстан, имеющих силу закона.</w:t>
      </w:r>
      <w:r>
        <w:br/>
      </w:r>
      <w:r>
        <w:rPr>
          <w:rFonts w:ascii="Times New Roman"/>
          <w:b w:val="false"/>
          <w:i w:val="false"/>
          <w:color w:val="000000"/>
          <w:sz w:val="28"/>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r>
        <w:br/>
      </w:r>
      <w:r>
        <w:rPr>
          <w:rFonts w:ascii="Times New Roman"/>
          <w:b w:val="false"/>
          <w:i w:val="false"/>
          <w:color w:val="000000"/>
          <w:sz w:val="28"/>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p>
      <w:pPr>
        <w:spacing w:after="0"/>
        <w:ind w:left="0"/>
        <w:jc w:val="both"/>
      </w:pPr>
      <w:r>
        <w:rPr>
          <w:rFonts w:ascii="Times New Roman"/>
          <w:b w:val="false"/>
          <w:i w:val="false"/>
          <w:color w:val="000000"/>
          <w:sz w:val="28"/>
        </w:rPr>
        <w:t>      Статья 21. Оформление нормативных правовых актов о внесении</w:t>
      </w:r>
      <w:r>
        <w:br/>
      </w:r>
      <w:r>
        <w:rPr>
          <w:rFonts w:ascii="Times New Roman"/>
          <w:b w:val="false"/>
          <w:i w:val="false"/>
          <w:color w:val="000000"/>
          <w:sz w:val="28"/>
        </w:rPr>
        <w:t>
                 изменений и (или) дополнений в нормативные правовые</w:t>
      </w:r>
      <w:r>
        <w:br/>
      </w:r>
      <w:r>
        <w:rPr>
          <w:rFonts w:ascii="Times New Roman"/>
          <w:b w:val="false"/>
          <w:i w:val="false"/>
          <w:color w:val="000000"/>
          <w:sz w:val="28"/>
        </w:rPr>
        <w:t>
                 акты</w:t>
      </w:r>
      <w:r>
        <w:br/>
      </w:r>
      <w:r>
        <w:rPr>
          <w:rFonts w:ascii="Times New Roman"/>
          <w:b w:val="false"/>
          <w:i w:val="false"/>
          <w:color w:val="000000"/>
          <w:sz w:val="28"/>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r>
        <w:br/>
      </w: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r>
        <w:br/>
      </w: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этих законодательных актов, а также в скобках год, номер и статья их опубликования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этих нормативных правовых актов, а также в скобках год, номер и статья их опубликования в сборниках "Собрание актов Президента Республики Казахстан и Правительства Республики Казахстан" и "Собрание актов центральных исполнительных и иных центральных государственных органов Республики Казахстан" в случае, если они опубликовывались в указанных сборниках.</w:t>
      </w:r>
      <w:r>
        <w:br/>
      </w:r>
      <w:r>
        <w:rPr>
          <w:rFonts w:ascii="Times New Roman"/>
          <w:b w:val="false"/>
          <w:i w:val="false"/>
          <w:color w:val="000000"/>
          <w:sz w:val="28"/>
        </w:rPr>
        <w:t>
      3. При изменении и (или) дополнении трех и более нормативных правовых актов составляются перечни, оформляемые отдельными приложениями.</w:t>
      </w:r>
      <w:r>
        <w:br/>
      </w:r>
      <w:r>
        <w:rPr>
          <w:rFonts w:ascii="Times New Roman"/>
          <w:b w:val="false"/>
          <w:i w:val="false"/>
          <w:color w:val="000000"/>
          <w:sz w:val="28"/>
        </w:rPr>
        <w:t>
      Указанное требование не распространяется на законодательные акты.</w:t>
      </w:r>
      <w:r>
        <w:br/>
      </w:r>
      <w:r>
        <w:rPr>
          <w:rFonts w:ascii="Times New Roman"/>
          <w:b w:val="false"/>
          <w:i w:val="false"/>
          <w:color w:val="000000"/>
          <w:sz w:val="28"/>
        </w:rPr>
        <w:t>
      4.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r>
        <w:br/>
      </w:r>
      <w:r>
        <w:rPr>
          <w:rFonts w:ascii="Times New Roman"/>
          <w:b w:val="false"/>
          <w:i w:val="false"/>
          <w:color w:val="000000"/>
          <w:sz w:val="28"/>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r>
        <w:br/>
      </w:r>
      <w:r>
        <w:rPr>
          <w:rFonts w:ascii="Times New Roman"/>
          <w:b w:val="false"/>
          <w:i w:val="false"/>
          <w:color w:val="000000"/>
          <w:sz w:val="28"/>
        </w:rPr>
        <w:t>
      5. При внесении изменений и (или) дополнений в структурный элемент нормативного правового акта такой структурный элемент излагается в новой редакции.</w:t>
      </w:r>
      <w:r>
        <w:br/>
      </w:r>
      <w:r>
        <w:rPr>
          <w:rFonts w:ascii="Times New Roman"/>
          <w:b w:val="false"/>
          <w:i w:val="false"/>
          <w:color w:val="000000"/>
          <w:sz w:val="28"/>
        </w:rPr>
        <w:t>
      Требования настоящего пункта могут не применяться при рассмотрении проектов законов, внесенных в Парламент Республики Казахстан.</w:t>
      </w:r>
      <w:r>
        <w:br/>
      </w:r>
      <w:r>
        <w:rPr>
          <w:rFonts w:ascii="Times New Roman"/>
          <w:b w:val="false"/>
          <w:i w:val="false"/>
          <w:color w:val="000000"/>
          <w:sz w:val="28"/>
        </w:rPr>
        <w:t>
      6.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r>
        <w:br/>
      </w: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r>
        <w:br/>
      </w:r>
      <w:r>
        <w:rPr>
          <w:rFonts w:ascii="Times New Roman"/>
          <w:b w:val="false"/>
          <w:i w:val="false"/>
          <w:color w:val="000000"/>
          <w:sz w:val="28"/>
        </w:rPr>
        <w:t>
      7. Нормативные правовые акты, имеющие грифы секретности или пометки "Для служебного пользования", "Без опубликования в печати", "Не для печати", включаются в перечень без указания их заголовка.</w:t>
      </w:r>
      <w:r>
        <w:br/>
      </w:r>
      <w:r>
        <w:rPr>
          <w:rFonts w:ascii="Times New Roman"/>
          <w:b w:val="false"/>
          <w:i w:val="false"/>
          <w:color w:val="000000"/>
          <w:sz w:val="28"/>
        </w:rPr>
        <w:t>
      8.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r>
        <w:br/>
      </w:r>
      <w:r>
        <w:rPr>
          <w:rFonts w:ascii="Times New Roman"/>
          <w:b w:val="false"/>
          <w:i w:val="false"/>
          <w:color w:val="000000"/>
          <w:sz w:val="28"/>
        </w:rPr>
        <w:t>
      При оформлении проектов законов в новой редакции единицей определения объема является статья.</w:t>
      </w:r>
      <w:r>
        <w:br/>
      </w:r>
      <w:r>
        <w:rPr>
          <w:rFonts w:ascii="Times New Roman"/>
          <w:b w:val="false"/>
          <w:i w:val="false"/>
          <w:color w:val="000000"/>
          <w:sz w:val="28"/>
        </w:rPr>
        <w:t>
      При оформлении иного нормативного правового акта в новой редакции единицей определения объема является пункт.</w:t>
      </w:r>
      <w:r>
        <w:br/>
      </w:r>
      <w:r>
        <w:rPr>
          <w:rFonts w:ascii="Times New Roman"/>
          <w:b w:val="false"/>
          <w:i w:val="false"/>
          <w:color w:val="000000"/>
          <w:sz w:val="28"/>
        </w:rPr>
        <w:t>
      Требования настоящего пункта не применяются при рассмотрении проектов законов, внесенных в Парламент Республики Казахстан.</w:t>
      </w:r>
    </w:p>
    <w:p>
      <w:pPr>
        <w:spacing w:after="0"/>
        <w:ind w:left="0"/>
        <w:jc w:val="both"/>
      </w:pPr>
      <w:r>
        <w:rPr>
          <w:rFonts w:ascii="Times New Roman"/>
          <w:b w:val="false"/>
          <w:i w:val="false"/>
          <w:color w:val="000000"/>
          <w:sz w:val="28"/>
        </w:rPr>
        <w:t>      Статья 21-1. Оформление нормативных правовых актов о признании</w:t>
      </w:r>
      <w:r>
        <w:br/>
      </w:r>
      <w:r>
        <w:rPr>
          <w:rFonts w:ascii="Times New Roman"/>
          <w:b w:val="false"/>
          <w:i w:val="false"/>
          <w:color w:val="000000"/>
          <w:sz w:val="28"/>
        </w:rPr>
        <w:t>
                   нормативных правовых актов утратившими силу</w:t>
      </w:r>
    </w:p>
    <w:p>
      <w:pPr>
        <w:spacing w:after="0"/>
        <w:ind w:left="0"/>
        <w:jc w:val="both"/>
      </w:pPr>
      <w:r>
        <w:rPr>
          <w:rFonts w:ascii="Times New Roman"/>
          <w:b w:val="false"/>
          <w:i w:val="false"/>
          <w:color w:val="000000"/>
          <w:sz w:val="28"/>
        </w:rPr>
        <w:t>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r>
        <w:br/>
      </w:r>
      <w:r>
        <w:rPr>
          <w:rFonts w:ascii="Times New Roman"/>
          <w:b w:val="false"/>
          <w:i w:val="false"/>
          <w:color w:val="000000"/>
          <w:sz w:val="28"/>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r>
        <w:br/>
      </w:r>
      <w:r>
        <w:rPr>
          <w:rFonts w:ascii="Times New Roman"/>
          <w:b w:val="false"/>
          <w:i w:val="false"/>
          <w:color w:val="000000"/>
          <w:sz w:val="28"/>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r>
        <w:br/>
      </w:r>
      <w:r>
        <w:rPr>
          <w:rFonts w:ascii="Times New Roman"/>
          <w:b w:val="false"/>
          <w:i w:val="false"/>
          <w:color w:val="000000"/>
          <w:sz w:val="28"/>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r>
        <w:br/>
      </w: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этих законодательных актов, а также в скобках год, номер и статья их опубликования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этих нормативных правовых актов, а также в скобках год, номер и статья их опубликования в сборниках "Собрание актов Президента Республики Казахстан и Правительства Республики Казахстан" и "Собрание актов центральных исполнительных и иных центральных государственных органов Республики Казахстан" в случае, если они опубликовывались в указанных сборниках.</w:t>
      </w:r>
      <w:r>
        <w:br/>
      </w:r>
      <w:r>
        <w:rPr>
          <w:rFonts w:ascii="Times New Roman"/>
          <w:b w:val="false"/>
          <w:i w:val="false"/>
          <w:color w:val="000000"/>
          <w:sz w:val="28"/>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r>
        <w:br/>
      </w:r>
      <w:r>
        <w:rPr>
          <w:rFonts w:ascii="Times New Roman"/>
          <w:b w:val="false"/>
          <w:i w:val="false"/>
          <w:color w:val="000000"/>
          <w:sz w:val="28"/>
        </w:rPr>
        <w:t>
      5.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r>
        <w:br/>
      </w:r>
      <w:r>
        <w:rPr>
          <w:rFonts w:ascii="Times New Roman"/>
          <w:b w:val="false"/>
          <w:i w:val="false"/>
          <w:color w:val="000000"/>
          <w:sz w:val="28"/>
        </w:rPr>
        <w:t>
      6.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r>
        <w:br/>
      </w: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w:t>
      </w:r>
      <w:r>
        <w:br/>
      </w:r>
      <w:r>
        <w:rPr>
          <w:rFonts w:ascii="Times New Roman"/>
          <w:b w:val="false"/>
          <w:i w:val="false"/>
          <w:color w:val="000000"/>
          <w:sz w:val="28"/>
        </w:rPr>
        <w:t>
      В этих случаях объем нормативного правового акта определяется в соответствии с пунктом 8 статьи 21 настоящего Закона.</w:t>
      </w:r>
      <w:r>
        <w:br/>
      </w:r>
      <w:r>
        <w:rPr>
          <w:rFonts w:ascii="Times New Roman"/>
          <w:b w:val="false"/>
          <w:i w:val="false"/>
          <w:color w:val="000000"/>
          <w:sz w:val="28"/>
        </w:rPr>
        <w:t>
      7.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r>
        <w:br/>
      </w:r>
      <w:r>
        <w:rPr>
          <w:rFonts w:ascii="Times New Roman"/>
          <w:b w:val="false"/>
          <w:i w:val="false"/>
          <w:color w:val="000000"/>
          <w:sz w:val="28"/>
        </w:rPr>
        <w:t>
      8.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r>
        <w:br/>
      </w:r>
      <w:r>
        <w:rPr>
          <w:rFonts w:ascii="Times New Roman"/>
          <w:b w:val="false"/>
          <w:i w:val="false"/>
          <w:color w:val="000000"/>
          <w:sz w:val="28"/>
        </w:rPr>
        <w:t>
      Указанное требование не распространяется на законодательные акты.</w:t>
      </w:r>
      <w:r>
        <w:br/>
      </w:r>
      <w:r>
        <w:rPr>
          <w:rFonts w:ascii="Times New Roman"/>
          <w:b w:val="false"/>
          <w:i w:val="false"/>
          <w:color w:val="000000"/>
          <w:sz w:val="28"/>
        </w:rPr>
        <w:t>
      9.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r>
        <w:br/>
      </w:r>
      <w:r>
        <w:rPr>
          <w:rFonts w:ascii="Times New Roman"/>
          <w:b w:val="false"/>
          <w:i w:val="false"/>
          <w:color w:val="000000"/>
          <w:sz w:val="28"/>
        </w:rPr>
        <w:t>
      10.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r>
        <w:br/>
      </w:r>
      <w:r>
        <w:rPr>
          <w:rFonts w:ascii="Times New Roman"/>
          <w:b w:val="false"/>
          <w:i w:val="false"/>
          <w:color w:val="000000"/>
          <w:sz w:val="28"/>
        </w:rPr>
        <w:t>
      11. Нормативные правовые акты и структурные элементы нормативных правовых актов, срок действия которых истек, не подлежат признанию утратившими силу.</w:t>
      </w:r>
      <w:r>
        <w:br/>
      </w: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r>
        <w:br/>
      </w:r>
      <w:r>
        <w:rPr>
          <w:rFonts w:ascii="Times New Roman"/>
          <w:b w:val="false"/>
          <w:i w:val="false"/>
          <w:color w:val="000000"/>
          <w:sz w:val="28"/>
        </w:rPr>
        <w:t>
      12.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r>
        <w:br/>
      </w:r>
      <w:r>
        <w:rPr>
          <w:rFonts w:ascii="Times New Roman"/>
          <w:b w:val="false"/>
          <w:i w:val="false"/>
          <w:color w:val="000000"/>
          <w:sz w:val="28"/>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r>
        <w:br/>
      </w:r>
      <w:r>
        <w:rPr>
          <w:rFonts w:ascii="Times New Roman"/>
          <w:b w:val="false"/>
          <w:i w:val="false"/>
          <w:color w:val="000000"/>
          <w:sz w:val="28"/>
        </w:rPr>
        <w:t>
      13.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p>
    <w:p>
      <w:pPr>
        <w:spacing w:after="0"/>
        <w:ind w:left="0"/>
        <w:jc w:val="both"/>
      </w:pPr>
      <w:r>
        <w:rPr>
          <w:rFonts w:ascii="Times New Roman"/>
          <w:b w:val="false"/>
          <w:i w:val="false"/>
          <w:color w:val="000000"/>
          <w:sz w:val="28"/>
        </w:rPr>
        <w:t>      Статья 21-2. Оформление приложений к нормативным правовым актам</w:t>
      </w:r>
      <w:r>
        <w:br/>
      </w:r>
      <w:r>
        <w:rPr>
          <w:rFonts w:ascii="Times New Roman"/>
          <w:b w:val="false"/>
          <w:i w:val="false"/>
          <w:color w:val="000000"/>
          <w:sz w:val="28"/>
        </w:rPr>
        <w:t>
      1. Приложения являются неотъемлемой частью нормативного правового акта.</w:t>
      </w:r>
      <w:r>
        <w:br/>
      </w:r>
      <w:r>
        <w:rPr>
          <w:rFonts w:ascii="Times New Roman"/>
          <w:b w:val="false"/>
          <w:i w:val="false"/>
          <w:color w:val="000000"/>
          <w:sz w:val="28"/>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r>
        <w:br/>
      </w:r>
      <w:r>
        <w:rPr>
          <w:rFonts w:ascii="Times New Roman"/>
          <w:b w:val="false"/>
          <w:i w:val="false"/>
          <w:color w:val="000000"/>
          <w:sz w:val="28"/>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r>
        <w:br/>
      </w:r>
      <w:r>
        <w:rPr>
          <w:rFonts w:ascii="Times New Roman"/>
          <w:b w:val="false"/>
          <w:i w:val="false"/>
          <w:color w:val="000000"/>
          <w:sz w:val="28"/>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r>
        <w:br/>
      </w:r>
      <w:r>
        <w:rPr>
          <w:rFonts w:ascii="Times New Roman"/>
          <w:b w:val="false"/>
          <w:i w:val="false"/>
          <w:color w:val="000000"/>
          <w:sz w:val="28"/>
        </w:rPr>
        <w:t>
      5. Оформление приложений к нормативным правовым актам с грифами секретности или пометками "Для служебного пользования", "Без опубликования в печати", "Не для печати" осуществляется в соответствии с настоящей статьей и требованиями законодательства Республики Казахстан.</w:t>
      </w:r>
    </w:p>
    <w:bookmarkStart w:name="z21" w:id="1"/>
    <w:p>
      <w:pPr>
        <w:spacing w:after="0"/>
        <w:ind w:left="0"/>
        <w:jc w:val="both"/>
      </w:pPr>
      <w:r>
        <w:rPr>
          <w:rFonts w:ascii="Times New Roman"/>
          <w:b w:val="false"/>
          <w:i w:val="false"/>
          <w:color w:val="000000"/>
          <w:sz w:val="28"/>
        </w:rPr>
        <w:t>      Статья 21-3. Внесение проекта законодательного акта в Мажилис</w:t>
      </w:r>
      <w:r>
        <w:br/>
      </w:r>
      <w:r>
        <w:rPr>
          <w:rFonts w:ascii="Times New Roman"/>
          <w:b w:val="false"/>
          <w:i w:val="false"/>
          <w:color w:val="000000"/>
          <w:sz w:val="28"/>
        </w:rPr>
        <w:t>
                   Парламента Республики Казахстан и отзыв его из</w:t>
      </w:r>
      <w:r>
        <w:br/>
      </w:r>
      <w:r>
        <w:rPr>
          <w:rFonts w:ascii="Times New Roman"/>
          <w:b w:val="false"/>
          <w:i w:val="false"/>
          <w:color w:val="000000"/>
          <w:sz w:val="28"/>
        </w:rPr>
        <w:t>
                   Парламента Республики Казахстан</w:t>
      </w:r>
      <w:r>
        <w:br/>
      </w:r>
      <w:r>
        <w:rPr>
          <w:rFonts w:ascii="Times New Roman"/>
          <w:b w:val="false"/>
          <w:i w:val="false"/>
          <w:color w:val="000000"/>
          <w:sz w:val="28"/>
        </w:rPr>
        <w:t>
      1. В соответствии с пунктом 1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r>
        <w:br/>
      </w:r>
      <w:r>
        <w:rPr>
          <w:rFonts w:ascii="Times New Roman"/>
          <w:b w:val="false"/>
          <w:i w:val="false"/>
          <w:color w:val="000000"/>
          <w:sz w:val="28"/>
        </w:rPr>
        <w:t>
      2. Представляемые материалы по проекту законодательного акта должны содержать следующие приложения:</w:t>
      </w:r>
      <w:r>
        <w:br/>
      </w:r>
      <w:r>
        <w:rPr>
          <w:rFonts w:ascii="Times New Roman"/>
          <w:b w:val="false"/>
          <w:i w:val="false"/>
          <w:color w:val="000000"/>
          <w:sz w:val="28"/>
        </w:rPr>
        <w:t>
      1) наименование государственного органа или организации, подготовившей проект;</w:t>
      </w:r>
      <w:r>
        <w:br/>
      </w:r>
      <w:r>
        <w:rPr>
          <w:rFonts w:ascii="Times New Roman"/>
          <w:b w:val="false"/>
          <w:i w:val="false"/>
          <w:color w:val="000000"/>
          <w:sz w:val="28"/>
        </w:rPr>
        <w:t>
      2) пояснительную записку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r>
        <w:br/>
      </w:r>
      <w:r>
        <w:rPr>
          <w:rFonts w:ascii="Times New Roman"/>
          <w:b w:val="false"/>
          <w:i w:val="false"/>
          <w:color w:val="000000"/>
          <w:sz w:val="28"/>
        </w:rPr>
        <w:t>
      3) состав рабочей группы в случае ее создания;</w:t>
      </w:r>
      <w:r>
        <w:br/>
      </w:r>
      <w:r>
        <w:rPr>
          <w:rFonts w:ascii="Times New Roman"/>
          <w:b w:val="false"/>
          <w:i w:val="false"/>
          <w:color w:val="000000"/>
          <w:sz w:val="28"/>
        </w:rPr>
        <w:t>
      4)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закона в порядке законодательной инициативы депутатов Парламента Республики Казахстан;</w:t>
      </w:r>
      <w:r>
        <w:br/>
      </w:r>
      <w:r>
        <w:rPr>
          <w:rFonts w:ascii="Times New Roman"/>
          <w:b w:val="false"/>
          <w:i w:val="false"/>
          <w:color w:val="000000"/>
          <w:sz w:val="28"/>
        </w:rPr>
        <w:t>
      5) заключение научной экспертизы согласно статье 22 настоящего Закона и иные экспертные заключения при их наличии;</w:t>
      </w:r>
      <w:r>
        <w:br/>
      </w:r>
      <w:r>
        <w:rPr>
          <w:rFonts w:ascii="Times New Roman"/>
          <w:b w:val="false"/>
          <w:i w:val="false"/>
          <w:color w:val="000000"/>
          <w:sz w:val="28"/>
        </w:rPr>
        <w:t>
      6) финансово-экономические расчеты, если проект законодательного акта предусматривает сокращение государственных доходов или увеличение государственных расходов, а также, как правило, статистические данные, прогнозы возможных экономических, социальных, юридических, экологических последствий действия законодательного акта, за исключением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w:t>
      </w:r>
      <w:r>
        <w:br/>
      </w:r>
      <w:r>
        <w:rPr>
          <w:rFonts w:ascii="Times New Roman"/>
          <w:b w:val="false"/>
          <w:i w:val="false"/>
          <w:color w:val="000000"/>
          <w:sz w:val="28"/>
        </w:rPr>
        <w:t>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r>
        <w:br/>
      </w:r>
      <w:r>
        <w:rPr>
          <w:rFonts w:ascii="Times New Roman"/>
          <w:b w:val="false"/>
          <w:i w:val="false"/>
          <w:color w:val="000000"/>
          <w:sz w:val="28"/>
        </w:rPr>
        <w:t>
      3.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первой</w:t>
      </w:r>
      <w:r>
        <w:rPr>
          <w:rFonts w:ascii="Times New Roman"/>
          <w:b w:val="false"/>
          <w:i w:val="false"/>
          <w:color w:val="000000"/>
          <w:sz w:val="28"/>
        </w:rPr>
        <w:t xml:space="preserve"> пункта 1 слово "правовая" заменить словами "антикоррупционная, правовая, лингвистическая";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"создают" заменить словами "могут создать";</w:t>
      </w:r>
      <w:r>
        <w:br/>
      </w:r>
      <w:r>
        <w:rPr>
          <w:rFonts w:ascii="Times New Roman"/>
          <w:b w:val="false"/>
          <w:i w:val="false"/>
          <w:color w:val="000000"/>
          <w:sz w:val="28"/>
        </w:rPr>
        <w:t>
</w:t>
      </w:r>
      <w:r>
        <w:rPr>
          <w:rFonts w:ascii="Times New Roman"/>
          <w:b w:val="false"/>
          <w:i w:val="false"/>
          <w:color w:val="000000"/>
          <w:sz w:val="28"/>
        </w:rPr>
        <w:t>
      после слова "обязательной" дополнить словом "научной";</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24 слова "пункт 5" заменить словами "пункты 6 и 7";</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статьи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дополнить статьей 29-1 следующего содержания:</w:t>
      </w:r>
      <w:r>
        <w:br/>
      </w:r>
      <w:r>
        <w:rPr>
          <w:rFonts w:ascii="Times New Roman"/>
          <w:b w:val="false"/>
          <w:i w:val="false"/>
          <w:color w:val="000000"/>
          <w:sz w:val="28"/>
        </w:rPr>
        <w:t>
      "Статья 29-1. Правопреемство в отношении принятых</w:t>
      </w:r>
      <w:r>
        <w:br/>
      </w:r>
      <w:r>
        <w:rPr>
          <w:rFonts w:ascii="Times New Roman"/>
          <w:b w:val="false"/>
          <w:i w:val="false"/>
          <w:color w:val="000000"/>
          <w:sz w:val="28"/>
        </w:rPr>
        <w:t>
                    нормативных правовых актов</w:t>
      </w:r>
      <w:r>
        <w:br/>
      </w:r>
      <w:r>
        <w:rPr>
          <w:rFonts w:ascii="Times New Roman"/>
          <w:b w:val="false"/>
          <w:i w:val="false"/>
          <w:color w:val="000000"/>
          <w:sz w:val="28"/>
        </w:rPr>
        <w:t>
      В случае реорганизации государственного органа, наделенного правом принимать нормативные правовые акты, к правопреемнику в пределах его компетенции вместе с правом принимать нормативные правовые акты переходят полномочия по изменению, прекращению и приостановлению действия нормативных правовых актов.";</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38 слова "имеющие общеобязательное значение," исключить;</w:t>
      </w:r>
      <w:r>
        <w:br/>
      </w:r>
      <w:r>
        <w:rPr>
          <w:rFonts w:ascii="Times New Roman"/>
          <w:b w:val="false"/>
          <w:i w:val="false"/>
          <w:color w:val="000000"/>
          <w:sz w:val="28"/>
        </w:rPr>
        <w:t>
</w:t>
      </w:r>
      <w:r>
        <w:rPr>
          <w:rFonts w:ascii="Times New Roman"/>
          <w:b w:val="false"/>
          <w:i w:val="false"/>
          <w:color w:val="000000"/>
          <w:sz w:val="28"/>
        </w:rPr>
        <w:t xml:space="preserve">
      12) в подпункте 2-1) </w:t>
      </w:r>
      <w:r>
        <w:rPr>
          <w:rFonts w:ascii="Times New Roman"/>
          <w:b w:val="false"/>
          <w:i w:val="false"/>
          <w:color w:val="000000"/>
          <w:sz w:val="28"/>
        </w:rPr>
        <w:t>пункта 1</w:t>
      </w:r>
      <w:r>
        <w:rPr>
          <w:rFonts w:ascii="Times New Roman"/>
          <w:b w:val="false"/>
          <w:i w:val="false"/>
          <w:color w:val="000000"/>
          <w:sz w:val="28"/>
        </w:rPr>
        <w:t xml:space="preserve"> статьи 43 слова "постоянного мониторинга подзаконных" заменить словами "правового мониторинга";</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статье 43-1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"Мониторинг подзаконных" заменить словами "Правовой мониторинг";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"постоянный мониторинг подзаконных" заменить словами "правовой мониторинг";</w:t>
      </w:r>
      <w:r>
        <w:br/>
      </w:r>
      <w:r>
        <w:rPr>
          <w:rFonts w:ascii="Times New Roman"/>
          <w:b w:val="false"/>
          <w:i w:val="false"/>
          <w:color w:val="000000"/>
          <w:sz w:val="28"/>
        </w:rPr>
        <w:t>
</w:t>
      </w:r>
      <w:r>
        <w:rPr>
          <w:rFonts w:ascii="Times New Roman"/>
          <w:b w:val="false"/>
          <w:i w:val="false"/>
          <w:color w:val="000000"/>
          <w:sz w:val="28"/>
        </w:rPr>
        <w:t>
      слова "для выявления противоречащих законодательству Республики Казахстан и устаревших норм права, оценки эффективности их реализации"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"мониторинга подзаконных" заменить словами "правового мониторинга".</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2 слова "Конституцией и законами" заменить словом "законодательством".</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в абзаце втором слова ", определенные законами" исключить;</w:t>
      </w:r>
      <w:r>
        <w:br/>
      </w:r>
      <w:r>
        <w:rPr>
          <w:rFonts w:ascii="Times New Roman"/>
          <w:b w:val="false"/>
          <w:i w:val="false"/>
          <w:color w:val="000000"/>
          <w:sz w:val="28"/>
        </w:rPr>
        <w:t>
</w:t>
      </w:r>
      <w:r>
        <w:rPr>
          <w:rFonts w:ascii="Times New Roman"/>
          <w:b w:val="false"/>
          <w:i w:val="false"/>
          <w:color w:val="000000"/>
          <w:sz w:val="28"/>
        </w:rPr>
        <w:t>
      в абзаце третьем слова "установленная законами" исключить;</w:t>
      </w:r>
      <w:r>
        <w:br/>
      </w:r>
      <w:r>
        <w:rPr>
          <w:rFonts w:ascii="Times New Roman"/>
          <w:b w:val="false"/>
          <w:i w:val="false"/>
          <w:color w:val="000000"/>
          <w:sz w:val="28"/>
        </w:rPr>
        <w:t>
</w:t>
      </w:r>
      <w:r>
        <w:rPr>
          <w:rFonts w:ascii="Times New Roman"/>
          <w:b w:val="false"/>
          <w:i w:val="false"/>
          <w:color w:val="000000"/>
          <w:sz w:val="28"/>
        </w:rPr>
        <w:t>
      в абзаце четвертом слова "установленный законами" исключить;</w:t>
      </w:r>
      <w:r>
        <w:br/>
      </w:r>
      <w:r>
        <w:rPr>
          <w:rFonts w:ascii="Times New Roman"/>
          <w:b w:val="false"/>
          <w:i w:val="false"/>
          <w:color w:val="000000"/>
          <w:sz w:val="28"/>
        </w:rPr>
        <w:t>
</w:t>
      </w:r>
      <w:r>
        <w:rPr>
          <w:rFonts w:ascii="Times New Roman"/>
          <w:b w:val="false"/>
          <w:i w:val="false"/>
          <w:color w:val="000000"/>
          <w:sz w:val="28"/>
        </w:rPr>
        <w:t>
      в абзаце шестом слова "полномочий, установленных законами" заменить словами "своей компетенции";</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xml:space="preserve">
      "Компетенция, полномочия, функции и задачи государственного органа устанавливаются в </w:t>
      </w:r>
      <w:r>
        <w:rPr>
          <w:rFonts w:ascii="Times New Roman"/>
          <w:b w:val="false"/>
          <w:i w:val="false"/>
          <w:color w:val="000000"/>
          <w:sz w:val="28"/>
        </w:rPr>
        <w:t>Конституции</w:t>
      </w:r>
      <w:r>
        <w:rPr>
          <w:rFonts w:ascii="Times New Roman"/>
          <w:b w:val="false"/>
          <w:i w:val="false"/>
          <w:color w:val="000000"/>
          <w:sz w:val="28"/>
        </w:rPr>
        <w:t>, законах и иных нормативных правовых актах, принимаемых Президентом, Правительством, вышестоящим центральным государственным органом по отношению к нему.".</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 35; 2007 г., № 4, ст. 34; 2010 г., № 17-18, ст. 109):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 после слова "правовая," дополнить словом "лингвистическая,".</w:t>
      </w:r>
    </w:p>
    <w:bookmarkEnd w:id="1"/>
    <w:bookmarkStart w:name="z48" w:id="2"/>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со дня его первого официального опубликования.</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