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7bbc" w14:textId="fb97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о правовой помощи и взаимодействии таможенных органов государств-членов таможенного союза по уголовным делам и делам об административных правонарушениях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декабря 2011 года № 511-IV.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о правовой помощи и взаимодействии таможенных органов государств-членов таможенного союза по уголовным делам и делам об административных правонарушениях, совершенное в Астане 5 июля 2010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о правовой помощи и взаимодействии таможенных органов</w:t>
      </w:r>
      <w:r>
        <w:br/>
      </w:r>
      <w:r>
        <w:rPr>
          <w:rFonts w:ascii="Times New Roman"/>
          <w:b/>
          <w:i w:val="false"/>
          <w:color w:val="000000"/>
        </w:rPr>
        <w:t>государств-членов таможенного союза по уголовным делам и делам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административных правонарушениях (Вступило в силу 3 июня 2011 года - Бюллетень международных договоров 2012 г., № 4, ст. 52)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таможенного союза в рамках Евразийского экономического сообщества, именуемые в дальнейшем Сторонами,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придавая важное значение борьбе с нарушениями таможенного законодательства таможенного союза и законодательства Сторон, контроль за соблюдением которого возложен на таможенные органы, за совершение которых предусмотрена административная или уголовная ответственность,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 этой целью оказывать друг другу как можно более широкое содействие в расследовании указанных нарушений и повышать эффективность сотрудничества в этой области путем организации взаимодействия при расследовании уголовных дел и дел об административных правонарушениях и их методического обеспечения, а также информационного обмена в данной области,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I. ОБЩИЕ ПОЛОЖЕНИЯ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Сфера применения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Сферой применения настоящего Соглашения является правовая помощь и взаимодействие таможенных органов Сторон в целях раскрытия преступлений, привлечения виновных лиц к уголовной, административной ответственности за нарушения таможенного законодательства таможенного союза и законодательства Сторон, контроль за соблюдением которого возложен на таможенные органы.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Центральными таможенными органами для целей настоящего Соглашения являются: от Республики Армения – Министерство финансов Республики Армения, от Республики Беларусь - Государственный таможенный комитет, от Республики Казахстан - Комитет таможенного контроля Министерства финансов, от Кыргызской Республики – Государственная таможенная служба при Правительстве Кыргызской Республики, от Российской Федерации - Федеральная таможенная служба.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Территориальными таможенными органами являются иные таможенные органы Сторон, осуществляющие производство по уголовным делам и (или) ведущие административный процесс (производство) по делам об административных правонарушениях.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законами РК от 24.12.2014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265-V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346-V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Признание документов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одной из Сторон, принимаются на территории других Сторон без какого-либо специального удостоверения.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Язык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и обмен информацией в рамках настоящего Соглашения ведется на русском языке.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Конфиденциальность информации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и документы, предоставленные в соответствии с настоящим Соглашением, носят конфиденциальный характер и могут быть использованы, в том числе в суде, исключительно в целях, предусмотренных настоящим Соглашением. Использование и передача информации для других целей возможны только по письменному согласию таможенного органа Стороны, который ее предоставил.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обеспечивает защиту информации, документов и других сведений, в том числе персональных данных, представляемых таможенными органами другой Стороны.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Способы обмена информацией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Переписка и обмен информацией в рамках настоящего Соглашения осуществляются доступными средствами связи, в том числе телефаксимильной и электронной, с обязательной последующей досылкой оригинала почтой.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Расходы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самостоятельно несет расходы, возникающие в связи с реализацией настоящего Соглашения на ее территории.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отдельных случаях центральные таможенные органы могут договориться о разделении расходов.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II. ОКАЗАНИЕ ПРАВОВОЙ ПОМОЩИ ПО УГОЛОВНЫМ ДЕЛАМ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Оказание правовой помощи по уголовным делам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Вопросы, связанные с оказанием правовой помощи по уголовным делам, находящимся в производстве таможенных органов Сторон, решаются на основе применимых в отношениях между Сторонами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международных договоров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III. ПРАВОВАЯ ПОМОЩЬ И ВЗАИМОДЕЙСТВИЕ ПО ДЕЛАМ</w:t>
      </w:r>
      <w:r>
        <w:br/>
      </w:r>
      <w:r>
        <w:rPr>
          <w:rFonts w:ascii="Times New Roman"/>
          <w:b/>
          <w:i w:val="false"/>
          <w:color w:val="000000"/>
        </w:rPr>
        <w:t>ОБ АДМИНИСТРАТИВНЫХ ПРАВОНАРУШЕНИЯХ</w:t>
      </w:r>
    </w:p>
    <w:bookmarkEnd w:id="27"/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 Направление запросов о предоставлении информации и документов и поручений о проведении отдельных процессуальных действий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Запросы о предоставлении информации и документов, поручения о проведении отдельных процессуальных действий могут направляться как между территориальными таможенными органами, так и через центральные таможенные органы в случаях, предусмотренных настоящим Соглашением.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случаях, когда невозможно определить, в какой таможенный орган нужно направить запрос о предоставлении информации и документов, поручение о проведении отдельных процессуальных действий, они направляются в центральный таможенный орган запрашиваемой Стороны.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о предоставлении информации и документов, поручение о проведении отдельных процессуальных действий оформляются в письменной форме на бланке таможенного органа и должны содержать: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наименование запрашиваемого таможенного органа соответствующей Стороны;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наименование запрашивающего таможенного органа соответствующей Стороны;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номер дела об административном правонарушении (при наличии), по которому запрашивается правовая помощь, подробное описание правонарушения и иных относящихся к нему фактов, данные о стоимости товаров, о размере ущерба, юридическую квалификацию деяния в соответствии с законодательством запрашивающей Стороны с приложением текста применяемого закона;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имена, отчества и фамилии лиц, в отношении которых ведется административный процесс (осуществляется административное производство), свидетелей, их местожительство или местопребывание, гражданство, занятие, место и дату рождения, для юридических лиц - их полное наименование и местонахождение (если о перечисленных сведениях имеется информация);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поручении о вручении документа должны быть также указаны точный адрес получателя и наименование вручаемого документа;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перечень сведений и действий, подлежащих представлению либо исполнению (для производства опроса необходимо указать, какие обстоятельства должны быть выяснены и уточнены, а также последовательность и формулировку вопросов, которые должны быть поставлены опрашиваемому).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о предоставлении информации и документов, поручение о проведении отдельных процессуальных действий могут также содержать: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указание срока исполнения требуемых мероприятий;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ходатайство о проведении указанных в запросе мероприятий в определенном порядке;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ходатайство о предоставлении возможности представителям таможенных органов запрашивающей Стороны присутствовать при выполнении указанных в запросе мероприятий, а также, если это не противоречит законодательству Сторон, участвовать в их выполнении;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иные ходатайства, связанные с выполнением запроса, поручения.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Запрос о предоставлении информации и документов, поручение о проведении отдельных процессуальных действий подписываются начальником запрашивающего таможенного органа или его заместителем. К запросу, поручению должны быть приложены имеющиеся копии документов, на которые имеются ссылки в тексте запроса, поручения, а также копии таможенных, транспортных (перевозочных), коммерческих документов и иных документов, необходимых для их надлежащего исполнения.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Поручения о производстве экспертиз и других процессуальных действий, исполнение которых требует дополнительных расходов для исполняющей Стороны, направляются в исключительных случаях по согласованию между центральными таможенными органами.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Таможенные органы Сторон могут отправлять процессуальные документы по почте непосредственно участникам административного процесса (производства), находящимся на территории другой Стороны.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Допускается направление повторного запроса о предоставлении информации и документов, поручения о проведении отдельных процессуальных действий по делам об административных правонарушениях при необходимости получения дополнительных сведений, уточнения информации, полученной в рамках исполнения предыдущего запроса или поручения.</w:t>
      </w:r>
    </w:p>
    <w:bookmarkEnd w:id="46"/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 Исполнение запросов о предоставлении информации и документов и поручений о проведении отдельных процессуальных действий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Запрос о предоставлении информации и документов, поручение о проведении отдельных процессуальных действий исполняются в течение одного месяца со дня их получения, с пометкой "срочно" - не более 2 недель. При необходимости сокращения этих сроков делается оговорка в тексте запроса, поручения с указанием причин сокращения сроков и желаемого срока исполнения.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обращения в иной государственный орган запрашиваемой Стороны указанные сроки увеличиваются в соответствии с внутриведомственным порядком таможенного органа данной Стороны.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Запрашиваемый таможенный орган проводит все указанные в запросе, поручении действия и отвечает на все поставленные вопросы. Запрашиваемый таможенный орган вправе по своей инициативе провести не предусмотренные запросом, поручением действия, связанные с их исполнением.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Запрашиваемый таможенный орган направляет ответ на запрос, поручение, а также соответствующие материалы и документы (заверенные копии) непосредственно запрашивающему таможенному органу на имя руководителя таможенного органа, подписавшего запрос, поручение с обязательной ссылкой на реквизиты полученного запроса.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невозможности исполнения в сроки, указанные в пункте 1 настоящей статьи, запроса, поручения частично либо полностью, запрашиваемый таможенный орган должен информировать о предполагаемых сроках исполнения запроса, поручения запрашивающий таможенный орган.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Центральные таможенные органы изучают практику исполнения запросов о предоставлении информации и документов, поручений о проведении отдельных процессуальных действий, информируя друг друга о фактах ненадлежащего их исполнения.</w:t>
      </w:r>
    </w:p>
    <w:bookmarkEnd w:id="53"/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Особенности исполнения поручений о проведении отдельных процессуальных действий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Таможенные органы при исполнении поручений о проведении отдельных процессуальных и иных действий производят: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лиц, в отношении которых ведется административный процесс (осуществляется административное производство), и свидетелей;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изъятие либо арест товаров и документов, являющихся вещественными доказательствами или предметами административного правонарушения;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необходимых для производства по делу;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осмотр;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необходимой для производства по делу или его рассмотрения информации от государственных органов и лиц;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вручение документов или их копий участникам административного процесса (производства);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экспертизу и иные действия.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Процессуальные и иные действия по делам об административных правонарушениях производятся в соответствии с законодательством запрашиваемой Стороны.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том случае, если законодательство запрашиваемой Стороны требует для производства отдельных процессуальных действий вынесения специальных постановлений уполномоченных должностных лиц, то их вынесение производится по месту исполнения поручения.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согласованию таможенных органов Сторон процессуальные действия на территории запрашиваемой Стороны могут производиться в присутствии или с участием представителей таможенного органа запрашивающей Стороны в соответствии с законодательством запрашиваемой Стороны. Для этих целей таможенные органы запрашивающей Стороны могут командировать на определенный срок сотрудников таможенных органов.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просьбе запрашивающего таможенного органа запрашиваемый таможенный орган заблаговременно сообщает о планируемом времени и месте исполнения поручения о проведении отдельных процессуальных действий для рассмотрения запрашивающим таможенным органом возможности присутствовать его представителям при исполнении поручения.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точный адрес указанного в запросе, поручении лица неизвестен, запрашиваемый таможенный орган принимает в соответствии с законодательством своей Стороны необходимые меры для установления адреса.</w:t>
      </w:r>
    </w:p>
    <w:bookmarkEnd w:id="67"/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Обмен информацией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таможенные органы принимают меры по организации обмена информацией в электронном виде об административных правонарушениях и лицах, их совершивших.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Каждая из Сторон предоставляет по письменному запросу другой Стороны сведения о привлечении лиц к административной ответственности, если эти лица привлекаются к административной ответственности на территории запрашивающей Стороны.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Центральные таможенные органы направляют друг другу информационно-аналитические и методические материалы, касающиеся правоприменительной практики по делам об административных правонарушениях.</w:t>
      </w:r>
    </w:p>
    <w:bookmarkEnd w:id="71"/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Методическая помощь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таможенные органы принимают меры по разработке совместных методических материалов, касающихся практики производства (ведения процесса) по делам об административных правонарушениях, обучению и повышению квалификации сотрудников таможенных органов.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IV. Заключительные положения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Отказ в содействии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оказании правовой помощи по делам об административных правонарушениях отказывается, если исполнение запроса может нанести ущерб суверенитету, безопасности, общественному порядку или другим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существенным интересам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запрашиваемой Стороны либо противоречит ее законодательству.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случае, если правовая помощь не могла быть оказана, одновременно с возвратом документов запрашивающий таможенный орган незамедлительно уведомляется об обстоятельствах, которые препятствуют исполнению запроса, поручения.</w:t>
      </w:r>
    </w:p>
    <w:bookmarkEnd w:id="77"/>
    <w:bookmarkStart w:name="z7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Соотношение настоящего Соглашения с другими международными договорами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 по другим международным договорам, применимым между государствами-членами таможенного союза.</w:t>
      </w:r>
    </w:p>
    <w:bookmarkEnd w:id="79"/>
    <w:bookmarkStart w:name="z8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Порядок разрешения споров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 и разногласия между Сторонами, связанные с толкованием и (или) применением положений настоящего Соглашения,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 Евразийского экономического сообщества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Порядок внесения изменений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End w:id="83"/>
    <w:bookmarkStart w:name="z8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 Порядок вступления в силу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подлежит ратификации.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Соглашения в силу.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открыто для присоединения любого государства, которое станет членом таможенного союза.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настоящее Соглашение вступает в силу с даты сдачи им депозитарию письменного уведомления о выполнении внутригосударственных процедур, необходимых для вступления настоящего Соглашения в силу, если иное не предусмотрено соглашением Сторон.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17 с изменением, внесенным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265-V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18 Последствия прекращения действия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прекращения действия настоящего Соглашения Стороны обязуются обеспечить конфиденциальность информации и документов, полученных в рамках настоящего Соглашения, в соответствии с законодательством Сторон.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5 июля 2010 года, в одном подлинном экземпляре па русском языке.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</w:t>
      </w:r>
      <w:r>
        <w:rPr>
          <w:rFonts w:ascii="Times New Roman"/>
          <w:b w:val="false"/>
          <w:i w:val="false"/>
          <w:color w:val="000000"/>
          <w:sz w:val="28"/>
        </w:rPr>
        <w:t>, которая является депозитарием настоящего Соглашения и направит каждой Стороне его заверенную копию.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Соглашения о правовой помощи и взаимодействии таможенных органов государств-членов таможенного союза по уголовным делам и делам об административных правонарушениях, подписанного 5 июля 2010 года в г. Астане: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Беларусь - Президентом Республики Беларусь А.Г. Лукашенко;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Президентом Республики Казахстан Н.А. Назарбаевым;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Президентом Российской Федерации Д.А. Медведевым.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Комиссии таможенного союза.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прошнуровано, скреплено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и печатью 10 листов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62"/>
        <w:gridCol w:w="6938"/>
      </w:tblGrid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Секретариата Комиссии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таможенного союза</w:t>
            </w:r>
          </w:p>
        </w:tc>
        <w:tc>
          <w:tcPr>
            <w:tcW w:w="69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Н.Б. Слюсарь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