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c0b8" w14:textId="9a1c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микрофинансовой деятельности</w:t>
      </w:r>
    </w:p>
    <w:p>
      <w:pPr>
        <w:spacing w:after="0"/>
        <w:ind w:left="0"/>
        <w:jc w:val="both"/>
      </w:pPr>
      <w:r>
        <w:rPr>
          <w:rFonts w:ascii="Times New Roman"/>
          <w:b w:val="false"/>
          <w:i w:val="false"/>
          <w:color w:val="000000"/>
          <w:sz w:val="28"/>
        </w:rPr>
        <w:t>Закон Республики Казахстан от 26 ноября 2012 года № 56-V.</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 32</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деятельности по предоставлению микрокредитов, устанавливает особенности создания и реорганизации организаций, осуществляющих микрофинансовую деятельность, правового положения, деятельности организаций, осуществляющих микрофинансовую деятельность, а также определяет особенности государственного регулирования организаций, осуществляющих микрофинансовую деятельность, контроля и надзора за их деятельностью.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05"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211" w:id="3"/>
    <w:p>
      <w:pPr>
        <w:spacing w:after="0"/>
        <w:ind w:left="0"/>
        <w:jc w:val="both"/>
      </w:pPr>
      <w:r>
        <w:rPr>
          <w:rFonts w:ascii="Times New Roman"/>
          <w:b w:val="false"/>
          <w:i w:val="false"/>
          <w:color w:val="000000"/>
          <w:sz w:val="28"/>
        </w:rPr>
        <w:t>
      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Законом Республики Казахстан "О государственном регулировании, контроле и надзоре финансового рынка и финансовых организаций";</w:t>
      </w:r>
    </w:p>
    <w:bookmarkEnd w:id="3"/>
    <w:bookmarkStart w:name="z307" w:id="4"/>
    <w:p>
      <w:pPr>
        <w:spacing w:after="0"/>
        <w:ind w:left="0"/>
        <w:jc w:val="both"/>
      </w:pPr>
      <w:r>
        <w:rPr>
          <w:rFonts w:ascii="Times New Roman"/>
          <w:b w:val="false"/>
          <w:i w:val="false"/>
          <w:color w:val="000000"/>
          <w:sz w:val="28"/>
        </w:rPr>
        <w:t>
      2) кредитное досье – документы и сведения, формируемые организацией, осуществляющей микрофинансовую деятельность, на каждого заемщика;</w:t>
      </w:r>
    </w:p>
    <w:bookmarkEnd w:id="4"/>
    <w:bookmarkStart w:name="z308" w:id="5"/>
    <w:p>
      <w:pPr>
        <w:spacing w:after="0"/>
        <w:ind w:left="0"/>
        <w:jc w:val="both"/>
      </w:pPr>
      <w:r>
        <w:rPr>
          <w:rFonts w:ascii="Times New Roman"/>
          <w:b w:val="false"/>
          <w:i w:val="false"/>
          <w:color w:val="000000"/>
          <w:sz w:val="28"/>
        </w:rPr>
        <w:t>
      3) заемщик – физическое или юридическое лицо, заключившее с организацией, осуществляющей микрофинансовую деятельность, договор о предоставлении микрокредита;</w:t>
      </w:r>
    </w:p>
    <w:bookmarkEnd w:id="5"/>
    <w:bookmarkStart w:name="z309" w:id="6"/>
    <w:p>
      <w:pPr>
        <w:spacing w:after="0"/>
        <w:ind w:left="0"/>
        <w:jc w:val="both"/>
      </w:pPr>
      <w:r>
        <w:rPr>
          <w:rFonts w:ascii="Times New Roman"/>
          <w:b w:val="false"/>
          <w:i w:val="false"/>
          <w:color w:val="000000"/>
          <w:sz w:val="28"/>
        </w:rPr>
        <w:t>
      4)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настоящим Законом, на условиях платности, срочности и возвратности;</w:t>
      </w:r>
    </w:p>
    <w:bookmarkEnd w:id="6"/>
    <w:bookmarkStart w:name="z310" w:id="7"/>
    <w:p>
      <w:pPr>
        <w:spacing w:after="0"/>
        <w:ind w:left="0"/>
        <w:jc w:val="both"/>
      </w:pPr>
      <w:r>
        <w:rPr>
          <w:rFonts w:ascii="Times New Roman"/>
          <w:b w:val="false"/>
          <w:i w:val="false"/>
          <w:color w:val="000000"/>
          <w:sz w:val="28"/>
        </w:rPr>
        <w:t>
      5) организация, осуществляющая микрофинансовую деятельность, – микрофинансовая организация, кредитное товарищество, ломбард, осуществляющие деятельность по предоставлению микрокредитов;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43" w:id="8"/>
    <w:p>
      <w:pPr>
        <w:spacing w:after="0"/>
        <w:ind w:left="0"/>
        <w:jc w:val="both"/>
      </w:pPr>
      <w:r>
        <w:rPr>
          <w:rFonts w:ascii="Times New Roman"/>
          <w:b w:val="false"/>
          <w:i w:val="false"/>
          <w:color w:val="000000"/>
          <w:sz w:val="28"/>
        </w:rPr>
        <w:t>
      6-1) крупный участник организации, осуществляющей микрофинансовую деятельность,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организации, осуществляющей микрофинансовую деятельность;</w:t>
      </w:r>
    </w:p>
    <w:bookmarkEnd w:id="8"/>
    <w:bookmarkStart w:name="z444" w:id="9"/>
    <w:p>
      <w:pPr>
        <w:spacing w:after="0"/>
        <w:ind w:left="0"/>
        <w:jc w:val="both"/>
      </w:pPr>
      <w:r>
        <w:rPr>
          <w:rFonts w:ascii="Times New Roman"/>
          <w:b w:val="false"/>
          <w:i w:val="false"/>
          <w:color w:val="000000"/>
          <w:sz w:val="28"/>
        </w:rPr>
        <w:t>
      6-2) безупречная деловая репутация – отсутствие непогашенной или неснятой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9"/>
    <w:bookmarkStart w:name="z312" w:id="10"/>
    <w:p>
      <w:pPr>
        <w:spacing w:after="0"/>
        <w:ind w:left="0"/>
        <w:jc w:val="both"/>
      </w:pPr>
      <w:r>
        <w:rPr>
          <w:rFonts w:ascii="Times New Roman"/>
          <w:b w:val="false"/>
          <w:i w:val="false"/>
          <w:color w:val="000000"/>
          <w:sz w:val="28"/>
        </w:rPr>
        <w:t>
      7) заявитель – физическое или юридическое лицо, подавшее заявление в организацию, осуществляющую микрофинансовую деятельность, на получение микрокредита;</w:t>
      </w:r>
    </w:p>
    <w:bookmarkEnd w:id="10"/>
    <w:bookmarkStart w:name="z523" w:id="11"/>
    <w:p>
      <w:pPr>
        <w:spacing w:after="0"/>
        <w:ind w:left="0"/>
        <w:jc w:val="both"/>
      </w:pPr>
      <w:r>
        <w:rPr>
          <w:rFonts w:ascii="Times New Roman"/>
          <w:b w:val="false"/>
          <w:i w:val="false"/>
          <w:color w:val="000000"/>
          <w:sz w:val="28"/>
        </w:rPr>
        <w:t xml:space="preserve">
      7-1)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bookmarkEnd w:id="11"/>
    <w:bookmarkStart w:name="z3212" w:id="12"/>
    <w:p>
      <w:pPr>
        <w:spacing w:after="0"/>
        <w:ind w:left="0"/>
        <w:jc w:val="both"/>
      </w:pPr>
      <w:r>
        <w:rPr>
          <w:rFonts w:ascii="Times New Roman"/>
          <w:b w:val="false"/>
          <w:i w:val="false"/>
          <w:color w:val="000000"/>
          <w:sz w:val="28"/>
        </w:rPr>
        <w:t>
      7-2) потребительский микрокредит – микрокредит, не являющийся микрокредитом, обеспеченным ипотекой недвижимого имущества,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12"/>
    <w:bookmarkStart w:name="z313" w:id="13"/>
    <w:p>
      <w:pPr>
        <w:spacing w:after="0"/>
        <w:ind w:left="0"/>
        <w:jc w:val="both"/>
      </w:pPr>
      <w:r>
        <w:rPr>
          <w:rFonts w:ascii="Times New Roman"/>
          <w:b w:val="false"/>
          <w:i w:val="false"/>
          <w:color w:val="000000"/>
          <w:sz w:val="28"/>
        </w:rPr>
        <w:t>
      8)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r>
        <w:rPr>
          <w:rFonts w:ascii="Times New Roman"/>
          <w:b/>
          <w:i w:val="false"/>
          <w:color w:val="000000"/>
          <w:sz w:val="28"/>
        </w:rPr>
        <w:t>.</w:t>
      </w:r>
      <w:r>
        <w:rPr>
          <w:rFonts w:ascii="Times New Roman"/>
          <w:b/>
          <w:i w:val="false"/>
          <w:color w:val="000000"/>
          <w:sz w:val="28"/>
        </w:rPr>
        <w:t xml:space="preserve"> Законодательство Республики Казахстан о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2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5" w:id="14"/>
    <w:p>
      <w:pPr>
        <w:spacing w:after="0"/>
        <w:ind w:left="0"/>
        <w:jc w:val="both"/>
      </w:pPr>
      <w:r>
        <w:rPr>
          <w:rFonts w:ascii="Times New Roman"/>
          <w:b w:val="false"/>
          <w:i w:val="false"/>
          <w:color w:val="000000"/>
          <w:sz w:val="28"/>
        </w:rPr>
        <w:t>
      1. Законодательство Республики Казахстан о микрофинансовой деятельности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14"/>
    <w:bookmarkStart w:name="z16" w:id="15"/>
    <w:p>
      <w:pPr>
        <w:spacing w:after="0"/>
        <w:ind w:left="0"/>
        <w:jc w:val="both"/>
      </w:pPr>
      <w:r>
        <w:rPr>
          <w:rFonts w:ascii="Times New Roman"/>
          <w:b w:val="false"/>
          <w:i w:val="false"/>
          <w:color w:val="000000"/>
          <w:sz w:val="28"/>
        </w:rPr>
        <w:t>
      2. Законы Республики Казахстан "Об акционерных обществах", "О хозяйственных товариществах", "О товариществах с ограниченной и дополнительной ответственностью" и "О кредитных товариществах" распространяются на организации, осуществляющие микрофинансовую деятельность, в части, не урегулированной настоящим Законом.</w:t>
      </w:r>
    </w:p>
    <w:bookmarkEnd w:id="15"/>
    <w:bookmarkStart w:name="z17" w:id="16"/>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6"/>
    <w:bookmarkStart w:name="z299" w:id="17"/>
    <w:p>
      <w:pPr>
        <w:spacing w:after="0"/>
        <w:ind w:left="0"/>
        <w:jc w:val="both"/>
      </w:pPr>
      <w:r>
        <w:rPr>
          <w:rFonts w:ascii="Times New Roman"/>
          <w:b w:val="false"/>
          <w:i w:val="false"/>
          <w:color w:val="000000"/>
          <w:sz w:val="28"/>
        </w:rPr>
        <w:t>
      4. На микрофинансовые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7"/>
    <w:bookmarkStart w:name="z445" w:id="18"/>
    <w:p>
      <w:pPr>
        <w:spacing w:after="0"/>
        <w:ind w:left="0"/>
        <w:jc w:val="both"/>
      </w:pPr>
      <w:r>
        <w:rPr>
          <w:rFonts w:ascii="Times New Roman"/>
          <w:b w:val="false"/>
          <w:i w:val="false"/>
          <w:color w:val="000000"/>
          <w:sz w:val="28"/>
        </w:rPr>
        <w:t>
      5.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8" w:id="19"/>
    <w:p>
      <w:pPr>
        <w:spacing w:after="0"/>
        <w:ind w:left="0"/>
        <w:jc w:val="left"/>
      </w:pPr>
      <w:r>
        <w:rPr>
          <w:rFonts w:ascii="Times New Roman"/>
          <w:b/>
          <w:i w:val="false"/>
          <w:color w:val="000000"/>
        </w:rPr>
        <w:t xml:space="preserve"> Глава 2. МИКРОФИНАНСОВАЯ ДЕЯТЕЛЬНОСТЬ</w:t>
      </w:r>
    </w:p>
    <w:bookmarkEnd w:id="19"/>
    <w:p>
      <w:pPr>
        <w:spacing w:after="0"/>
        <w:ind w:left="0"/>
        <w:jc w:val="both"/>
      </w:pPr>
      <w:r>
        <w:rPr>
          <w:rFonts w:ascii="Times New Roman"/>
          <w:b w:val="false"/>
          <w:i w:val="false"/>
          <w:color w:val="ff0000"/>
          <w:sz w:val="28"/>
        </w:rPr>
        <w:t xml:space="preserve">
      Сноска. Заголовок главы 2 в редакции Закона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3</w:t>
      </w:r>
      <w:r>
        <w:rPr>
          <w:rFonts w:ascii="Times New Roman"/>
          <w:b/>
          <w:i w:val="false"/>
          <w:color w:val="000000"/>
          <w:sz w:val="28"/>
        </w:rPr>
        <w:t>.</w:t>
      </w:r>
      <w:r>
        <w:rPr>
          <w:rFonts w:ascii="Times New Roman"/>
          <w:b/>
          <w:i w:val="false"/>
          <w:color w:val="000000"/>
          <w:sz w:val="28"/>
        </w:rPr>
        <w:t xml:space="preserve"> Микрофинансовая деятельность, порядок и условия предоставления микрокредитов</w:t>
      </w:r>
    </w:p>
    <w:p>
      <w:pPr>
        <w:spacing w:after="0"/>
        <w:ind w:left="0"/>
        <w:jc w:val="both"/>
      </w:pPr>
      <w:bookmarkStart w:name="z20" w:id="20"/>
      <w:r>
        <w:rPr>
          <w:rFonts w:ascii="Times New Roman"/>
          <w:b w:val="false"/>
          <w:i w:val="false"/>
          <w:color w:val="ff0000"/>
          <w:sz w:val="28"/>
        </w:rPr>
        <w:t xml:space="preserve">
      Сноска. Заголовок статьи 3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03.07.2019 </w:t>
      </w:r>
      <w:r>
        <w:rPr>
          <w:rFonts w:ascii="Times New Roman"/>
          <w:b w:val="false"/>
          <w:i w:val="false"/>
          <w:color w:val="000000"/>
          <w:sz w:val="28"/>
        </w:rPr>
        <w:t>№ 262-VI</w:t>
      </w:r>
      <w:r>
        <w:rPr>
          <w:rFonts w:ascii="Times New Roman"/>
          <w:b w:val="false"/>
          <w:i w:val="false"/>
          <w:color w:val="000000"/>
          <w:sz w:val="28"/>
        </w:rPr>
        <w:t xml:space="preserve"> (вводится в действие с 01.01.2020).</w:t>
      </w:r>
    </w:p>
    <w:bookmarkStart w:name="z314" w:id="21"/>
    <w:p>
      <w:pPr>
        <w:spacing w:after="0"/>
        <w:ind w:left="0"/>
        <w:jc w:val="both"/>
      </w:pPr>
      <w:r>
        <w:rPr>
          <w:rFonts w:ascii="Times New Roman"/>
          <w:b w:val="false"/>
          <w:i w:val="false"/>
          <w:color w:val="000000"/>
          <w:sz w:val="28"/>
        </w:rPr>
        <w:t>
      1-1. К микрофинансовой деятельности относится:</w:t>
      </w:r>
    </w:p>
    <w:bookmarkEnd w:id="21"/>
    <w:bookmarkStart w:name="z315" w:id="22"/>
    <w:p>
      <w:pPr>
        <w:spacing w:after="0"/>
        <w:ind w:left="0"/>
        <w:jc w:val="both"/>
      </w:pPr>
      <w:r>
        <w:rPr>
          <w:rFonts w:ascii="Times New Roman"/>
          <w:b w:val="false"/>
          <w:i w:val="false"/>
          <w:color w:val="000000"/>
          <w:sz w:val="28"/>
        </w:rPr>
        <w:t>
      1) деятельность кредитных товариществ по предоставлению микрокредитов своим участникам;</w:t>
      </w:r>
    </w:p>
    <w:bookmarkEnd w:id="22"/>
    <w:bookmarkStart w:name="z316" w:id="23"/>
    <w:p>
      <w:pPr>
        <w:spacing w:after="0"/>
        <w:ind w:left="0"/>
        <w:jc w:val="both"/>
      </w:pPr>
      <w:r>
        <w:rPr>
          <w:rFonts w:ascii="Times New Roman"/>
          <w:b w:val="false"/>
          <w:i w:val="false"/>
          <w:color w:val="000000"/>
          <w:sz w:val="28"/>
        </w:rPr>
        <w:t>
      2) деятельность ломбардов по предоставлению микрокредитов физическим лицам под залог движимого имущества, предназначенного для личного пользования, на срок до одного года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3"/>
    <w:bookmarkStart w:name="z317" w:id="24"/>
    <w:p>
      <w:pPr>
        <w:spacing w:after="0"/>
        <w:ind w:left="0"/>
        <w:jc w:val="both"/>
      </w:pPr>
      <w:r>
        <w:rPr>
          <w:rFonts w:ascii="Times New Roman"/>
          <w:b w:val="false"/>
          <w:i w:val="false"/>
          <w:color w:val="000000"/>
          <w:sz w:val="28"/>
        </w:rPr>
        <w:t>
      3) деятельность микрофинансовых организаций по предоставлению микрокредитов физическим и (или) юридическим лицам с обеспечением либо без обеспечения в размере, не превышающем двадцатитысячекратного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4"/>
    <w:bookmarkStart w:name="z318" w:id="25"/>
    <w:p>
      <w:pPr>
        <w:spacing w:after="0"/>
        <w:ind w:left="0"/>
        <w:jc w:val="both"/>
      </w:pPr>
      <w:r>
        <w:rPr>
          <w:rFonts w:ascii="Times New Roman"/>
          <w:b w:val="false"/>
          <w:i w:val="false"/>
          <w:color w:val="000000"/>
          <w:sz w:val="28"/>
        </w:rPr>
        <w:t>
      1-2. Организации, осуществляющие микрофинансовую деятельность (далее – микрофинансовые организации), помимо деятельности, указанной в пункте 1-1 настоящей статьи, вправе осуществлять следующие операции:</w:t>
      </w:r>
    </w:p>
    <w:bookmarkEnd w:id="25"/>
    <w:bookmarkStart w:name="z319" w:id="26"/>
    <w:p>
      <w:pPr>
        <w:spacing w:after="0"/>
        <w:ind w:left="0"/>
        <w:jc w:val="both"/>
      </w:pPr>
      <w:r>
        <w:rPr>
          <w:rFonts w:ascii="Times New Roman"/>
          <w:b w:val="false"/>
          <w:i w:val="false"/>
          <w:color w:val="000000"/>
          <w:sz w:val="28"/>
        </w:rPr>
        <w:t>
      1) привлечение займов (за исключением привлечения денег в виде займа от граждан в качестве предпринимательской деятельности) от резидентов и нерезидентов Республики Казахстан;</w:t>
      </w:r>
    </w:p>
    <w:bookmarkEnd w:id="26"/>
    <w:bookmarkStart w:name="z320" w:id="27"/>
    <w:p>
      <w:pPr>
        <w:spacing w:after="0"/>
        <w:ind w:left="0"/>
        <w:jc w:val="both"/>
      </w:pPr>
      <w:r>
        <w:rPr>
          <w:rFonts w:ascii="Times New Roman"/>
          <w:b w:val="false"/>
          <w:i w:val="false"/>
          <w:color w:val="000000"/>
          <w:sz w:val="28"/>
        </w:rPr>
        <w:t>
      2) инвестирование собственных активов в ценные бумаги и иные финансовые инструменты;</w:t>
      </w:r>
    </w:p>
    <w:bookmarkEnd w:id="27"/>
    <w:bookmarkStart w:name="z321" w:id="28"/>
    <w:p>
      <w:pPr>
        <w:spacing w:after="0"/>
        <w:ind w:left="0"/>
        <w:jc w:val="both"/>
      </w:pPr>
      <w:r>
        <w:rPr>
          <w:rFonts w:ascii="Times New Roman"/>
          <w:b w:val="false"/>
          <w:i w:val="false"/>
          <w:color w:val="000000"/>
          <w:sz w:val="28"/>
        </w:rPr>
        <w:t>
      3) оказание консультационных услуг по вопросам, связанным с деятельностью по предоставлению микрокредитов;</w:t>
      </w:r>
    </w:p>
    <w:bookmarkEnd w:id="28"/>
    <w:bookmarkStart w:name="z322" w:id="29"/>
    <w:p>
      <w:pPr>
        <w:spacing w:after="0"/>
        <w:ind w:left="0"/>
        <w:jc w:val="both"/>
      </w:pPr>
      <w:r>
        <w:rPr>
          <w:rFonts w:ascii="Times New Roman"/>
          <w:b w:val="false"/>
          <w:i w:val="false"/>
          <w:color w:val="000000"/>
          <w:sz w:val="28"/>
        </w:rPr>
        <w:t>
      4) сдачу в имущественный наем (аренду) собственного имущества;</w:t>
      </w:r>
    </w:p>
    <w:bookmarkEnd w:id="29"/>
    <w:bookmarkStart w:name="z446" w:id="30"/>
    <w:p>
      <w:pPr>
        <w:spacing w:after="0"/>
        <w:ind w:left="0"/>
        <w:jc w:val="both"/>
      </w:pPr>
      <w:r>
        <w:rPr>
          <w:rFonts w:ascii="Times New Roman"/>
          <w:b w:val="false"/>
          <w:i w:val="false"/>
          <w:color w:val="000000"/>
          <w:sz w:val="28"/>
        </w:rPr>
        <w:t>
      4-1) реализация собственного имущества;</w:t>
      </w:r>
    </w:p>
    <w:bookmarkEnd w:id="30"/>
    <w:bookmarkStart w:name="z323" w:id="31"/>
    <w:p>
      <w:pPr>
        <w:spacing w:after="0"/>
        <w:ind w:left="0"/>
        <w:jc w:val="both"/>
      </w:pPr>
      <w:r>
        <w:rPr>
          <w:rFonts w:ascii="Times New Roman"/>
          <w:b w:val="false"/>
          <w:i w:val="false"/>
          <w:color w:val="000000"/>
          <w:sz w:val="28"/>
        </w:rPr>
        <w:t>
      5) осуществление лизинговой деятельности;</w:t>
      </w:r>
    </w:p>
    <w:bookmarkEnd w:id="31"/>
    <w:bookmarkStart w:name="z324" w:id="32"/>
    <w:p>
      <w:pPr>
        <w:spacing w:after="0"/>
        <w:ind w:left="0"/>
        <w:jc w:val="both"/>
      </w:pPr>
      <w:r>
        <w:rPr>
          <w:rFonts w:ascii="Times New Roman"/>
          <w:b w:val="false"/>
          <w:i w:val="false"/>
          <w:color w:val="000000"/>
          <w:sz w:val="28"/>
        </w:rPr>
        <w:t>
      6) реализацию специальной литературы по вопросам деятельности микрофинансовых организаций на любых видах носителей информации;</w:t>
      </w:r>
    </w:p>
    <w:bookmarkEnd w:id="32"/>
    <w:bookmarkStart w:name="z325" w:id="33"/>
    <w:p>
      <w:pPr>
        <w:spacing w:after="0"/>
        <w:ind w:left="0"/>
        <w:jc w:val="both"/>
      </w:pPr>
      <w:r>
        <w:rPr>
          <w:rFonts w:ascii="Times New Roman"/>
          <w:b w:val="false"/>
          <w:i w:val="false"/>
          <w:color w:val="000000"/>
          <w:sz w:val="28"/>
        </w:rPr>
        <w:t>
      7) осуществление функций платежного агента и платежного субагента;</w:t>
      </w:r>
    </w:p>
    <w:bookmarkEnd w:id="33"/>
    <w:bookmarkStart w:name="z326" w:id="34"/>
    <w:p>
      <w:pPr>
        <w:spacing w:after="0"/>
        <w:ind w:left="0"/>
        <w:jc w:val="both"/>
      </w:pPr>
      <w:r>
        <w:rPr>
          <w:rFonts w:ascii="Times New Roman"/>
          <w:b w:val="false"/>
          <w:i w:val="false"/>
          <w:color w:val="000000"/>
          <w:sz w:val="28"/>
        </w:rPr>
        <w:t>
      8) заключение договоров страхования от имени и по поручению страховых организаций – резидентов Республики Казахстан в качестве страхового агента;</w:t>
      </w:r>
    </w:p>
    <w:bookmarkEnd w:id="34"/>
    <w:bookmarkStart w:name="z327" w:id="35"/>
    <w:p>
      <w:pPr>
        <w:spacing w:after="0"/>
        <w:ind w:left="0"/>
        <w:jc w:val="both"/>
      </w:pPr>
      <w:r>
        <w:rPr>
          <w:rFonts w:ascii="Times New Roman"/>
          <w:b w:val="false"/>
          <w:i w:val="false"/>
          <w:color w:val="000000"/>
          <w:sz w:val="28"/>
        </w:rPr>
        <w:t>
      9) осуществление функций агента системы электронных денег в соответствии с законодательством Республики Казахстан;</w:t>
      </w:r>
    </w:p>
    <w:bookmarkEnd w:id="35"/>
    <w:bookmarkStart w:name="z328" w:id="36"/>
    <w:p>
      <w:pPr>
        <w:spacing w:after="0"/>
        <w:ind w:left="0"/>
        <w:jc w:val="both"/>
      </w:pPr>
      <w:r>
        <w:rPr>
          <w:rFonts w:ascii="Times New Roman"/>
          <w:b w:val="false"/>
          <w:i w:val="false"/>
          <w:color w:val="000000"/>
          <w:sz w:val="28"/>
        </w:rPr>
        <w:t>
      10) факторинговые операции: приобретение прав требования платежа с покупателя товаров (работ, услуг) с принятием риска неплатежа;</w:t>
      </w:r>
    </w:p>
    <w:bookmarkEnd w:id="36"/>
    <w:bookmarkStart w:name="z329" w:id="37"/>
    <w:p>
      <w:pPr>
        <w:spacing w:after="0"/>
        <w:ind w:left="0"/>
        <w:jc w:val="both"/>
      </w:pPr>
      <w:r>
        <w:rPr>
          <w:rFonts w:ascii="Times New Roman"/>
          <w:b w:val="false"/>
          <w:i w:val="false"/>
          <w:color w:val="000000"/>
          <w:sz w:val="28"/>
        </w:rPr>
        <w:t>
      11) форфейтинговые операции (форфетирование): оплата долгового обязательства покупателя товаров (работ, услуг) путем покупки векселя без оборота на продавца;</w:t>
      </w:r>
    </w:p>
    <w:bookmarkEnd w:id="37"/>
    <w:bookmarkStart w:name="z330" w:id="38"/>
    <w:p>
      <w:pPr>
        <w:spacing w:after="0"/>
        <w:ind w:left="0"/>
        <w:jc w:val="both"/>
      </w:pPr>
      <w:r>
        <w:rPr>
          <w:rFonts w:ascii="Times New Roman"/>
          <w:b w:val="false"/>
          <w:i w:val="false"/>
          <w:color w:val="000000"/>
          <w:sz w:val="28"/>
        </w:rPr>
        <w:t>
      12) выдачу юридическим лицам гарантий, поручительств и иных обязательств, предусматривающих исполнение в денежной форме.</w:t>
      </w:r>
    </w:p>
    <w:bookmarkEnd w:id="38"/>
    <w:bookmarkStart w:name="z331" w:id="39"/>
    <w:p>
      <w:pPr>
        <w:spacing w:after="0"/>
        <w:ind w:left="0"/>
        <w:jc w:val="both"/>
      </w:pPr>
      <w:r>
        <w:rPr>
          <w:rFonts w:ascii="Times New Roman"/>
          <w:b w:val="false"/>
          <w:i w:val="false"/>
          <w:color w:val="000000"/>
          <w:sz w:val="28"/>
        </w:rPr>
        <w:t>
      1-3. Микрофинансовая организация, осуществляющая деятельность по предоставлению микрокредитов физическим лицам под залог движимого имущества, предназначенного для личного пользования, вправе дополнительно осуществлять учет, хранение и продажу ювелирных изделий, содержащих драгоценные металлы и драгоценные камни.</w:t>
      </w:r>
    </w:p>
    <w:bookmarkEnd w:id="39"/>
    <w:p>
      <w:pPr>
        <w:spacing w:after="0"/>
        <w:ind w:left="0"/>
        <w:jc w:val="both"/>
      </w:pPr>
      <w:r>
        <w:rPr>
          <w:rFonts w:ascii="Times New Roman"/>
          <w:b w:val="false"/>
          <w:i w:val="false"/>
          <w:color w:val="000000"/>
          <w:sz w:val="28"/>
        </w:rPr>
        <w:t>
      1-4. Микрофинансовым организациям запрещается осуществлять иную не предусмотренную настоящим Законом предпринимательскую деятельность.</w:t>
      </w:r>
    </w:p>
    <w:bookmarkStart w:name="z3198" w:id="40"/>
    <w:p>
      <w:pPr>
        <w:spacing w:after="0"/>
        <w:ind w:left="0"/>
        <w:jc w:val="both"/>
      </w:pPr>
      <w:r>
        <w:rPr>
          <w:rFonts w:ascii="Times New Roman"/>
          <w:b w:val="false"/>
          <w:i w:val="false"/>
          <w:color w:val="000000"/>
          <w:sz w:val="28"/>
        </w:rPr>
        <w:t>
      1-5. Микрофинансовая организация не вправе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bookmarkEnd w:id="40"/>
    <w:bookmarkStart w:name="z3199" w:id="41"/>
    <w:p>
      <w:pPr>
        <w:spacing w:after="0"/>
        <w:ind w:left="0"/>
        <w:jc w:val="both"/>
      </w:pPr>
      <w:r>
        <w:rPr>
          <w:rFonts w:ascii="Times New Roman"/>
          <w:b w:val="false"/>
          <w:i w:val="false"/>
          <w:color w:val="000000"/>
          <w:sz w:val="28"/>
        </w:rPr>
        <w:t>
      Требования настоящего пункта не распространяются на микрокредиты, предоставляемые ломбардами под залог движимого имущества, не подлежащий государственной регистрации.</w:t>
      </w:r>
    </w:p>
    <w:bookmarkEnd w:id="41"/>
    <w:bookmarkStart w:name="z3203" w:id="42"/>
    <w:p>
      <w:pPr>
        <w:spacing w:after="0"/>
        <w:ind w:left="0"/>
        <w:jc w:val="both"/>
      </w:pPr>
      <w:r>
        <w:rPr>
          <w:rFonts w:ascii="Times New Roman"/>
          <w:b w:val="false"/>
          <w:i w:val="false"/>
          <w:color w:val="000000"/>
          <w:sz w:val="28"/>
        </w:rPr>
        <w:t>
      1-6. Микрофинансовые организации вправе собирать копии документов, удостоверяющих личность нерезидентов, для целей, предусмотренных настоящим Законом.</w:t>
      </w:r>
    </w:p>
    <w:bookmarkEnd w:id="42"/>
    <w:bookmarkStart w:name="z21" w:id="43"/>
    <w:p>
      <w:pPr>
        <w:spacing w:after="0"/>
        <w:ind w:left="0"/>
        <w:jc w:val="both"/>
      </w:pPr>
      <w:r>
        <w:rPr>
          <w:rFonts w:ascii="Times New Roman"/>
          <w:b w:val="false"/>
          <w:i w:val="false"/>
          <w:color w:val="000000"/>
          <w:sz w:val="28"/>
        </w:rPr>
        <w:t>
      2. Микрофинансовая организация вправе предоставлять микрокредиты только при наличии правил предоставления микрокредитов, утвержденных ее высшим органом.</w:t>
      </w:r>
    </w:p>
    <w:bookmarkEnd w:id="43"/>
    <w:p>
      <w:pPr>
        <w:spacing w:after="0"/>
        <w:ind w:left="0"/>
        <w:jc w:val="both"/>
      </w:pPr>
      <w:r>
        <w:rPr>
          <w:rFonts w:ascii="Times New Roman"/>
          <w:b w:val="false"/>
          <w:i w:val="false"/>
          <w:color w:val="000000"/>
          <w:sz w:val="28"/>
        </w:rPr>
        <w:t xml:space="preserve">
      2-1.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2" w:id="44"/>
    <w:p>
      <w:pPr>
        <w:spacing w:after="0"/>
        <w:ind w:left="0"/>
        <w:jc w:val="both"/>
      </w:pPr>
      <w:r>
        <w:rPr>
          <w:rFonts w:ascii="Times New Roman"/>
          <w:b w:val="false"/>
          <w:i w:val="false"/>
          <w:color w:val="000000"/>
          <w:sz w:val="28"/>
        </w:rPr>
        <w:t xml:space="preserve">
      3.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44"/>
    <w:bookmarkStart w:name="z333" w:id="45"/>
    <w:p>
      <w:pPr>
        <w:spacing w:after="0"/>
        <w:ind w:left="0"/>
        <w:jc w:val="both"/>
      </w:pPr>
      <w:r>
        <w:rPr>
          <w:rFonts w:ascii="Times New Roman"/>
          <w:b w:val="false"/>
          <w:i w:val="false"/>
          <w:color w:val="000000"/>
          <w:sz w:val="28"/>
        </w:rPr>
        <w:t>
      3-1. Микрофинансовая организация вправе предоставлять микрокредиты электронным способом в порядке, определяемом уполномоченным органом.</w:t>
      </w:r>
    </w:p>
    <w:bookmarkEnd w:id="45"/>
    <w:bookmarkStart w:name="z3204" w:id="46"/>
    <w:p>
      <w:pPr>
        <w:spacing w:after="0"/>
        <w:ind w:left="0"/>
        <w:jc w:val="both"/>
      </w:pPr>
      <w:r>
        <w:rPr>
          <w:rFonts w:ascii="Times New Roman"/>
          <w:b w:val="false"/>
          <w:i w:val="false"/>
          <w:color w:val="000000"/>
          <w:sz w:val="28"/>
        </w:rPr>
        <w:t>
      3-2. Физическое лицо вправе установить бесплатно добровольный отказ от получения микрокредитов либо снять его в кредитном бюро либо посредством веб-портала "электронного правительства".</w:t>
      </w:r>
    </w:p>
    <w:bookmarkEnd w:id="46"/>
    <w:bookmarkStart w:name="z3205" w:id="47"/>
    <w:p>
      <w:pPr>
        <w:spacing w:after="0"/>
        <w:ind w:left="0"/>
        <w:jc w:val="both"/>
      </w:pPr>
      <w:r>
        <w:rPr>
          <w:rFonts w:ascii="Times New Roman"/>
          <w:b w:val="false"/>
          <w:i w:val="false"/>
          <w:color w:val="000000"/>
          <w:sz w:val="28"/>
        </w:rPr>
        <w:t>
      3-3. Микрофинансовой организации запрещается предоставлять микрокредиты физическому лицу при наличии информации об установлении им добровольного отказа от получения микрокредитов в его кредитном отчете, полученном микрофинансовой организацией до принятия решения о предоставлении микрокредита.</w:t>
      </w:r>
    </w:p>
    <w:bookmarkEnd w:id="47"/>
    <w:bookmarkStart w:name="z3249" w:id="48"/>
    <w:p>
      <w:pPr>
        <w:spacing w:after="0"/>
        <w:ind w:left="0"/>
        <w:jc w:val="both"/>
      </w:pPr>
      <w:r>
        <w:rPr>
          <w:rFonts w:ascii="Times New Roman"/>
          <w:b w:val="false"/>
          <w:i w:val="false"/>
          <w:color w:val="000000"/>
          <w:sz w:val="28"/>
        </w:rPr>
        <w:t>
      Данный запрет не распространяется на случаи выдачи микрокредита ломбардом.</w:t>
      </w:r>
    </w:p>
    <w:bookmarkEnd w:id="48"/>
    <w:bookmarkStart w:name="z3250" w:id="49"/>
    <w:p>
      <w:pPr>
        <w:spacing w:after="0"/>
        <w:ind w:left="0"/>
        <w:jc w:val="both"/>
      </w:pPr>
      <w:r>
        <w:rPr>
          <w:rFonts w:ascii="Times New Roman"/>
          <w:b w:val="false"/>
          <w:i w:val="false"/>
          <w:color w:val="000000"/>
          <w:sz w:val="28"/>
        </w:rPr>
        <w:t>
      Микрофинансовой организации запрещается предоставлять микрокредиты физическому лицу без согласия супруга (супруги), порядок получения которого и минимальный размер микрокредита, по которому необходимо согласие, определяются нормативным правовым актом уполномоченного органа.</w:t>
      </w:r>
    </w:p>
    <w:bookmarkEnd w:id="49"/>
    <w:bookmarkStart w:name="z3251" w:id="50"/>
    <w:p>
      <w:pPr>
        <w:spacing w:after="0"/>
        <w:ind w:left="0"/>
        <w:jc w:val="both"/>
      </w:pPr>
      <w:r>
        <w:rPr>
          <w:rFonts w:ascii="Times New Roman"/>
          <w:b w:val="false"/>
          <w:i w:val="false"/>
          <w:color w:val="000000"/>
          <w:sz w:val="28"/>
        </w:rPr>
        <w:t>
      Запрет на предоставление микрокредита физическому лицу при наличии информации об установлении им добровольного отказа от получения микрокредита не распространяется на случаи выдачи микрокредита в целях погашения задолженности по микрокредиту физического лица.</w:t>
      </w:r>
    </w:p>
    <w:bookmarkEnd w:id="50"/>
    <w:bookmarkStart w:name="z3252" w:id="51"/>
    <w:p>
      <w:pPr>
        <w:spacing w:after="0"/>
        <w:ind w:left="0"/>
        <w:jc w:val="both"/>
      </w:pPr>
      <w:r>
        <w:rPr>
          <w:rFonts w:ascii="Times New Roman"/>
          <w:b w:val="false"/>
          <w:i w:val="false"/>
          <w:color w:val="000000"/>
          <w:sz w:val="28"/>
        </w:rPr>
        <w:t>
      В случае выдачи микрофинансовой организацией микрокредита при наличии информации об установлении клиентом – физическим лицом добровольного отказа от получения микрокредита в его кредитном отчете, а также без согласия супруга (супруги) микрофинансовая организация не вправе требовать от физического лица исполнения обязательств по такому микрокредиту.</w:t>
      </w:r>
    </w:p>
    <w:bookmarkEnd w:id="51"/>
    <w:bookmarkStart w:name="z3253" w:id="52"/>
    <w:p>
      <w:pPr>
        <w:spacing w:after="0"/>
        <w:ind w:left="0"/>
        <w:jc w:val="both"/>
      </w:pPr>
      <w:r>
        <w:rPr>
          <w:rFonts w:ascii="Times New Roman"/>
          <w:b w:val="false"/>
          <w:i w:val="false"/>
          <w:color w:val="000000"/>
          <w:sz w:val="28"/>
        </w:rPr>
        <w:t>
      Микрофинансовая организация не позднее трех рабочих дней с даты выявления факта выдачи микрокредита при наличии информации об установлении физическим лицом добровольного отказа от получения микрокредита в его кредитном отчете, предусмотренной частью первой настоящего пункта, а также без согласия супруга (супруги) принимает следующие меры:</w:t>
      </w:r>
    </w:p>
    <w:bookmarkEnd w:id="52"/>
    <w:bookmarkStart w:name="z3254" w:id="53"/>
    <w:p>
      <w:pPr>
        <w:spacing w:after="0"/>
        <w:ind w:left="0"/>
        <w:jc w:val="both"/>
      </w:pPr>
      <w:r>
        <w:rPr>
          <w:rFonts w:ascii="Times New Roman"/>
          <w:b w:val="false"/>
          <w:i w:val="false"/>
          <w:color w:val="000000"/>
          <w:sz w:val="28"/>
        </w:rPr>
        <w:t>
      принимает решение о списании задолженности клиента по такому микрокредиту;</w:t>
      </w:r>
    </w:p>
    <w:bookmarkEnd w:id="53"/>
    <w:bookmarkStart w:name="z3255" w:id="54"/>
    <w:p>
      <w:pPr>
        <w:spacing w:after="0"/>
        <w:ind w:left="0"/>
        <w:jc w:val="both"/>
      </w:pPr>
      <w:r>
        <w:rPr>
          <w:rFonts w:ascii="Times New Roman"/>
          <w:b w:val="false"/>
          <w:i w:val="false"/>
          <w:color w:val="000000"/>
          <w:sz w:val="28"/>
        </w:rPr>
        <w:t>
      прекращает взыскание задолженности и претензионно-исковую работу по такому микрокредиту клиента;</w:t>
      </w:r>
    </w:p>
    <w:bookmarkEnd w:id="54"/>
    <w:bookmarkStart w:name="z3256" w:id="55"/>
    <w:p>
      <w:pPr>
        <w:spacing w:after="0"/>
        <w:ind w:left="0"/>
        <w:jc w:val="both"/>
      </w:pPr>
      <w:r>
        <w:rPr>
          <w:rFonts w:ascii="Times New Roman"/>
          <w:b w:val="false"/>
          <w:i w:val="false"/>
          <w:color w:val="000000"/>
          <w:sz w:val="28"/>
        </w:rPr>
        <w:t>
      вносит корректировки в кредитную историю клиента в кредитных бюро путем устранения записей об информации по такому микрокредиту;</w:t>
      </w:r>
    </w:p>
    <w:bookmarkEnd w:id="55"/>
    <w:bookmarkStart w:name="z3257" w:id="56"/>
    <w:p>
      <w:pPr>
        <w:spacing w:after="0"/>
        <w:ind w:left="0"/>
        <w:jc w:val="both"/>
      </w:pPr>
      <w:r>
        <w:rPr>
          <w:rFonts w:ascii="Times New Roman"/>
          <w:b w:val="false"/>
          <w:i w:val="false"/>
          <w:color w:val="000000"/>
          <w:sz w:val="28"/>
        </w:rPr>
        <w:t>
      осуществляет возврат клиенту ранее удержанных (уплаченных) сумм вознаграждения и (или) неустойки по такому микрокредиту.</w:t>
      </w:r>
    </w:p>
    <w:bookmarkEnd w:id="56"/>
    <w:bookmarkStart w:name="z3213" w:id="57"/>
    <w:p>
      <w:pPr>
        <w:spacing w:after="0"/>
        <w:ind w:left="0"/>
        <w:jc w:val="both"/>
      </w:pPr>
      <w:r>
        <w:rPr>
          <w:rFonts w:ascii="Times New Roman"/>
          <w:b w:val="false"/>
          <w:i w:val="false"/>
          <w:color w:val="000000"/>
          <w:sz w:val="28"/>
        </w:rPr>
        <w:t>
      3-4. 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физических лиц микрофинансовая организация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клиента и уполномоченный орган.</w:t>
      </w:r>
    </w:p>
    <w:bookmarkEnd w:id="57"/>
    <w:bookmarkStart w:name="z3214" w:id="58"/>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микрофинансовая организация не позднее трех календарных дней:</w:t>
      </w:r>
    </w:p>
    <w:bookmarkEnd w:id="58"/>
    <w:bookmarkStart w:name="z3215" w:id="59"/>
    <w:p>
      <w:pPr>
        <w:spacing w:after="0"/>
        <w:ind w:left="0"/>
        <w:jc w:val="both"/>
      </w:pPr>
      <w:r>
        <w:rPr>
          <w:rFonts w:ascii="Times New Roman"/>
          <w:b w:val="false"/>
          <w:i w:val="false"/>
          <w:color w:val="000000"/>
          <w:sz w:val="28"/>
        </w:rPr>
        <w:t>
      приостанавливает взыскание задолженности и претензионно-исковую работу по такому микрокредиту клиента;</w:t>
      </w:r>
    </w:p>
    <w:bookmarkEnd w:id="59"/>
    <w:bookmarkStart w:name="z3216" w:id="60"/>
    <w:p>
      <w:pPr>
        <w:spacing w:after="0"/>
        <w:ind w:left="0"/>
        <w:jc w:val="both"/>
      </w:pPr>
      <w:r>
        <w:rPr>
          <w:rFonts w:ascii="Times New Roman"/>
          <w:b w:val="false"/>
          <w:i w:val="false"/>
          <w:color w:val="000000"/>
          <w:sz w:val="28"/>
        </w:rPr>
        <w:t>
      приостанавливает начисление вознаграждения и (или) неустойки по такому микрокредиту клиента.</w:t>
      </w:r>
    </w:p>
    <w:bookmarkEnd w:id="60"/>
    <w:bookmarkStart w:name="z3217" w:id="61"/>
    <w:p>
      <w:pPr>
        <w:spacing w:after="0"/>
        <w:ind w:left="0"/>
        <w:jc w:val="both"/>
      </w:pPr>
      <w:r>
        <w:rPr>
          <w:rFonts w:ascii="Times New Roman"/>
          <w:b w:val="false"/>
          <w:i w:val="false"/>
          <w:color w:val="000000"/>
          <w:sz w:val="28"/>
        </w:rPr>
        <w:t>
      Микрофинансовая организация не позднее десяти рабочих дней с даты получения вступившего в законную силу судебного акта, в котором установлен факт оформления микрокредита мошенническим способом без участия клиента,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p>
    <w:bookmarkEnd w:id="61"/>
    <w:bookmarkStart w:name="z3218" w:id="62"/>
    <w:p>
      <w:pPr>
        <w:spacing w:after="0"/>
        <w:ind w:left="0"/>
        <w:jc w:val="both"/>
      </w:pPr>
      <w:r>
        <w:rPr>
          <w:rFonts w:ascii="Times New Roman"/>
          <w:b w:val="false"/>
          <w:i w:val="false"/>
          <w:color w:val="000000"/>
          <w:sz w:val="28"/>
        </w:rPr>
        <w:t>
      3-5. Микрофинансовой организации запрещается заключать договор о предоставлении микрокредита с физическим лицом посредством Интернета без проведения его биометрической идентификации, порядок проведения которой определяется уполномоченным органом.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01" w:id="63"/>
    <w:p>
      <w:pPr>
        <w:spacing w:after="0"/>
        <w:ind w:left="0"/>
        <w:jc w:val="both"/>
      </w:pPr>
      <w:r>
        <w:rPr>
          <w:rFonts w:ascii="Times New Roman"/>
          <w:b w:val="false"/>
          <w:i w:val="false"/>
          <w:color w:val="000000"/>
          <w:sz w:val="28"/>
        </w:rPr>
        <w:t>
      5. Не допускается индексация обязательства и платежей по договору о предоставлении микрокредита, выданного в тенге, с привязкой к любому валютному эквиваленту.</w:t>
      </w:r>
    </w:p>
    <w:bookmarkEnd w:id="63"/>
    <w:bookmarkStart w:name="z334" w:id="64"/>
    <w:p>
      <w:pPr>
        <w:spacing w:after="0"/>
        <w:ind w:left="0"/>
        <w:jc w:val="both"/>
      </w:pPr>
      <w:r>
        <w:rPr>
          <w:rFonts w:ascii="Times New Roman"/>
          <w:b w:val="false"/>
          <w:i w:val="false"/>
          <w:color w:val="000000"/>
          <w:sz w:val="28"/>
        </w:rPr>
        <w:t>
      6. Микрофинансовая организация не вправе изменять условия договора о предоставлении микрокредита в одностороннем порядке, за исключением случаев их улучшения для заемщика.</w:t>
      </w:r>
    </w:p>
    <w:bookmarkEnd w:id="64"/>
    <w:bookmarkStart w:name="z335" w:id="65"/>
    <w:p>
      <w:pPr>
        <w:spacing w:after="0"/>
        <w:ind w:left="0"/>
        <w:jc w:val="both"/>
      </w:pPr>
      <w:r>
        <w:rPr>
          <w:rFonts w:ascii="Times New Roman"/>
          <w:b w:val="false"/>
          <w:i w:val="false"/>
          <w:color w:val="000000"/>
          <w:sz w:val="28"/>
        </w:rPr>
        <w:t>
      Под улучшением условий договора о предоставлении микрокредита для заемщика для целей настоящего пункта понимаются:</w:t>
      </w:r>
    </w:p>
    <w:bookmarkEnd w:id="65"/>
    <w:bookmarkStart w:name="z336" w:id="66"/>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w:t>
      </w:r>
    </w:p>
    <w:bookmarkEnd w:id="66"/>
    <w:bookmarkStart w:name="z337" w:id="67"/>
    <w:p>
      <w:pPr>
        <w:spacing w:after="0"/>
        <w:ind w:left="0"/>
        <w:jc w:val="both"/>
      </w:pPr>
      <w:r>
        <w:rPr>
          <w:rFonts w:ascii="Times New Roman"/>
          <w:b w:val="false"/>
          <w:i w:val="false"/>
          <w:color w:val="000000"/>
          <w:sz w:val="28"/>
        </w:rPr>
        <w:t>
      изменение в сторону уменьшения ставки вознаграждения по договору о предоставлении микрокредита;</w:t>
      </w:r>
    </w:p>
    <w:bookmarkEnd w:id="67"/>
    <w:bookmarkStart w:name="z3219" w:id="68"/>
    <w:p>
      <w:pPr>
        <w:spacing w:after="0"/>
        <w:ind w:left="0"/>
        <w:jc w:val="both"/>
      </w:pPr>
      <w:r>
        <w:rPr>
          <w:rFonts w:ascii="Times New Roman"/>
          <w:b w:val="false"/>
          <w:i w:val="false"/>
          <w:color w:val="000000"/>
          <w:sz w:val="28"/>
        </w:rPr>
        <w:t>
      отсрочка платежей по основному долгу и начисленному вознаграждению по договору о предоставлении микрокредита на период, включающий срок прохождения срочной воинской службы и 60 дней после его окончания, без начисления вознаграждения по микрокредиту.</w:t>
      </w:r>
    </w:p>
    <w:bookmarkEnd w:id="68"/>
    <w:bookmarkStart w:name="z338" w:id="69"/>
    <w:p>
      <w:pPr>
        <w:spacing w:after="0"/>
        <w:ind w:left="0"/>
        <w:jc w:val="both"/>
      </w:pPr>
      <w:r>
        <w:rPr>
          <w:rFonts w:ascii="Times New Roman"/>
          <w:b w:val="false"/>
          <w:i w:val="false"/>
          <w:color w:val="000000"/>
          <w:sz w:val="28"/>
        </w:rPr>
        <w:t>
      В случае применения микрофинансовой организацией улучшающих условий заемщик уведомляется об изменении условия договора о предоставлении микрокредита в порядке, предусмотренном в договоре о предоставлении микрокредита.</w:t>
      </w:r>
    </w:p>
    <w:bookmarkEnd w:id="69"/>
    <w:bookmarkStart w:name="z3220" w:id="70"/>
    <w:p>
      <w:pPr>
        <w:spacing w:after="0"/>
        <w:ind w:left="0"/>
        <w:jc w:val="both"/>
      </w:pPr>
      <w:r>
        <w:rPr>
          <w:rFonts w:ascii="Times New Roman"/>
          <w:b w:val="false"/>
          <w:i w:val="false"/>
          <w:color w:val="000000"/>
          <w:sz w:val="28"/>
        </w:rPr>
        <w:t>
      Заемщик вправе в течение четырнадцати календарных дней с даты получения уведомления отказаться в порядке, предусмотренном договором о предоставлении микрокредита, от примененных микрофинансовой организацией улучшающих условий.</w:t>
      </w:r>
    </w:p>
    <w:bookmarkEnd w:id="70"/>
    <w:bookmarkStart w:name="z524" w:id="71"/>
    <w:p>
      <w:pPr>
        <w:spacing w:after="0"/>
        <w:ind w:left="0"/>
        <w:jc w:val="both"/>
      </w:pPr>
      <w:r>
        <w:rPr>
          <w:rFonts w:ascii="Times New Roman"/>
          <w:b w:val="false"/>
          <w:i w:val="false"/>
          <w:color w:val="000000"/>
          <w:sz w:val="28"/>
        </w:rPr>
        <w:t>
      7. Микрофинансовая организация обязана реализовать путем проведения торгов на электронной торговой площадке по продаже банковских и микрофинансовых активов следующее имущество:</w:t>
      </w:r>
    </w:p>
    <w:bookmarkEnd w:id="71"/>
    <w:bookmarkStart w:name="z3221" w:id="72"/>
    <w:p>
      <w:pPr>
        <w:spacing w:after="0"/>
        <w:ind w:left="0"/>
        <w:jc w:val="both"/>
      </w:pPr>
      <w:r>
        <w:rPr>
          <w:rFonts w:ascii="Times New Roman"/>
          <w:b w:val="false"/>
          <w:i w:val="false"/>
          <w:color w:val="000000"/>
          <w:sz w:val="28"/>
        </w:rPr>
        <w:t>
      залоговое имущество, ранее являвшееся обеспечением исполнения обязательств по договору о предоставлении микрокредита, перешедшее в собственность микрофинансовой организации в результате обращения на него взыскания;</w:t>
      </w:r>
    </w:p>
    <w:bookmarkEnd w:id="72"/>
    <w:bookmarkStart w:name="z3222" w:id="73"/>
    <w:p>
      <w:pPr>
        <w:spacing w:after="0"/>
        <w:ind w:left="0"/>
        <w:jc w:val="both"/>
      </w:pPr>
      <w:r>
        <w:rPr>
          <w:rFonts w:ascii="Times New Roman"/>
          <w:b w:val="false"/>
          <w:i w:val="false"/>
          <w:color w:val="000000"/>
          <w:sz w:val="28"/>
        </w:rPr>
        <w:t>
      имущество, поступившее в собственность микрофинансовой организации в результате получения микрофинансовой организацией отступного взамен исполнения обязательства по договору о предоставлении микрокредита.</w:t>
      </w:r>
    </w:p>
    <w:bookmarkEnd w:id="73"/>
    <w:bookmarkStart w:name="z3223" w:id="74"/>
    <w:p>
      <w:pPr>
        <w:spacing w:after="0"/>
        <w:ind w:left="0"/>
        <w:jc w:val="both"/>
      </w:pPr>
      <w:r>
        <w:rPr>
          <w:rFonts w:ascii="Times New Roman"/>
          <w:b w:val="false"/>
          <w:i w:val="false"/>
          <w:color w:val="000000"/>
          <w:sz w:val="28"/>
        </w:rPr>
        <w:t>
      Имущество, указанное в части первой настоящего пункта, должно быть реализовано микрофинансовой организацией в течение трех лет со дня его перехода в собственность микрофинансовой организации, за исключением земельного участка, находящегося в собственности микрофинансовой организации. Срок реализации земельного участка определяется с учетом особенностей, предусмотренных Земельным кодексом Республики Казахстан.</w:t>
      </w:r>
    </w:p>
    <w:bookmarkEnd w:id="74"/>
    <w:bookmarkStart w:name="z3224" w:id="75"/>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ломбарды.</w:t>
      </w:r>
    </w:p>
    <w:bookmarkEnd w:id="75"/>
    <w:bookmarkStart w:name="z3225" w:id="76"/>
    <w:p>
      <w:pPr>
        <w:spacing w:after="0"/>
        <w:ind w:left="0"/>
        <w:jc w:val="both"/>
      </w:pPr>
      <w:r>
        <w:rPr>
          <w:rFonts w:ascii="Times New Roman"/>
          <w:b w:val="false"/>
          <w:i w:val="false"/>
          <w:color w:val="000000"/>
          <w:sz w:val="28"/>
        </w:rPr>
        <w:t>
      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01.08.2018);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Договор о предоставлении микрокредита</w:t>
      </w:r>
    </w:p>
    <w:bookmarkStart w:name="z25" w:id="77"/>
    <w:p>
      <w:pPr>
        <w:spacing w:after="0"/>
        <w:ind w:left="0"/>
        <w:jc w:val="both"/>
      </w:pPr>
      <w:r>
        <w:rPr>
          <w:rFonts w:ascii="Times New Roman"/>
          <w:b w:val="false"/>
          <w:i w:val="false"/>
          <w:color w:val="000000"/>
          <w:sz w:val="28"/>
        </w:rPr>
        <w:t>
      1. Договор о предоставлении микрокредита заключается с учетом требований гражданского законодательства Республики Казахстан к письменной форме сделки.</w:t>
      </w:r>
    </w:p>
    <w:bookmarkEnd w:id="77"/>
    <w:bookmarkStart w:name="z26" w:id="78"/>
    <w:p>
      <w:pPr>
        <w:spacing w:after="0"/>
        <w:ind w:left="0"/>
        <w:jc w:val="both"/>
      </w:pPr>
      <w:r>
        <w:rPr>
          <w:rFonts w:ascii="Times New Roman"/>
          <w:b w:val="false"/>
          <w:i w:val="false"/>
          <w:color w:val="000000"/>
          <w:sz w:val="28"/>
        </w:rPr>
        <w:t>
      2. Информация по договору о предоставлении микрокредита, заключенному микрофинансовой организацией, подлежит в обязательном порядке предоставлению в кредитное бюро с государственным участием на условиях, определенных законодательством Республики Казахстан о кредитных бюро и формировании кредитных историй.</w:t>
      </w:r>
    </w:p>
    <w:bookmarkEnd w:id="78"/>
    <w:bookmarkStart w:name="z3226" w:id="79"/>
    <w:p>
      <w:pPr>
        <w:spacing w:after="0"/>
        <w:ind w:left="0"/>
        <w:jc w:val="both"/>
      </w:pPr>
      <w:r>
        <w:rPr>
          <w:rFonts w:ascii="Times New Roman"/>
          <w:b w:val="false"/>
          <w:i w:val="false"/>
          <w:color w:val="000000"/>
          <w:sz w:val="28"/>
        </w:rPr>
        <w:t>
      2-1. Микрофинансовая организация не вправе предоставлять потребительский микрокредит, сумма которого не соответствует требованиям, установленным нормативным правовым актом уполномоченного органа.</w:t>
      </w:r>
    </w:p>
    <w:bookmarkEnd w:id="79"/>
    <w:bookmarkStart w:name="z3227" w:id="80"/>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договоры о предоставлении микрокредита, заключаемые ломбардом или кредитным товариществом.</w:t>
      </w:r>
    </w:p>
    <w:bookmarkEnd w:id="80"/>
    <w:bookmarkStart w:name="z27" w:id="81"/>
    <w:p>
      <w:pPr>
        <w:spacing w:after="0"/>
        <w:ind w:left="0"/>
        <w:jc w:val="both"/>
      </w:pPr>
      <w:r>
        <w:rPr>
          <w:rFonts w:ascii="Times New Roman"/>
          <w:b w:val="false"/>
          <w:i w:val="false"/>
          <w:color w:val="000000"/>
          <w:sz w:val="28"/>
        </w:rPr>
        <w:t>
      3. Нормативным правовым актом уполномоченного органа с учетом требований, установленных гражданским законодательством Республики Казахстан, утверждается порядок заключения договора о предоставлении микрокредита, в том числе требования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форма графика погашения микрокредита.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2" w:id="82"/>
    <w:p>
      <w:pPr>
        <w:spacing w:after="0"/>
        <w:ind w:left="0"/>
        <w:jc w:val="both"/>
      </w:pPr>
      <w:r>
        <w:rPr>
          <w:rFonts w:ascii="Times New Roman"/>
          <w:b w:val="false"/>
          <w:i w:val="false"/>
          <w:color w:val="000000"/>
          <w:sz w:val="28"/>
        </w:rPr>
        <w:t>
      4-1. При уступке прав (требований) по договору о предоставлении микрокредита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третьим лицом, которому уступлены права (требования) по договору о предоставлении микрокредита, а в случае передачи прав (требований) по договору о предоставлении микрокредита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сервисной компанией.</w:t>
      </w:r>
    </w:p>
    <w:bookmarkEnd w:id="82"/>
    <w:p>
      <w:pPr>
        <w:spacing w:after="0"/>
        <w:ind w:left="0"/>
        <w:jc w:val="both"/>
      </w:pPr>
      <w:r>
        <w:rPr>
          <w:rFonts w:ascii="Times New Roman"/>
          <w:b w:val="false"/>
          <w:i w:val="false"/>
          <w:color w:val="000000"/>
          <w:sz w:val="28"/>
        </w:rPr>
        <w:t>
      Нарушение третьим лицом, которому уступлены права (требования) по договору о предоставлении микрокредита,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о предоставлении микрокредита,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0" w:id="83"/>
    <w:p>
      <w:pPr>
        <w:spacing w:after="0"/>
        <w:ind w:left="0"/>
        <w:jc w:val="both"/>
      </w:pPr>
      <w:r>
        <w:rPr>
          <w:rFonts w:ascii="Times New Roman"/>
          <w:b w:val="false"/>
          <w:i w:val="false"/>
          <w:color w:val="000000"/>
          <w:sz w:val="28"/>
        </w:rPr>
        <w:t>
      6. При изменении условий исполнения договора о предоставлении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или выдаче нового микрокредита в целях погашения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капитализация (суммирование) просроченного вознаграждения, неустойки (штрафа, пени) к сумме основного долга не допускается.</w:t>
      </w:r>
    </w:p>
    <w:bookmarkEnd w:id="83"/>
    <w:bookmarkStart w:name="z490" w:id="84"/>
    <w:p>
      <w:pPr>
        <w:spacing w:after="0"/>
        <w:ind w:left="0"/>
        <w:jc w:val="both"/>
      </w:pPr>
      <w:r>
        <w:rPr>
          <w:rFonts w:ascii="Times New Roman"/>
          <w:b w:val="false"/>
          <w:i w:val="false"/>
          <w:color w:val="000000"/>
          <w:sz w:val="28"/>
        </w:rPr>
        <w:t>
      7. При изменении условий исполнения заключенного с физическим лицом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01.08.2021);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Годовая эффективная ставка вознаграждения по микрокредиту</w:t>
      </w:r>
    </w:p>
    <w:bookmarkStart w:name="z41" w:id="85"/>
    <w:p>
      <w:pPr>
        <w:spacing w:after="0"/>
        <w:ind w:left="0"/>
        <w:jc w:val="both"/>
      </w:pPr>
      <w:r>
        <w:rPr>
          <w:rFonts w:ascii="Times New Roman"/>
          <w:b w:val="false"/>
          <w:i w:val="false"/>
          <w:color w:val="000000"/>
          <w:sz w:val="28"/>
        </w:rPr>
        <w:t>
      1. Размер годовой эффективной ставки вознаграждения по микрокредиту не должен превышать предельный размер, определенный совместным нормативным правовым актом уполномоченного органа и Национального Банка Республики Казахстан.</w:t>
      </w:r>
    </w:p>
    <w:bookmarkEnd w:id="85"/>
    <w:bookmarkStart w:name="z43" w:id="86"/>
    <w:p>
      <w:pPr>
        <w:spacing w:after="0"/>
        <w:ind w:left="0"/>
        <w:jc w:val="both"/>
      </w:pPr>
      <w:r>
        <w:rPr>
          <w:rFonts w:ascii="Times New Roman"/>
          <w:b w:val="false"/>
          <w:i w:val="false"/>
          <w:color w:val="000000"/>
          <w:sz w:val="28"/>
        </w:rPr>
        <w:t>
      2. Правила расчета годовой эффективной ставки вознаграждения по предоставляемым микрокредитам разрабатываются и утверждаются уполномоченным органом.</w:t>
      </w:r>
    </w:p>
    <w:bookmarkEnd w:id="86"/>
    <w:bookmarkStart w:name="z488" w:id="87"/>
    <w:p>
      <w:pPr>
        <w:spacing w:after="0"/>
        <w:ind w:left="0"/>
        <w:jc w:val="both"/>
      </w:pPr>
      <w:r>
        <w:rPr>
          <w:rFonts w:ascii="Times New Roman"/>
          <w:b w:val="false"/>
          <w:i w:val="false"/>
          <w:color w:val="000000"/>
          <w:sz w:val="28"/>
        </w:rPr>
        <w:t>
      2-1. Микрофинансовая организация при распространении и (или) размещении рекламы, содержащей информацию о величинах вознаграждения по микрокредиту, обязана указывать годовую эффективную ставку вознаграждения.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Обеспечение исполнения заемщиком обязательств по договору о предоставлении микрокредита</w:t>
      </w:r>
    </w:p>
    <w:bookmarkStart w:name="z46" w:id="88"/>
    <w:p>
      <w:pPr>
        <w:spacing w:after="0"/>
        <w:ind w:left="0"/>
        <w:jc w:val="both"/>
      </w:pPr>
      <w:r>
        <w:rPr>
          <w:rFonts w:ascii="Times New Roman"/>
          <w:b w:val="false"/>
          <w:i w:val="false"/>
          <w:color w:val="000000"/>
          <w:sz w:val="28"/>
        </w:rPr>
        <w:t>
      1. Исполнение обязательств заемщиком по договору о предоставлении микрокредита обеспечивается способами, предусмотренными законодательством Республики Казахстан или договором о предоставлении микрокредита.</w:t>
      </w:r>
    </w:p>
    <w:bookmarkEnd w:id="88"/>
    <w:bookmarkStart w:name="z242" w:id="89"/>
    <w:p>
      <w:pPr>
        <w:spacing w:after="0"/>
        <w:ind w:left="0"/>
        <w:jc w:val="both"/>
      </w:pPr>
      <w:r>
        <w:rPr>
          <w:rFonts w:ascii="Times New Roman"/>
          <w:b w:val="false"/>
          <w:i w:val="false"/>
          <w:color w:val="000000"/>
          <w:sz w:val="28"/>
        </w:rPr>
        <w:t>
      1-1. Сумма произведенного заемщиком платежа по договору о предоставлении микрокредита, заключенному с физическим лицом, в случае, если она недостаточна для исполнения обязательства заемщика по договору о предоставлении микрокредита, погашает задолженность заемщика в следующей очередности:</w:t>
      </w:r>
    </w:p>
    <w:bookmarkEnd w:id="89"/>
    <w:p>
      <w:pPr>
        <w:spacing w:after="0"/>
        <w:ind w:left="0"/>
        <w:jc w:val="both"/>
      </w:pPr>
      <w:r>
        <w:rPr>
          <w:rFonts w:ascii="Times New Roman"/>
          <w:b w:val="false"/>
          <w:i w:val="false"/>
          <w:color w:val="000000"/>
          <w:sz w:val="28"/>
        </w:rPr>
        <w:t xml:space="preserve">
      1) задолженность по основному долгу; </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xml:space="preserve">
      3) неустойка (штраф, пеня) в размере, определенном договором о предоставлении микрокредита; </w:t>
      </w:r>
    </w:p>
    <w:p>
      <w:pPr>
        <w:spacing w:after="0"/>
        <w:ind w:left="0"/>
        <w:jc w:val="both"/>
      </w:pPr>
      <w:r>
        <w:rPr>
          <w:rFonts w:ascii="Times New Roman"/>
          <w:b w:val="false"/>
          <w:i w:val="false"/>
          <w:color w:val="000000"/>
          <w:sz w:val="28"/>
        </w:rPr>
        <w:t>
      4) сумма основного долга за текущий период платежей;</w:t>
      </w:r>
    </w:p>
    <w:p>
      <w:pPr>
        <w:spacing w:after="0"/>
        <w:ind w:left="0"/>
        <w:jc w:val="both"/>
      </w:pPr>
      <w:r>
        <w:rPr>
          <w:rFonts w:ascii="Times New Roman"/>
          <w:b w:val="false"/>
          <w:i w:val="false"/>
          <w:color w:val="000000"/>
          <w:sz w:val="28"/>
        </w:rPr>
        <w:t>
      5) вознаграждение, начисленное за текущий период платежей;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издержки микрофинансовой организации по получению исполнения.</w:t>
      </w:r>
    </w:p>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 о предоставлении микрокредита, заключаемый ломбардом.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91" w:id="90"/>
    <w:p>
      <w:pPr>
        <w:spacing w:after="0"/>
        <w:ind w:left="0"/>
        <w:jc w:val="both"/>
      </w:pPr>
      <w:r>
        <w:rPr>
          <w:rFonts w:ascii="Times New Roman"/>
          <w:b w:val="false"/>
          <w:i w:val="false"/>
          <w:color w:val="000000"/>
          <w:sz w:val="28"/>
        </w:rPr>
        <w:t>
      3. Размер неустойки (штрафа, пени) за нарушение обязательства по возврату суммы микрокредита и (или) уплате вознаграждения по заключенному с физическим лицом договору о предоставлении микрокредита, не связанного с осуществлением предпринимательской деятельности,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микрокредита за каждый год действия договора о предоставлении микрокредита.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01.07.2016);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Права и обязанности микрофинансовой организации</w:t>
      </w:r>
    </w:p>
    <w:bookmarkStart w:name="z49" w:id="91"/>
    <w:p>
      <w:pPr>
        <w:spacing w:after="0"/>
        <w:ind w:left="0"/>
        <w:jc w:val="both"/>
      </w:pPr>
      <w:r>
        <w:rPr>
          <w:rFonts w:ascii="Times New Roman"/>
          <w:b w:val="false"/>
          <w:i w:val="false"/>
          <w:color w:val="000000"/>
          <w:sz w:val="28"/>
        </w:rPr>
        <w:t>
      1. Микрофинансовая организация вправе:</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3" w:id="92"/>
    <w:p>
      <w:pPr>
        <w:spacing w:after="0"/>
        <w:ind w:left="0"/>
        <w:jc w:val="both"/>
      </w:pPr>
      <w:r>
        <w:rPr>
          <w:rFonts w:ascii="Times New Roman"/>
          <w:b w:val="false"/>
          <w:i w:val="false"/>
          <w:color w:val="000000"/>
          <w:sz w:val="28"/>
        </w:rPr>
        <w:t>
      1-1) уступить право (требование) по договору о предоставлении микрокредита лицу, указанному в пунктах 4 и 5 статьи 9-1 настоящего Закона;</w:t>
      </w:r>
    </w:p>
    <w:bookmarkEnd w:id="92"/>
    <w:bookmarkStart w:name="z51" w:id="93"/>
    <w:p>
      <w:pPr>
        <w:spacing w:after="0"/>
        <w:ind w:left="0"/>
        <w:jc w:val="both"/>
      </w:pPr>
      <w:r>
        <w:rPr>
          <w:rFonts w:ascii="Times New Roman"/>
          <w:b w:val="false"/>
          <w:i w:val="false"/>
          <w:color w:val="000000"/>
          <w:sz w:val="28"/>
        </w:rPr>
        <w:t>
      2) запрашивать у заемщика (заявителя) документы и сведения, необходимые для заключения договора о предоставлении микрокредита и исполнения обязательств по нему, определенных правилами предоставления микрокредитов;</w:t>
      </w:r>
    </w:p>
    <w:bookmarkEnd w:id="93"/>
    <w:bookmarkStart w:name="z345" w:id="94"/>
    <w:p>
      <w:pPr>
        <w:spacing w:after="0"/>
        <w:ind w:left="0"/>
        <w:jc w:val="both"/>
      </w:pPr>
      <w:r>
        <w:rPr>
          <w:rFonts w:ascii="Times New Roman"/>
          <w:b w:val="false"/>
          <w:i w:val="false"/>
          <w:color w:val="000000"/>
          <w:sz w:val="28"/>
        </w:rPr>
        <w:t>
      2-1) по заявлению заемщика осуществлять через банки второго уровня перевод микрокредита третьему лицу в целях оплаты за товары, работы или услуги;</w:t>
      </w:r>
    </w:p>
    <w:bookmarkEnd w:id="94"/>
    <w:bookmarkStart w:name="z52" w:id="95"/>
    <w:p>
      <w:pPr>
        <w:spacing w:after="0"/>
        <w:ind w:left="0"/>
        <w:jc w:val="both"/>
      </w:pPr>
      <w:r>
        <w:rPr>
          <w:rFonts w:ascii="Times New Roman"/>
          <w:b w:val="false"/>
          <w:i w:val="false"/>
          <w:color w:val="000000"/>
          <w:sz w:val="28"/>
        </w:rPr>
        <w:t>
      3) осуществлять иные права, установленные настоящим Законом, иными законами Республики Казахстан и договором о предоставлении микрокредита.</w:t>
      </w:r>
    </w:p>
    <w:bookmarkEnd w:id="95"/>
    <w:bookmarkStart w:name="z53" w:id="96"/>
    <w:p>
      <w:pPr>
        <w:spacing w:after="0"/>
        <w:ind w:left="0"/>
        <w:jc w:val="both"/>
      </w:pPr>
      <w:r>
        <w:rPr>
          <w:rFonts w:ascii="Times New Roman"/>
          <w:b w:val="false"/>
          <w:i w:val="false"/>
          <w:color w:val="000000"/>
          <w:sz w:val="28"/>
        </w:rPr>
        <w:t>
      2. Микрофинансовая организация обязана:</w:t>
      </w:r>
    </w:p>
    <w:bookmarkEnd w:id="96"/>
    <w:bookmarkStart w:name="z54" w:id="97"/>
    <w:p>
      <w:pPr>
        <w:spacing w:after="0"/>
        <w:ind w:left="0"/>
        <w:jc w:val="both"/>
      </w:pPr>
      <w:r>
        <w:rPr>
          <w:rFonts w:ascii="Times New Roman"/>
          <w:b w:val="false"/>
          <w:i w:val="false"/>
          <w:color w:val="000000"/>
          <w:sz w:val="28"/>
        </w:rPr>
        <w:t>
      1)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микрофинансовой организации, а также по юридическому адресу заемщика (заявителя) – физического лица и по месту нахождения заемщика (заявителя) – юридического лица либо путем письменного уведомления каждого заемщика (заявителя) в срок не позднее тридцати календарных дней с даты таких изменений;</w:t>
      </w:r>
    </w:p>
    <w:bookmarkEnd w:id="97"/>
    <w:bookmarkStart w:name="z447" w:id="98"/>
    <w:p>
      <w:pPr>
        <w:spacing w:after="0"/>
        <w:ind w:left="0"/>
        <w:jc w:val="both"/>
      </w:pPr>
      <w:r>
        <w:rPr>
          <w:rFonts w:ascii="Times New Roman"/>
          <w:b w:val="false"/>
          <w:i w:val="false"/>
          <w:color w:val="000000"/>
          <w:sz w:val="28"/>
        </w:rPr>
        <w:t xml:space="preserve">
      1-1) в случае изменения состава участников (акционеров) письменно известить уполномоченный орган об этом и о соответствии участников (акционеров)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14 настоящего Закона в срок не позднее десяти календарных дней с даты такого изменения;</w:t>
      </w:r>
    </w:p>
    <w:bookmarkEnd w:id="98"/>
    <w:bookmarkStart w:name="z55" w:id="99"/>
    <w:p>
      <w:pPr>
        <w:spacing w:after="0"/>
        <w:ind w:left="0"/>
        <w:jc w:val="both"/>
      </w:pPr>
      <w:r>
        <w:rPr>
          <w:rFonts w:ascii="Times New Roman"/>
          <w:b w:val="false"/>
          <w:i w:val="false"/>
          <w:color w:val="000000"/>
          <w:sz w:val="28"/>
        </w:rPr>
        <w:t>
      2) разместить копию правил предоставления микрокредитов в месте, доступном для обозрения и ознакомления заемщиком (заявителем) микрофинансовой организации, в том числе на интернет-ресурсе микрофинансовой организации при его наличии;</w:t>
      </w:r>
    </w:p>
    <w:bookmarkEnd w:id="99"/>
    <w:bookmarkStart w:name="z56" w:id="100"/>
    <w:p>
      <w:pPr>
        <w:spacing w:after="0"/>
        <w:ind w:left="0"/>
        <w:jc w:val="both"/>
      </w:pPr>
      <w:r>
        <w:rPr>
          <w:rFonts w:ascii="Times New Roman"/>
          <w:b w:val="false"/>
          <w:i w:val="false"/>
          <w:color w:val="000000"/>
          <w:sz w:val="28"/>
        </w:rPr>
        <w:t>
      3) предоставлять заявителю полную и достоверную информацию о платежах, связанных с получением, обслуживанием и погашением (возвратом) микрокредита;</w:t>
      </w:r>
    </w:p>
    <w:bookmarkEnd w:id="100"/>
    <w:bookmarkStart w:name="z57" w:id="101"/>
    <w:p>
      <w:pPr>
        <w:spacing w:after="0"/>
        <w:ind w:left="0"/>
        <w:jc w:val="both"/>
      </w:pPr>
      <w:r>
        <w:rPr>
          <w:rFonts w:ascii="Times New Roman"/>
          <w:b w:val="false"/>
          <w:i w:val="false"/>
          <w:color w:val="000000"/>
          <w:sz w:val="28"/>
        </w:rPr>
        <w:t xml:space="preserve">
      4) предоставить заявителю до заключения договора о предоставлении микрокредита для ознакомления и выбора метода погашения микрокредита проекты графиков погашения, рассчитанных различными методами. В обязательном порядке заемщику должны быть представлены проекты графиков погашения микрокредита, рассчитанных в соответствии с методиками расчета регулярных платежей по микрокредитам, выдаваемым микрофинансовыми организациями физическим лицам, и временными базами для расчета вознаграждения по таким микрокредитам, установленнными нормативным правовым актом уполномоченного органа, с периодичностью, установленной в договоре о предоставлении микрокредита, следующими методами погашения: </w:t>
      </w:r>
    </w:p>
    <w:bookmarkEnd w:id="101"/>
    <w:p>
      <w:pPr>
        <w:spacing w:after="0"/>
        <w:ind w:left="0"/>
        <w:jc w:val="both"/>
      </w:pPr>
      <w:r>
        <w:rPr>
          <w:rFonts w:ascii="Times New Roman"/>
          <w:b w:val="false"/>
          <w:i w:val="false"/>
          <w:color w:val="000000"/>
          <w:sz w:val="28"/>
        </w:rPr>
        <w:t>
      методом дифференцированных платежей, при котором погашение задолженности по микрокредиту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bookmarkStart w:name="z3248" w:id="102"/>
    <w:p>
      <w:pPr>
        <w:spacing w:after="0"/>
        <w:ind w:left="0"/>
        <w:jc w:val="both"/>
      </w:pPr>
      <w:r>
        <w:rPr>
          <w:rFonts w:ascii="Times New Roman"/>
          <w:b w:val="false"/>
          <w:i w:val="false"/>
          <w:color w:val="000000"/>
          <w:sz w:val="28"/>
        </w:rPr>
        <w:t>
      методом аннуитетных платежей, при котором погашение задолженности по микрокредиту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bookmarkEnd w:id="102"/>
    <w:p>
      <w:pPr>
        <w:spacing w:after="0"/>
        <w:ind w:left="0"/>
        <w:jc w:val="both"/>
      </w:pPr>
      <w:r>
        <w:rPr>
          <w:rFonts w:ascii="Times New Roman"/>
          <w:b w:val="false"/>
          <w:i w:val="false"/>
          <w:color w:val="000000"/>
          <w:sz w:val="28"/>
        </w:rPr>
        <w:t>
      Микрофинансовой организацией могут быть предложены дополнительные проекты графиков погашения микрокредита, рассчитанных в соответствии с правилами предоставления микрокредитов.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03"/>
    <w:p>
      <w:pPr>
        <w:spacing w:after="0"/>
        <w:ind w:left="0"/>
        <w:jc w:val="both"/>
      </w:pPr>
      <w:r>
        <w:rPr>
          <w:rFonts w:ascii="Times New Roman"/>
          <w:b w:val="false"/>
          <w:i w:val="false"/>
          <w:color w:val="000000"/>
          <w:sz w:val="28"/>
        </w:rPr>
        <w:t>
      5) проинформировать заемщика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bookmarkEnd w:id="103"/>
    <w:bookmarkStart w:name="z279" w:id="104"/>
    <w:p>
      <w:pPr>
        <w:spacing w:after="0"/>
        <w:ind w:left="0"/>
        <w:jc w:val="both"/>
      </w:pPr>
      <w:r>
        <w:rPr>
          <w:rFonts w:ascii="Times New Roman"/>
          <w:b w:val="false"/>
          <w:i w:val="false"/>
          <w:color w:val="000000"/>
          <w:sz w:val="28"/>
        </w:rPr>
        <w:t xml:space="preserve">
      5-1) сообщать уполномоченному органу по финансовому мониторингу сведения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04"/>
    <w:bookmarkStart w:name="z61" w:id="105"/>
    <w:p>
      <w:pPr>
        <w:spacing w:after="0"/>
        <w:ind w:left="0"/>
        <w:jc w:val="both"/>
      </w:pPr>
      <w:r>
        <w:rPr>
          <w:rFonts w:ascii="Times New Roman"/>
          <w:b w:val="false"/>
          <w:i w:val="false"/>
          <w:color w:val="000000"/>
          <w:sz w:val="28"/>
        </w:rPr>
        <w:t>
      6) соблюдать тайну предоставления микрокредита;</w:t>
      </w:r>
    </w:p>
    <w:bookmarkEnd w:id="105"/>
    <w:bookmarkStart w:name="z62" w:id="106"/>
    <w:p>
      <w:pPr>
        <w:spacing w:after="0"/>
        <w:ind w:left="0"/>
        <w:jc w:val="both"/>
      </w:pPr>
      <w:r>
        <w:rPr>
          <w:rFonts w:ascii="Times New Roman"/>
          <w:b w:val="false"/>
          <w:i w:val="false"/>
          <w:color w:val="000000"/>
          <w:sz w:val="28"/>
        </w:rPr>
        <w:t>
      7) осуществлять классификацию активов и условных обязательств по предоставленным микрокредитам и создавать против них провизии (резервы) в соответствии с правилами, утвержденными уполномоченным органом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w:t>
      </w:r>
    </w:p>
    <w:bookmarkEnd w:id="106"/>
    <w:bookmarkStart w:name="z346" w:id="107"/>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07"/>
    <w:bookmarkStart w:name="z63" w:id="108"/>
    <w:p>
      <w:pPr>
        <w:spacing w:after="0"/>
        <w:ind w:left="0"/>
        <w:jc w:val="both"/>
      </w:pPr>
      <w:r>
        <w:rPr>
          <w:rFonts w:ascii="Times New Roman"/>
          <w:b w:val="false"/>
          <w:i w:val="false"/>
          <w:color w:val="000000"/>
          <w:sz w:val="28"/>
        </w:rPr>
        <w:t>
      8) соблюдать пруденциальные нормативы и иные обязательные к соблюдению нормы и лимиты, методику их расчетов, установленные уполномоченным органом;</w:t>
      </w:r>
    </w:p>
    <w:bookmarkEnd w:id="108"/>
    <w:bookmarkStart w:name="z347" w:id="109"/>
    <w:p>
      <w:pPr>
        <w:spacing w:after="0"/>
        <w:ind w:left="0"/>
        <w:jc w:val="both"/>
      </w:pPr>
      <w:r>
        <w:rPr>
          <w:rFonts w:ascii="Times New Roman"/>
          <w:b w:val="false"/>
          <w:i w:val="false"/>
          <w:color w:val="000000"/>
          <w:sz w:val="28"/>
        </w:rPr>
        <w:t>
      8-1) 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w:t>
      </w:r>
    </w:p>
    <w:bookmarkEnd w:id="109"/>
    <w:bookmarkStart w:name="z348" w:id="110"/>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10"/>
    <w:bookmarkStart w:name="z64" w:id="111"/>
    <w:p>
      <w:pPr>
        <w:spacing w:after="0"/>
        <w:ind w:left="0"/>
        <w:jc w:val="both"/>
      </w:pPr>
      <w:r>
        <w:rPr>
          <w:rFonts w:ascii="Times New Roman"/>
          <w:b w:val="false"/>
          <w:i w:val="false"/>
          <w:color w:val="000000"/>
          <w:sz w:val="28"/>
        </w:rPr>
        <w:t>
      9) 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нормативными правовыми актами Национального Банка Республики Казахстан по согласованию с уполномоченным органом;</w:t>
      </w:r>
    </w:p>
    <w:bookmarkEnd w:id="111"/>
    <w:bookmarkStart w:name="z65" w:id="112"/>
    <w:p>
      <w:pPr>
        <w:spacing w:after="0"/>
        <w:ind w:left="0"/>
        <w:jc w:val="both"/>
      </w:pPr>
      <w:r>
        <w:rPr>
          <w:rFonts w:ascii="Times New Roman"/>
          <w:b w:val="false"/>
          <w:i w:val="false"/>
          <w:color w:val="000000"/>
          <w:sz w:val="28"/>
        </w:rPr>
        <w:t>
      10) устранять нарушения законодательства Республики Казахстан, выявленные уполномоченным органом;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49" w:id="113"/>
    <w:p>
      <w:pPr>
        <w:spacing w:after="0"/>
        <w:ind w:left="0"/>
        <w:jc w:val="both"/>
      </w:pPr>
      <w:r>
        <w:rPr>
          <w:rFonts w:ascii="Times New Roman"/>
          <w:b w:val="false"/>
          <w:i w:val="false"/>
          <w:color w:val="000000"/>
          <w:sz w:val="28"/>
        </w:rPr>
        <w:t>
      11-1) отказывать в предоставлении микрокредита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113"/>
    <w:bookmarkStart w:name="z3228" w:id="114"/>
    <w:p>
      <w:pPr>
        <w:spacing w:after="0"/>
        <w:ind w:left="0"/>
        <w:jc w:val="both"/>
      </w:pPr>
      <w:r>
        <w:rPr>
          <w:rFonts w:ascii="Times New Roman"/>
          <w:b w:val="false"/>
          <w:i w:val="false"/>
          <w:color w:val="000000"/>
          <w:sz w:val="28"/>
        </w:rPr>
        <w:t>
      11-2) предоставить по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p>
    <w:bookmarkEnd w:id="114"/>
    <w:bookmarkStart w:name="z3229" w:id="115"/>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наличии либо отсутствии микрокредита, предоставлении отсрочки платежа по нему осуществляется посредством обеспечения взаимодействия информационных систем государственных органов и микрофинансовых организаций в порядке, определенном уполномоченным органом по согласованию с Министерством обороны Республики Казахстан.</w:t>
      </w:r>
    </w:p>
    <w:bookmarkEnd w:id="115"/>
    <w:bookmarkStart w:name="z3230" w:id="116"/>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116"/>
    <w:bookmarkStart w:name="z67" w:id="117"/>
    <w:p>
      <w:pPr>
        <w:spacing w:after="0"/>
        <w:ind w:left="0"/>
        <w:jc w:val="both"/>
      </w:pPr>
      <w:r>
        <w:rPr>
          <w:rFonts w:ascii="Times New Roman"/>
          <w:b w:val="false"/>
          <w:i w:val="false"/>
          <w:color w:val="000000"/>
          <w:sz w:val="28"/>
        </w:rPr>
        <w:t>
      12) соблюдать иные требования, установленные настоящим Законом и иным законодательством Республики Казахстан.</w:t>
      </w:r>
    </w:p>
    <w:bookmarkEnd w:id="117"/>
    <w:bookmarkStart w:name="z68" w:id="118"/>
    <w:p>
      <w:pPr>
        <w:spacing w:after="0"/>
        <w:ind w:left="0"/>
        <w:jc w:val="both"/>
      </w:pPr>
      <w:r>
        <w:rPr>
          <w:rFonts w:ascii="Times New Roman"/>
          <w:b w:val="false"/>
          <w:i w:val="false"/>
          <w:color w:val="000000"/>
          <w:sz w:val="28"/>
        </w:rPr>
        <w:t>
      3. Микрофинансовая организация не вправе:</w:t>
      </w:r>
    </w:p>
    <w:bookmarkEnd w:id="118"/>
    <w:bookmarkStart w:name="z69" w:id="119"/>
    <w:p>
      <w:pPr>
        <w:spacing w:after="0"/>
        <w:ind w:left="0"/>
        <w:jc w:val="both"/>
      </w:pPr>
      <w:r>
        <w:rPr>
          <w:rFonts w:ascii="Times New Roman"/>
          <w:b w:val="false"/>
          <w:i w:val="false"/>
          <w:color w:val="000000"/>
          <w:sz w:val="28"/>
        </w:rPr>
        <w:t>
      1) в одностороннем порядке изменять ставки вознаграждения (за исключением случаев их снижения) и (или) способ и метод погашения микрокредита;</w:t>
      </w:r>
    </w:p>
    <w:bookmarkEnd w:id="119"/>
    <w:bookmarkStart w:name="z350" w:id="120"/>
    <w:p>
      <w:pPr>
        <w:spacing w:after="0"/>
        <w:ind w:left="0"/>
        <w:jc w:val="both"/>
      </w:pPr>
      <w:r>
        <w:rPr>
          <w:rFonts w:ascii="Times New Roman"/>
          <w:b w:val="false"/>
          <w:i w:val="false"/>
          <w:color w:val="000000"/>
          <w:sz w:val="28"/>
        </w:rPr>
        <w:t>
      1-1) предоставлять микрокредит, не связанный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bookmarkEnd w:id="120"/>
    <w:bookmarkStart w:name="z351" w:id="121"/>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микрокредиты, выдаваемые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 а также микрокредиты, предоставляемые ломбардами под залог движимого имущества, не подлежащий обязательной регистрации;</w:t>
      </w:r>
    </w:p>
    <w:bookmarkEnd w:id="121"/>
    <w:bookmarkStart w:name="z352" w:id="122"/>
    <w:p>
      <w:pPr>
        <w:spacing w:after="0"/>
        <w:ind w:left="0"/>
        <w:jc w:val="both"/>
      </w:pPr>
      <w:r>
        <w:rPr>
          <w:rFonts w:ascii="Times New Roman"/>
          <w:b w:val="false"/>
          <w:i w:val="false"/>
          <w:color w:val="000000"/>
          <w:sz w:val="28"/>
        </w:rPr>
        <w:t>
      1-2) устанавливать и взимать с заемщика (заявителя) любые платежи, за исключением вознаграждения и неустойки (штрафа, пени) по микрокредиту;</w:t>
      </w:r>
    </w:p>
    <w:bookmarkEnd w:id="122"/>
    <w:bookmarkStart w:name="z70" w:id="123"/>
    <w:p>
      <w:pPr>
        <w:spacing w:after="0"/>
        <w:ind w:left="0"/>
        <w:jc w:val="both"/>
      </w:pPr>
      <w:r>
        <w:rPr>
          <w:rFonts w:ascii="Times New Roman"/>
          <w:b w:val="false"/>
          <w:i w:val="false"/>
          <w:color w:val="000000"/>
          <w:sz w:val="28"/>
        </w:rPr>
        <w:t>
      2) требовать от заемщика, являющегося физическим лицом, досрочно полностью или частично возвратившего микрофинансовой организации сумму микрокредита, неустойку (штраф, пеню) и другие платежи за досрочный возврат микрокредита;</w:t>
      </w:r>
    </w:p>
    <w:bookmarkEnd w:id="123"/>
    <w:p>
      <w:pPr>
        <w:spacing w:after="0"/>
        <w:ind w:left="0"/>
        <w:jc w:val="both"/>
      </w:pPr>
      <w:r>
        <w:rPr>
          <w:rFonts w:ascii="Times New Roman"/>
          <w:b w:val="false"/>
          <w:i w:val="false"/>
          <w:color w:val="000000"/>
          <w:sz w:val="28"/>
        </w:rPr>
        <w:t>
      3) пользоваться и распоряжаться заложенными вещами;</w:t>
      </w:r>
    </w:p>
    <w:bookmarkStart w:name="z386" w:id="124"/>
    <w:p>
      <w:pPr>
        <w:spacing w:after="0"/>
        <w:ind w:left="0"/>
        <w:jc w:val="both"/>
      </w:pPr>
      <w:r>
        <w:rPr>
          <w:rFonts w:ascii="Times New Roman"/>
          <w:b w:val="false"/>
          <w:i w:val="false"/>
          <w:color w:val="000000"/>
          <w:sz w:val="28"/>
        </w:rPr>
        <w:t>
      4)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bookmarkEnd w:id="124"/>
    <w:bookmarkStart w:name="z387" w:id="125"/>
    <w:p>
      <w:pPr>
        <w:spacing w:after="0"/>
        <w:ind w:left="0"/>
        <w:jc w:val="both"/>
      </w:pPr>
      <w:r>
        <w:rPr>
          <w:rFonts w:ascii="Times New Roman"/>
          <w:b w:val="false"/>
          <w:i w:val="false"/>
          <w:color w:val="000000"/>
          <w:sz w:val="28"/>
        </w:rPr>
        <w:t>
      Требование настоящего подпункта не распространяется на договор о предоставлении микрокредита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bookmarkEnd w:id="125"/>
    <w:bookmarkStart w:name="z388" w:id="126"/>
    <w:p>
      <w:pPr>
        <w:spacing w:after="0"/>
        <w:ind w:left="0"/>
        <w:jc w:val="both"/>
      </w:pPr>
      <w:r>
        <w:rPr>
          <w:rFonts w:ascii="Times New Roman"/>
          <w:b w:val="false"/>
          <w:i w:val="false"/>
          <w:color w:val="000000"/>
          <w:sz w:val="28"/>
        </w:rPr>
        <w:t>
      5) требовать выплаты вознаграждения, а также неустойки (штрафов, пени),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обеспеченному ипотекой недвижимого имущества, не связанному с осуществлением предпринимательской деятельности.</w:t>
      </w:r>
    </w:p>
    <w:bookmarkEnd w:id="126"/>
    <w:bookmarkStart w:name="z3206" w:id="127"/>
    <w:p>
      <w:pPr>
        <w:spacing w:after="0"/>
        <w:ind w:left="0"/>
        <w:jc w:val="both"/>
      </w:pPr>
      <w:r>
        <w:rPr>
          <w:rFonts w:ascii="Times New Roman"/>
          <w:b w:val="false"/>
          <w:i w:val="false"/>
          <w:color w:val="000000"/>
          <w:sz w:val="28"/>
        </w:rPr>
        <w:t>
      6) заключать договоры, предусматривающие сотрудничество с частными судебными исполнителями для взыскания с заемщика суммы долга по договору о предоставлении микрокредита,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микрофинансовой организации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bookmarkEnd w:id="127"/>
    <w:bookmarkStart w:name="z3207" w:id="128"/>
    <w:p>
      <w:pPr>
        <w:spacing w:after="0"/>
        <w:ind w:left="0"/>
        <w:jc w:val="both"/>
      </w:pPr>
      <w:r>
        <w:rPr>
          <w:rFonts w:ascii="Times New Roman"/>
          <w:b w:val="false"/>
          <w:i w:val="false"/>
          <w:color w:val="000000"/>
          <w:sz w:val="28"/>
        </w:rPr>
        <w:t>
      7) обращаться за совершением нотариальных действий к нотариусу, являющемуся аффилированным лицом микрофинансовой организации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bookmarkEnd w:id="128"/>
    <w:bookmarkStart w:name="z3208" w:id="129"/>
    <w:p>
      <w:pPr>
        <w:spacing w:after="0"/>
        <w:ind w:left="0"/>
        <w:jc w:val="both"/>
      </w:pPr>
      <w:r>
        <w:rPr>
          <w:rFonts w:ascii="Times New Roman"/>
          <w:b w:val="false"/>
          <w:i w:val="false"/>
          <w:color w:val="000000"/>
          <w:sz w:val="28"/>
        </w:rPr>
        <w:t>
      8) увеличивать срок действия договора о предоставлении микрокредита, заключенного с физическим лицом, без его согласия и на условиях, не обеспечивающих сохранение либо улучшение условий договора о предоставлении микрокредита.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04.01.2021);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01.07.2022);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и обязанности заявителя</w:t>
      </w:r>
    </w:p>
    <w:bookmarkStart w:name="z72" w:id="130"/>
    <w:p>
      <w:pPr>
        <w:spacing w:after="0"/>
        <w:ind w:left="0"/>
        <w:jc w:val="both"/>
      </w:pPr>
      <w:r>
        <w:rPr>
          <w:rFonts w:ascii="Times New Roman"/>
          <w:b w:val="false"/>
          <w:i w:val="false"/>
          <w:color w:val="000000"/>
          <w:sz w:val="28"/>
        </w:rPr>
        <w:t>
      1. Заявитель вправе:</w:t>
      </w:r>
    </w:p>
    <w:bookmarkEnd w:id="130"/>
    <w:bookmarkStart w:name="z73" w:id="131"/>
    <w:p>
      <w:pPr>
        <w:spacing w:after="0"/>
        <w:ind w:left="0"/>
        <w:jc w:val="both"/>
      </w:pPr>
      <w:r>
        <w:rPr>
          <w:rFonts w:ascii="Times New Roman"/>
          <w:b w:val="false"/>
          <w:i w:val="false"/>
          <w:color w:val="000000"/>
          <w:sz w:val="28"/>
        </w:rPr>
        <w:t>
      1) ознакомиться с правилами предоставления микрокредитов, тарифами микрофинансовой организации по предоставлению микрокредитов;</w:t>
      </w:r>
    </w:p>
    <w:bookmarkEnd w:id="131"/>
    <w:bookmarkStart w:name="z74" w:id="132"/>
    <w:p>
      <w:pPr>
        <w:spacing w:after="0"/>
        <w:ind w:left="0"/>
        <w:jc w:val="both"/>
      </w:pPr>
      <w:r>
        <w:rPr>
          <w:rFonts w:ascii="Times New Roman"/>
          <w:b w:val="false"/>
          <w:i w:val="false"/>
          <w:color w:val="000000"/>
          <w:sz w:val="28"/>
        </w:rPr>
        <w:t>
      2) получать полную и достоверную информацию о платежах, связанных с получением, обслуживанием и погашением (возвратом) микрокредита;</w:t>
      </w:r>
    </w:p>
    <w:bookmarkEnd w:id="132"/>
    <w:bookmarkStart w:name="z75" w:id="133"/>
    <w:p>
      <w:pPr>
        <w:spacing w:after="0"/>
        <w:ind w:left="0"/>
        <w:jc w:val="both"/>
      </w:pPr>
      <w:r>
        <w:rPr>
          <w:rFonts w:ascii="Times New Roman"/>
          <w:b w:val="false"/>
          <w:i w:val="false"/>
          <w:color w:val="000000"/>
          <w:sz w:val="28"/>
        </w:rPr>
        <w:t>
      3) отказаться от заключения договора о предоставлении микрокредита.</w:t>
      </w:r>
    </w:p>
    <w:bookmarkEnd w:id="133"/>
    <w:bookmarkStart w:name="z76" w:id="134"/>
    <w:p>
      <w:pPr>
        <w:spacing w:after="0"/>
        <w:ind w:left="0"/>
        <w:jc w:val="both"/>
      </w:pPr>
      <w:r>
        <w:rPr>
          <w:rFonts w:ascii="Times New Roman"/>
          <w:b w:val="false"/>
          <w:i w:val="false"/>
          <w:color w:val="000000"/>
          <w:sz w:val="28"/>
        </w:rPr>
        <w:t>
      2. Заявитель представляет в микрофинансовую организацию документы и сведения, определенные перечнем документов, необходимых для получения микрокредита, а также порядком ведения кредитного досье по договору о предоставлении микрокредита, необходимые для заключения договора о предоставлении микрокредита и договоров, обеспечивающих исполнение обязательств заемщика.</w:t>
      </w:r>
    </w:p>
    <w:bookmarkEnd w:id="134"/>
    <w:bookmarkStart w:name="z77" w:id="135"/>
    <w:p>
      <w:pPr>
        <w:spacing w:after="0"/>
        <w:ind w:left="0"/>
        <w:jc w:val="both"/>
      </w:pPr>
      <w:r>
        <w:rPr>
          <w:rFonts w:ascii="Times New Roman"/>
          <w:b w:val="false"/>
          <w:i w:val="false"/>
          <w:color w:val="000000"/>
          <w:sz w:val="28"/>
        </w:rPr>
        <w:t>
      3. Заявитель имеет иные права и обязанности, установленные настоящим Законом и иными законами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заемщика</w:t>
      </w:r>
    </w:p>
    <w:bookmarkStart w:name="z79" w:id="136"/>
    <w:p>
      <w:pPr>
        <w:spacing w:after="0"/>
        <w:ind w:left="0"/>
        <w:jc w:val="both"/>
      </w:pPr>
      <w:r>
        <w:rPr>
          <w:rFonts w:ascii="Times New Roman"/>
          <w:b w:val="false"/>
          <w:i w:val="false"/>
          <w:color w:val="000000"/>
          <w:sz w:val="28"/>
        </w:rPr>
        <w:t>
      1. Заемщик имеет право:</w:t>
      </w:r>
    </w:p>
    <w:bookmarkEnd w:id="136"/>
    <w:bookmarkStart w:name="z80" w:id="137"/>
    <w:p>
      <w:pPr>
        <w:spacing w:after="0"/>
        <w:ind w:left="0"/>
        <w:jc w:val="both"/>
      </w:pPr>
      <w:r>
        <w:rPr>
          <w:rFonts w:ascii="Times New Roman"/>
          <w:b w:val="false"/>
          <w:i w:val="false"/>
          <w:color w:val="000000"/>
          <w:sz w:val="28"/>
        </w:rPr>
        <w:t>
      1) ознакомиться с правилами предоставления микрокредитов, тарифами микрофинансовой организации по предоставлению микрокредитов;</w:t>
      </w:r>
    </w:p>
    <w:bookmarkEnd w:id="137"/>
    <w:bookmarkStart w:name="z81" w:id="138"/>
    <w:p>
      <w:pPr>
        <w:spacing w:after="0"/>
        <w:ind w:left="0"/>
        <w:jc w:val="both"/>
      </w:pPr>
      <w:r>
        <w:rPr>
          <w:rFonts w:ascii="Times New Roman"/>
          <w:b w:val="false"/>
          <w:i w:val="false"/>
          <w:color w:val="000000"/>
          <w:sz w:val="28"/>
        </w:rPr>
        <w:t>
      2) распоряжаться полученным микрокредитом в порядке и на условиях, установленных договором о предоставлении микрокредита;</w:t>
      </w:r>
    </w:p>
    <w:bookmarkEnd w:id="138"/>
    <w:bookmarkStart w:name="z82" w:id="139"/>
    <w:p>
      <w:pPr>
        <w:spacing w:after="0"/>
        <w:ind w:left="0"/>
        <w:jc w:val="both"/>
      </w:pPr>
      <w:r>
        <w:rPr>
          <w:rFonts w:ascii="Times New Roman"/>
          <w:b w:val="false"/>
          <w:i w:val="false"/>
          <w:color w:val="000000"/>
          <w:sz w:val="28"/>
        </w:rPr>
        <w:t>
      3) защищать свои права в порядке, установленном законами Республики Казахстан;</w:t>
      </w:r>
    </w:p>
    <w:bookmarkEnd w:id="139"/>
    <w:bookmarkStart w:name="z83" w:id="140"/>
    <w:p>
      <w:pPr>
        <w:spacing w:after="0"/>
        <w:ind w:left="0"/>
        <w:jc w:val="both"/>
      </w:pPr>
      <w:r>
        <w:rPr>
          <w:rFonts w:ascii="Times New Roman"/>
          <w:b w:val="false"/>
          <w:i w:val="false"/>
          <w:color w:val="000000"/>
          <w:sz w:val="28"/>
        </w:rPr>
        <w:t>
      4) досрочно полностью или частично возвратить микрофинансовой организации сумму микрокредита, предоставленную по договору о предоставлении микрокредита;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141"/>
    <w:p>
      <w:pPr>
        <w:spacing w:after="0"/>
        <w:ind w:left="0"/>
        <w:jc w:val="both"/>
      </w:pPr>
      <w:r>
        <w:rPr>
          <w:rFonts w:ascii="Times New Roman"/>
          <w:b w:val="false"/>
          <w:i w:val="false"/>
          <w:color w:val="000000"/>
          <w:sz w:val="28"/>
        </w:rPr>
        <w:t>
      5) осуществлять иные права, установленные настоящим Законом, иными законами Республики Казахстан и договором о предоставлении микрокредита.</w:t>
      </w:r>
    </w:p>
    <w:bookmarkEnd w:id="141"/>
    <w:bookmarkStart w:name="z85" w:id="142"/>
    <w:p>
      <w:pPr>
        <w:spacing w:after="0"/>
        <w:ind w:left="0"/>
        <w:jc w:val="both"/>
      </w:pPr>
      <w:r>
        <w:rPr>
          <w:rFonts w:ascii="Times New Roman"/>
          <w:b w:val="false"/>
          <w:i w:val="false"/>
          <w:color w:val="000000"/>
          <w:sz w:val="28"/>
        </w:rPr>
        <w:t>
      2. Заемщик обязан:</w:t>
      </w:r>
    </w:p>
    <w:bookmarkEnd w:id="142"/>
    <w:bookmarkStart w:name="z86" w:id="143"/>
    <w:p>
      <w:pPr>
        <w:spacing w:after="0"/>
        <w:ind w:left="0"/>
        <w:jc w:val="both"/>
      </w:pPr>
      <w:r>
        <w:rPr>
          <w:rFonts w:ascii="Times New Roman"/>
          <w:b w:val="false"/>
          <w:i w:val="false"/>
          <w:color w:val="000000"/>
          <w:sz w:val="28"/>
        </w:rPr>
        <w:t>
      1) возвратить полученный микрокредит и выплатить вознаграждение по нему в сроки и порядке, которые установлены договором о предоставлении микрокредита;</w:t>
      </w:r>
    </w:p>
    <w:bookmarkEnd w:id="143"/>
    <w:bookmarkStart w:name="z87" w:id="144"/>
    <w:p>
      <w:pPr>
        <w:spacing w:after="0"/>
        <w:ind w:left="0"/>
        <w:jc w:val="both"/>
      </w:pPr>
      <w:r>
        <w:rPr>
          <w:rFonts w:ascii="Times New Roman"/>
          <w:b w:val="false"/>
          <w:i w:val="false"/>
          <w:color w:val="000000"/>
          <w:sz w:val="28"/>
        </w:rPr>
        <w:t>
      2) представлять документы и сведения, запрашиваемые микрофинансовой организацией в соответствии с настоящим Законом;</w:t>
      </w:r>
    </w:p>
    <w:bookmarkEnd w:id="144"/>
    <w:bookmarkStart w:name="z88" w:id="145"/>
    <w:p>
      <w:pPr>
        <w:spacing w:after="0"/>
        <w:ind w:left="0"/>
        <w:jc w:val="both"/>
      </w:pPr>
      <w:r>
        <w:rPr>
          <w:rFonts w:ascii="Times New Roman"/>
          <w:b w:val="false"/>
          <w:i w:val="false"/>
          <w:color w:val="000000"/>
          <w:sz w:val="28"/>
        </w:rPr>
        <w:t>
      3) выполнять иные требования, установленные настоящим Законом, иным законодательством Республики Казахстан и договорами, заключенными с микрофинансовой организацией.</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уступки прав (требований) по договору о предоставлении микрокредита</w:t>
      </w:r>
    </w:p>
    <w:p>
      <w:pPr>
        <w:spacing w:after="0"/>
        <w:ind w:left="0"/>
        <w:jc w:val="both"/>
      </w:pPr>
      <w:bookmarkStart w:name="z286" w:id="146"/>
      <w:r>
        <w:rPr>
          <w:rFonts w:ascii="Times New Roman"/>
          <w:b w:val="false"/>
          <w:i w:val="false"/>
          <w:color w:val="ff0000"/>
          <w:sz w:val="28"/>
        </w:rPr>
        <w:t xml:space="preserve">
      Сноска. Заголовок статьи 9-1 - в редакции Закона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9" w:id="147"/>
    <w:p>
      <w:pPr>
        <w:spacing w:after="0"/>
        <w:ind w:left="0"/>
        <w:jc w:val="both"/>
      </w:pPr>
      <w:r>
        <w:rPr>
          <w:rFonts w:ascii="Times New Roman"/>
          <w:b w:val="false"/>
          <w:i w:val="false"/>
          <w:color w:val="000000"/>
          <w:sz w:val="28"/>
        </w:rPr>
        <w:t>
      4. Микрофинансовой организации запрещается производить уступку права (требования) по договору о предоставлении микрокредита, заключенному с физическим лицом и обеспеченному залогом в виде жилища, за исключением уступки права (требования) организациям, более пятидесяти процентов долей участия в уставных капиталах либо размещенных акций которых принадлежат государству, при соблюдении одного из следующих условий:</w:t>
      </w:r>
    </w:p>
    <w:bookmarkEnd w:id="147"/>
    <w:p>
      <w:pPr>
        <w:spacing w:after="0"/>
        <w:ind w:left="0"/>
        <w:jc w:val="both"/>
      </w:pPr>
      <w:r>
        <w:rPr>
          <w:rFonts w:ascii="Times New Roman"/>
          <w:b w:val="false"/>
          <w:i w:val="false"/>
          <w:color w:val="000000"/>
          <w:sz w:val="28"/>
        </w:rPr>
        <w:t>
      приобретение прав (требований) является одним из видов деятельности такой организации, предусмотренной законами Республики Казахстан;</w:t>
      </w:r>
    </w:p>
    <w:p>
      <w:pPr>
        <w:spacing w:after="0"/>
        <w:ind w:left="0"/>
        <w:jc w:val="both"/>
      </w:pPr>
      <w:r>
        <w:rPr>
          <w:rFonts w:ascii="Times New Roman"/>
          <w:b w:val="false"/>
          <w:i w:val="false"/>
          <w:color w:val="000000"/>
          <w:sz w:val="28"/>
        </w:rPr>
        <w:t>
      приобретение прав (требований) осуществляется в рамках государственных и правительственных программ или правовых актов государственных органов по поддержке физических лиц.</w:t>
      </w:r>
    </w:p>
    <w:bookmarkStart w:name="z290" w:id="148"/>
    <w:p>
      <w:pPr>
        <w:spacing w:after="0"/>
        <w:ind w:left="0"/>
        <w:jc w:val="both"/>
      </w:pPr>
      <w:r>
        <w:rPr>
          <w:rFonts w:ascii="Times New Roman"/>
          <w:b w:val="false"/>
          <w:i w:val="false"/>
          <w:color w:val="000000"/>
          <w:sz w:val="28"/>
        </w:rPr>
        <w:t>
      5. Микрофинансовой организации запрещается производить уступку прав (требований) по договору о предоставлении микрокредита третьему лицу, за исключением уступки прав (требований) следующим лицам:</w:t>
      </w:r>
    </w:p>
    <w:bookmarkEnd w:id="148"/>
    <w:p>
      <w:pPr>
        <w:spacing w:after="0"/>
        <w:ind w:left="0"/>
        <w:jc w:val="both"/>
      </w:pPr>
      <w:r>
        <w:rPr>
          <w:rFonts w:ascii="Times New Roman"/>
          <w:b w:val="false"/>
          <w:i w:val="false"/>
          <w:color w:val="000000"/>
          <w:sz w:val="28"/>
        </w:rPr>
        <w:t>
      банку второго уровня;</w:t>
      </w:r>
    </w:p>
    <w:p>
      <w:pPr>
        <w:spacing w:after="0"/>
        <w:ind w:left="0"/>
        <w:jc w:val="both"/>
      </w:pPr>
      <w:r>
        <w:rPr>
          <w:rFonts w:ascii="Times New Roman"/>
          <w:b w:val="false"/>
          <w:i w:val="false"/>
          <w:color w:val="000000"/>
          <w:sz w:val="28"/>
        </w:rPr>
        <w:t>
      коллекторскому агентству;</w:t>
      </w:r>
    </w:p>
    <w:bookmarkStart w:name="z126" w:id="149"/>
    <w:p>
      <w:pPr>
        <w:spacing w:after="0"/>
        <w:ind w:left="0"/>
        <w:jc w:val="both"/>
      </w:pPr>
      <w:r>
        <w:rPr>
          <w:rFonts w:ascii="Times New Roman"/>
          <w:b w:val="false"/>
          <w:i w:val="false"/>
          <w:color w:val="000000"/>
          <w:sz w:val="28"/>
        </w:rPr>
        <w:t>
      микрофинансовой организации;</w:t>
      </w:r>
    </w:p>
    <w:bookmarkEnd w:id="149"/>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Start w:name="z128" w:id="150"/>
    <w:p>
      <w:pPr>
        <w:spacing w:after="0"/>
        <w:ind w:left="0"/>
        <w:jc w:val="both"/>
      </w:pPr>
      <w:r>
        <w:rPr>
          <w:rFonts w:ascii="Times New Roman"/>
          <w:b w:val="false"/>
          <w:i w:val="false"/>
          <w:color w:val="000000"/>
          <w:sz w:val="28"/>
        </w:rPr>
        <w:t>
      юридическому лицу – залогодержателю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bookmarkEnd w:id="150"/>
    <w:bookmarkStart w:name="z129" w:id="151"/>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о предоставлении микрокредита, заключенному в рамках сделки по финансированию субъектов частного предпринимательства путем обусловленного размещения средств в микрофинансовых организациях;</w:t>
      </w:r>
    </w:p>
    <w:bookmarkEnd w:id="151"/>
    <w:bookmarkStart w:name="z130" w:id="152"/>
    <w:p>
      <w:pPr>
        <w:spacing w:after="0"/>
        <w:ind w:left="0"/>
        <w:jc w:val="both"/>
      </w:pPr>
      <w:r>
        <w:rPr>
          <w:rFonts w:ascii="Times New Roman"/>
          <w:b w:val="false"/>
          <w:i w:val="false"/>
          <w:color w:val="000000"/>
          <w:sz w:val="28"/>
        </w:rPr>
        <w:t>
      иному лицу – в отношении прав (требований) по договору о предоставлении микрокредита заемщику – физическому лицу, связанного с осуществлением предпринимательской деятельности, договору о предоставлении микрокредита заемщику – юридическому лицу в случае, если по указанным микрокредитам на дату уступки имеются признаки обесценения в соответствии с международными стандартами финансовой отчетности.</w:t>
      </w:r>
    </w:p>
    <w:bookmarkEnd w:id="152"/>
    <w:bookmarkStart w:name="z131" w:id="153"/>
    <w:p>
      <w:pPr>
        <w:spacing w:after="0"/>
        <w:ind w:left="0"/>
        <w:jc w:val="both"/>
      </w:pPr>
      <w:r>
        <w:rPr>
          <w:rFonts w:ascii="Times New Roman"/>
          <w:b w:val="false"/>
          <w:i w:val="false"/>
          <w:color w:val="000000"/>
          <w:sz w:val="28"/>
        </w:rPr>
        <w:t>
      Лицо, указанное в абзаце восьмом части первой настоящего пункта, передает в доверительное управление сервисной компании полученные права (требования) по договору о предоставлении микрокредита в одном из следующих случаев:</w:t>
      </w:r>
    </w:p>
    <w:bookmarkEnd w:id="153"/>
    <w:bookmarkStart w:name="z132" w:id="154"/>
    <w:p>
      <w:pPr>
        <w:spacing w:after="0"/>
        <w:ind w:left="0"/>
        <w:jc w:val="both"/>
      </w:pPr>
      <w:r>
        <w:rPr>
          <w:rFonts w:ascii="Times New Roman"/>
          <w:b w:val="false"/>
          <w:i w:val="false"/>
          <w:color w:val="000000"/>
          <w:sz w:val="28"/>
        </w:rPr>
        <w:t>
      права (требования) получены по договору о предоставлении микрокредита физического лица, связанного с осуществлением предпринимательской деятельности;</w:t>
      </w:r>
    </w:p>
    <w:bookmarkEnd w:id="154"/>
    <w:bookmarkStart w:name="z133" w:id="155"/>
    <w:p>
      <w:pPr>
        <w:spacing w:after="0"/>
        <w:ind w:left="0"/>
        <w:jc w:val="both"/>
      </w:pPr>
      <w:r>
        <w:rPr>
          <w:rFonts w:ascii="Times New Roman"/>
          <w:b w:val="false"/>
          <w:i w:val="false"/>
          <w:color w:val="000000"/>
          <w:sz w:val="28"/>
        </w:rPr>
        <w:t>
      права (требования) получены по договору о предоставлении микрокредита юридического лица, размер задолженности по которому не превышает 16 500-кратный размер месячного расчетного показателя, установленного законом о республиканском бюджете на дату уступки;</w:t>
      </w:r>
    </w:p>
    <w:bookmarkEnd w:id="155"/>
    <w:bookmarkStart w:name="z134" w:id="156"/>
    <w:p>
      <w:pPr>
        <w:spacing w:after="0"/>
        <w:ind w:left="0"/>
        <w:jc w:val="both"/>
      </w:pPr>
      <w:r>
        <w:rPr>
          <w:rFonts w:ascii="Times New Roman"/>
          <w:b w:val="false"/>
          <w:i w:val="false"/>
          <w:color w:val="000000"/>
          <w:sz w:val="28"/>
        </w:rPr>
        <w:t>
      если лицо, которому уступлены права (требования) по договору о предоставлении микрокредита, является нерезидентом Республики Казахстан.</w:t>
      </w:r>
    </w:p>
    <w:bookmarkEnd w:id="156"/>
    <w:bookmarkStart w:name="z135" w:id="157"/>
    <w:p>
      <w:pPr>
        <w:spacing w:after="0"/>
        <w:ind w:left="0"/>
        <w:jc w:val="both"/>
      </w:pPr>
      <w:r>
        <w:rPr>
          <w:rFonts w:ascii="Times New Roman"/>
          <w:b w:val="false"/>
          <w:i w:val="false"/>
          <w:color w:val="000000"/>
          <w:sz w:val="28"/>
        </w:rPr>
        <w:t>
      Права (требования) по договорам о предоставлении микрокредита могут быть переданы сервисной компании при одновременном выполнении следующих условий:</w:t>
      </w:r>
    </w:p>
    <w:bookmarkEnd w:id="157"/>
    <w:bookmarkStart w:name="z136" w:id="158"/>
    <w:p>
      <w:pPr>
        <w:spacing w:after="0"/>
        <w:ind w:left="0"/>
        <w:jc w:val="both"/>
      </w:pPr>
      <w:r>
        <w:rPr>
          <w:rFonts w:ascii="Times New Roman"/>
          <w:b w:val="false"/>
          <w:i w:val="false"/>
          <w:color w:val="000000"/>
          <w:sz w:val="28"/>
        </w:rPr>
        <w:t xml:space="preserve">
      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 </w:t>
      </w:r>
    </w:p>
    <w:bookmarkEnd w:id="158"/>
    <w:bookmarkStart w:name="z137" w:id="159"/>
    <w:p>
      <w:pPr>
        <w:spacing w:after="0"/>
        <w:ind w:left="0"/>
        <w:jc w:val="both"/>
      </w:pPr>
      <w:r>
        <w:rPr>
          <w:rFonts w:ascii="Times New Roman"/>
          <w:b w:val="false"/>
          <w:i w:val="false"/>
          <w:color w:val="000000"/>
          <w:sz w:val="28"/>
        </w:rPr>
        <w:t>
      2) осуществление деятельности в течение трех лет с момента:</w:t>
      </w:r>
    </w:p>
    <w:bookmarkEnd w:id="159"/>
    <w:bookmarkStart w:name="z138" w:id="160"/>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bookmarkEnd w:id="160"/>
    <w:bookmarkStart w:name="z139" w:id="161"/>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bookmarkEnd w:id="161"/>
    <w:bookmarkStart w:name="z140" w:id="162"/>
    <w:p>
      <w:pPr>
        <w:spacing w:after="0"/>
        <w:ind w:left="0"/>
        <w:jc w:val="both"/>
      </w:pPr>
      <w:r>
        <w:rPr>
          <w:rFonts w:ascii="Times New Roman"/>
          <w:b w:val="false"/>
          <w:i w:val="false"/>
          <w:color w:val="000000"/>
          <w:sz w:val="28"/>
        </w:rPr>
        <w:t xml:space="preserve">
      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r>
        <w:rPr>
          <w:rFonts w:ascii="Times New Roman"/>
          <w:b w:val="false"/>
          <w:i w:val="false"/>
          <w:color w:val="000000"/>
          <w:sz w:val="28"/>
        </w:rPr>
        <w:t>статьей 211-1</w:t>
      </w:r>
      <w:r>
        <w:rPr>
          <w:rFonts w:ascii="Times New Roman"/>
          <w:b w:val="false"/>
          <w:i w:val="false"/>
          <w:color w:val="000000"/>
          <w:sz w:val="28"/>
        </w:rPr>
        <w:t xml:space="preserve"> и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162"/>
    <w:bookmarkStart w:name="z141" w:id="163"/>
    <w:p>
      <w:pPr>
        <w:spacing w:after="0"/>
        <w:ind w:left="0"/>
        <w:jc w:val="both"/>
      </w:pPr>
      <w:r>
        <w:rPr>
          <w:rFonts w:ascii="Times New Roman"/>
          <w:b w:val="false"/>
          <w:i w:val="false"/>
          <w:color w:val="000000"/>
          <w:sz w:val="28"/>
        </w:rPr>
        <w:t>
      4) отсутствие у первого руководителя сервисной компании неснятой или непогашенной судимости;</w:t>
      </w:r>
    </w:p>
    <w:bookmarkEnd w:id="163"/>
    <w:bookmarkStart w:name="z142" w:id="164"/>
    <w:p>
      <w:pPr>
        <w:spacing w:after="0"/>
        <w:ind w:left="0"/>
        <w:jc w:val="both"/>
      </w:pPr>
      <w:r>
        <w:rPr>
          <w:rFonts w:ascii="Times New Roman"/>
          <w:b w:val="false"/>
          <w:i w:val="false"/>
          <w:color w:val="000000"/>
          <w:sz w:val="28"/>
        </w:rPr>
        <w:t>
      5) соответствие сервисной компании требованиям, установленным уполномоченным органом.</w:t>
      </w:r>
    </w:p>
    <w:bookmarkEnd w:id="164"/>
    <w:bookmarkStart w:name="z143" w:id="165"/>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о предоставлении микрокредита, устанавливаются нормативным правовым актом уполномоченного органа.</w:t>
      </w:r>
    </w:p>
    <w:bookmarkEnd w:id="165"/>
    <w:bookmarkStart w:name="z144" w:id="166"/>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 </w:t>
      </w:r>
    </w:p>
    <w:bookmarkEnd w:id="166"/>
    <w:bookmarkStart w:name="z145" w:id="167"/>
    <w:p>
      <w:pPr>
        <w:spacing w:after="0"/>
        <w:ind w:left="0"/>
        <w:jc w:val="both"/>
      </w:pPr>
      <w:r>
        <w:rPr>
          <w:rFonts w:ascii="Times New Roman"/>
          <w:b w:val="false"/>
          <w:i w:val="false"/>
          <w:color w:val="000000"/>
          <w:sz w:val="28"/>
        </w:rPr>
        <w:t>
      Исключение сервисной компании из реестра сервисных компаний является основанием для расторжения договора доверительного управления.</w:t>
      </w:r>
    </w:p>
    <w:bookmarkEnd w:id="167"/>
    <w:p>
      <w:pPr>
        <w:spacing w:after="0"/>
        <w:ind w:left="0"/>
        <w:jc w:val="both"/>
      </w:pPr>
      <w:r>
        <w:rPr>
          <w:rFonts w:ascii="Times New Roman"/>
          <w:b w:val="false"/>
          <w:i w:val="false"/>
          <w:color w:val="000000"/>
          <w:sz w:val="28"/>
        </w:rPr>
        <w:t>
      В случае передачи прав (требований) по договору о предоставлении микрокредита в доверительное управление сервисной компании лицо, указанное в абзаце восьмом части первой настоящего пункта, реализует права кредитора в отношении уступленного ему права (требования) по договору о предоставлении микрокредита в рамках договора доверительного управления, заключенного с сервисной компанией, либо путем переуступки лицам, указанным в части первой настоящего пункта.</w:t>
      </w:r>
    </w:p>
    <w:p>
      <w:pPr>
        <w:spacing w:after="0"/>
        <w:ind w:left="0"/>
        <w:jc w:val="both"/>
      </w:pPr>
      <w:r>
        <w:rPr>
          <w:rFonts w:ascii="Times New Roman"/>
          <w:b w:val="false"/>
          <w:i w:val="false"/>
          <w:color w:val="000000"/>
          <w:sz w:val="28"/>
        </w:rPr>
        <w:t>
      В случае расторжения договора доверительного управления с сервисной компанией лицо, указанное в абзаце восьмом части первой настоящего пункта, обязано заключить новый договор доверительного управления с другой сервисной компанией либо переуступить права (требования) лицам, указанным в части первой настоящего пункта.</w:t>
      </w:r>
    </w:p>
    <w:p>
      <w:pPr>
        <w:spacing w:after="0"/>
        <w:ind w:left="0"/>
        <w:jc w:val="both"/>
      </w:pPr>
      <w:r>
        <w:rPr>
          <w:rFonts w:ascii="Times New Roman"/>
          <w:b w:val="false"/>
          <w:i w:val="false"/>
          <w:color w:val="000000"/>
          <w:sz w:val="28"/>
        </w:rPr>
        <w:t>
      Требования настоящего пункта не распространяются на случаи, предусмотренные пунктом 4 настоящей статьи.</w:t>
      </w:r>
    </w:p>
    <w:bookmarkStart w:name="z3231" w:id="168"/>
    <w:p>
      <w:pPr>
        <w:spacing w:after="0"/>
        <w:ind w:left="0"/>
        <w:jc w:val="both"/>
      </w:pPr>
      <w:r>
        <w:rPr>
          <w:rFonts w:ascii="Times New Roman"/>
          <w:b w:val="false"/>
          <w:i w:val="false"/>
          <w:color w:val="000000"/>
          <w:sz w:val="28"/>
        </w:rPr>
        <w:t>
      5-1. Уступка прав (требований) по договору о предоставлении микрокредита, по которому на дату уступки имеются признаки обесценения в соответствии с международными стандартами финансовой отчетности, осуществляется микрофинансовой организацией с соблюдением следующих условий:</w:t>
      </w:r>
    </w:p>
    <w:bookmarkEnd w:id="168"/>
    <w:bookmarkStart w:name="z3232" w:id="169"/>
    <w:p>
      <w:pPr>
        <w:spacing w:after="0"/>
        <w:ind w:left="0"/>
        <w:jc w:val="both"/>
      </w:pPr>
      <w:r>
        <w:rPr>
          <w:rFonts w:ascii="Times New Roman"/>
          <w:b w:val="false"/>
          <w:i w:val="false"/>
          <w:color w:val="000000"/>
          <w:sz w:val="28"/>
        </w:rPr>
        <w:t>
      1) лицо, в пользу которого уступаются права (требования) по договору о предоставлении микрокредита, определяется по результатам торгов в отношении данных прав (требований), проводимых микрофинансовой организацией на электронной торговой площадке по продаже банковских и микрофинансовых активов, за исключением уступки прав (требований) лицам, указанным в абзацах пятом, шестом и седьмом части первой пункта 5 настоящей статьи;</w:t>
      </w:r>
    </w:p>
    <w:bookmarkEnd w:id="169"/>
    <w:bookmarkStart w:name="z3233" w:id="170"/>
    <w:p>
      <w:pPr>
        <w:spacing w:after="0"/>
        <w:ind w:left="0"/>
        <w:jc w:val="both"/>
      </w:pPr>
      <w:r>
        <w:rPr>
          <w:rFonts w:ascii="Times New Roman"/>
          <w:b w:val="false"/>
          <w:i w:val="false"/>
          <w:color w:val="000000"/>
          <w:sz w:val="28"/>
        </w:rPr>
        <w:t>
      2) уступка прав (требований) по договору о предоставлении микрокредита осуществляется с соблюдением ограничений и правил, установленных в пункте 5 настоящей статьи.</w:t>
      </w:r>
    </w:p>
    <w:bookmarkEnd w:id="170"/>
    <w:bookmarkStart w:name="z3234" w:id="171"/>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ломбарды.</w:t>
      </w:r>
    </w:p>
    <w:bookmarkEnd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пункта 5-2 приостановлено до 01.05.2026 Законом РК от 19.06.2024 </w:t>
      </w:r>
      <w:r>
        <w:rPr>
          <w:rFonts w:ascii="Times New Roman"/>
          <w:b w:val="false"/>
          <w:i w:val="false"/>
          <w:color w:val="ff0000"/>
          <w:sz w:val="28"/>
        </w:rPr>
        <w:t>№ 97-VIII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bookmarkStart w:name="z3209" w:id="172"/>
    <w:p>
      <w:pPr>
        <w:spacing w:after="0"/>
        <w:ind w:left="0"/>
        <w:jc w:val="both"/>
      </w:pPr>
      <w:r>
        <w:rPr>
          <w:rFonts w:ascii="Times New Roman"/>
          <w:b w:val="false"/>
          <w:i w:val="false"/>
          <w:color w:val="000000"/>
          <w:sz w:val="28"/>
        </w:rPr>
        <w:t>
      5-2. Микрофинансовой организации запрещается производить уступку прав (требований) по договору о предоставлении микрокредита физического лица, не связанного с осуществлением предпринимательской деятельности, коллекторскому агентству.</w:t>
      </w:r>
    </w:p>
    <w:bookmarkEnd w:id="172"/>
    <w:bookmarkStart w:name="z291" w:id="173"/>
    <w:p>
      <w:pPr>
        <w:spacing w:after="0"/>
        <w:ind w:left="0"/>
        <w:jc w:val="both"/>
      </w:pPr>
      <w:r>
        <w:rPr>
          <w:rFonts w:ascii="Times New Roman"/>
          <w:b w:val="false"/>
          <w:i w:val="false"/>
          <w:color w:val="000000"/>
          <w:sz w:val="28"/>
        </w:rPr>
        <w:t>
      6. Микрофинансовая организация не вправе уступать право (требование) по договору о предоставлении микрокредита без согласия заемщика, если иное не предусмотрено законами Республики Казахстан или договором о предоставлении микрокредита.</w:t>
      </w:r>
    </w:p>
    <w:bookmarkEnd w:id="173"/>
    <w:bookmarkStart w:name="z526" w:id="174"/>
    <w:p>
      <w:pPr>
        <w:spacing w:after="0"/>
        <w:ind w:left="0"/>
        <w:jc w:val="both"/>
      </w:pPr>
      <w:r>
        <w:rPr>
          <w:rFonts w:ascii="Times New Roman"/>
          <w:b w:val="false"/>
          <w:i w:val="false"/>
          <w:color w:val="000000"/>
          <w:sz w:val="28"/>
        </w:rPr>
        <w:t xml:space="preserve">
      6-1. Микрофинансовая организация не вправе уступать право (требование) по договору о предоставлении микрокредита, обеспеченного залогом имущества, лицам, указанным в части первой пункта 5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74"/>
    <w:bookmarkStart w:name="z292" w:id="175"/>
    <w:p>
      <w:pPr>
        <w:spacing w:after="0"/>
        <w:ind w:left="0"/>
        <w:jc w:val="both"/>
      </w:pPr>
      <w:r>
        <w:rPr>
          <w:rFonts w:ascii="Times New Roman"/>
          <w:b w:val="false"/>
          <w:i w:val="false"/>
          <w:color w:val="000000"/>
          <w:sz w:val="28"/>
        </w:rPr>
        <w:t>
      7. Не допускается уступка прав (требований) по договору о предоставлении микрокредита в отношении одного заемщика нескольким лицам, за исключением случаев, когда данные права (требования) являются предметом сделки секьюритизации.</w:t>
      </w:r>
    </w:p>
    <w:bookmarkEnd w:id="175"/>
    <w:bookmarkStart w:name="z293" w:id="176"/>
    <w:p>
      <w:pPr>
        <w:spacing w:after="0"/>
        <w:ind w:left="0"/>
        <w:jc w:val="both"/>
      </w:pPr>
      <w:r>
        <w:rPr>
          <w:rFonts w:ascii="Times New Roman"/>
          <w:b w:val="false"/>
          <w:i w:val="false"/>
          <w:color w:val="000000"/>
          <w:sz w:val="28"/>
        </w:rPr>
        <w:t>
      8. При заключении договора уступки прав (требований) по договору о предоставлении микрокредита (далее – договор уступки) микрофинансовая организация обязана:</w:t>
      </w:r>
    </w:p>
    <w:bookmarkEnd w:id="176"/>
    <w:p>
      <w:pPr>
        <w:spacing w:after="0"/>
        <w:ind w:left="0"/>
        <w:jc w:val="both"/>
      </w:pPr>
      <w:r>
        <w:rPr>
          <w:rFonts w:ascii="Times New Roman"/>
          <w:b w:val="false"/>
          <w:i w:val="false"/>
          <w:color w:val="000000"/>
          <w:sz w:val="28"/>
        </w:rPr>
        <w:t>
      1) до заключения договора уступки уведомить заемщика – физическое лицо по договору о предоставлении микрокредита, не связанного с осуществлением предпринимательской деятельности, о планируемой уступке прав (требований) кредитора по указанному договору о предоставлении микрокредита третьему лицу, а также об обработке (передаче) персональных данных заемщика в связи с такой уступкой способом, предусмотренным договором о предоставлении микрокредита, а также через объекты информатизации, предоставляющие микрофинансовой организации возможность осуществить идентификацию клиента – физического лица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w:t>
      </w:r>
    </w:p>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pPr>
        <w:spacing w:after="0"/>
        <w:ind w:left="0"/>
        <w:jc w:val="both"/>
      </w:pPr>
      <w:r>
        <w:rPr>
          <w:rFonts w:ascii="Times New Roman"/>
          <w:b w:val="false"/>
          <w:i w:val="false"/>
          <w:color w:val="000000"/>
          <w:sz w:val="28"/>
        </w:rPr>
        <w:t>
      3)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следующие документы:</w:t>
      </w:r>
    </w:p>
    <w:bookmarkStart w:name="z163" w:id="177"/>
    <w:p>
      <w:pPr>
        <w:spacing w:after="0"/>
        <w:ind w:left="0"/>
        <w:jc w:val="both"/>
      </w:pPr>
      <w:r>
        <w:rPr>
          <w:rFonts w:ascii="Times New Roman"/>
          <w:b w:val="false"/>
          <w:i w:val="false"/>
          <w:color w:val="000000"/>
          <w:sz w:val="28"/>
        </w:rPr>
        <w:t>
      договор о предоставлении микрокредита;</w:t>
      </w:r>
    </w:p>
    <w:bookmarkEnd w:id="177"/>
    <w:bookmarkStart w:name="z164" w:id="178"/>
    <w:p>
      <w:pPr>
        <w:spacing w:after="0"/>
        <w:ind w:left="0"/>
        <w:jc w:val="both"/>
      </w:pPr>
      <w:r>
        <w:rPr>
          <w:rFonts w:ascii="Times New Roman"/>
          <w:b w:val="false"/>
          <w:i w:val="false"/>
          <w:color w:val="000000"/>
          <w:sz w:val="28"/>
        </w:rPr>
        <w:t>
      договор залога и правоустанавливающие документы на предмет залога (в случае, если исполнение обязательств по договору о предоставлении микрокредита обеспечено залогом);</w:t>
      </w:r>
    </w:p>
    <w:bookmarkEnd w:id="178"/>
    <w:bookmarkStart w:name="z165" w:id="179"/>
    <w:p>
      <w:pPr>
        <w:spacing w:after="0"/>
        <w:ind w:left="0"/>
        <w:jc w:val="both"/>
      </w:pPr>
      <w:r>
        <w:rPr>
          <w:rFonts w:ascii="Times New Roman"/>
          <w:b w:val="false"/>
          <w:i w:val="false"/>
          <w:color w:val="000000"/>
          <w:sz w:val="28"/>
        </w:rPr>
        <w:t>
      договор поручительства или гарантии (в случае, если исполнение обязательств по договору о предоставлении микрокредита обеспечено поручительством или гарантией);</w:t>
      </w:r>
    </w:p>
    <w:bookmarkEnd w:id="179"/>
    <w:bookmarkStart w:name="z166" w:id="180"/>
    <w:p>
      <w:pPr>
        <w:spacing w:after="0"/>
        <w:ind w:left="0"/>
        <w:jc w:val="both"/>
      </w:pPr>
      <w:r>
        <w:rPr>
          <w:rFonts w:ascii="Times New Roman"/>
          <w:b w:val="false"/>
          <w:i w:val="false"/>
          <w:color w:val="000000"/>
          <w:sz w:val="28"/>
        </w:rPr>
        <w:t>
      расчеты задолженности заемщика на дату уступки прав (требований);</w:t>
      </w:r>
    </w:p>
    <w:bookmarkEnd w:id="180"/>
    <w:bookmarkStart w:name="z167" w:id="181"/>
    <w:p>
      <w:pPr>
        <w:spacing w:after="0"/>
        <w:ind w:left="0"/>
        <w:jc w:val="both"/>
      </w:pPr>
      <w:r>
        <w:rPr>
          <w:rFonts w:ascii="Times New Roman"/>
          <w:b w:val="false"/>
          <w:i w:val="false"/>
          <w:color w:val="000000"/>
          <w:sz w:val="28"/>
        </w:rPr>
        <w:t>
      претензионную переписку с заемщиком (при наличии);</w:t>
      </w:r>
    </w:p>
    <w:bookmarkEnd w:id="181"/>
    <w:bookmarkStart w:name="z168" w:id="182"/>
    <w:p>
      <w:pPr>
        <w:spacing w:after="0"/>
        <w:ind w:left="0"/>
        <w:jc w:val="both"/>
      </w:pPr>
      <w:r>
        <w:rPr>
          <w:rFonts w:ascii="Times New Roman"/>
          <w:b w:val="false"/>
          <w:i w:val="false"/>
          <w:color w:val="000000"/>
          <w:sz w:val="28"/>
        </w:rPr>
        <w:t>
      учредительные документы заемщика – юридического лица, копию документа, удостоверяющего личность заемщика – физического лица;</w:t>
      </w:r>
    </w:p>
    <w:bookmarkEnd w:id="182"/>
    <w:bookmarkStart w:name="z169" w:id="183"/>
    <w:p>
      <w:pPr>
        <w:spacing w:after="0"/>
        <w:ind w:left="0"/>
        <w:jc w:val="both"/>
      </w:pPr>
      <w:r>
        <w:rPr>
          <w:rFonts w:ascii="Times New Roman"/>
          <w:b w:val="false"/>
          <w:i w:val="false"/>
          <w:color w:val="000000"/>
          <w:sz w:val="28"/>
        </w:rPr>
        <w:t>
      документы, подтверждающие погашение заемщиком задолженности;</w:t>
      </w:r>
    </w:p>
    <w:bookmarkEnd w:id="183"/>
    <w:bookmarkStart w:name="z170" w:id="184"/>
    <w:p>
      <w:pPr>
        <w:spacing w:after="0"/>
        <w:ind w:left="0"/>
        <w:jc w:val="both"/>
      </w:pPr>
      <w:r>
        <w:rPr>
          <w:rFonts w:ascii="Times New Roman"/>
          <w:b w:val="false"/>
          <w:i w:val="false"/>
          <w:color w:val="000000"/>
          <w:sz w:val="28"/>
        </w:rPr>
        <w:t>
      документы по реализации заложенного имущества (при наличии);</w:t>
      </w:r>
    </w:p>
    <w:bookmarkEnd w:id="184"/>
    <w:bookmarkStart w:name="z171" w:id="185"/>
    <w:p>
      <w:pPr>
        <w:spacing w:after="0"/>
        <w:ind w:left="0"/>
        <w:jc w:val="both"/>
      </w:pPr>
      <w:r>
        <w:rPr>
          <w:rFonts w:ascii="Times New Roman"/>
          <w:b w:val="false"/>
          <w:i w:val="false"/>
          <w:color w:val="000000"/>
          <w:sz w:val="28"/>
        </w:rPr>
        <w:t>
      иные документы в соответствии с договором уступки.</w:t>
      </w:r>
    </w:p>
    <w:bookmarkEnd w:id="185"/>
    <w:bookmarkStart w:name="z172" w:id="186"/>
    <w:p>
      <w:pPr>
        <w:spacing w:after="0"/>
        <w:ind w:left="0"/>
        <w:jc w:val="both"/>
      </w:pPr>
      <w:r>
        <w:rPr>
          <w:rFonts w:ascii="Times New Roman"/>
          <w:b w:val="false"/>
          <w:i w:val="false"/>
          <w:color w:val="000000"/>
          <w:sz w:val="28"/>
        </w:rPr>
        <w:t>
      В случае уступки всех прав (требований) к заемщику микрофинансовая организация передает лицу, которому уступлено право (требование) по договору о предоставлении микрокредита, все имеющиеся у нее оригиналы документов, а в случае передачи прав (требований) по договору о предоставлении микрокредита в доверительное управление сервисной компании оригиналы указанных документов передаются сервисной компании.</w:t>
      </w:r>
    </w:p>
    <w:bookmarkEnd w:id="186"/>
    <w:p>
      <w:pPr>
        <w:spacing w:after="0"/>
        <w:ind w:left="0"/>
        <w:jc w:val="both"/>
      </w:pPr>
      <w:r>
        <w:rPr>
          <w:rFonts w:ascii="Times New Roman"/>
          <w:b w:val="false"/>
          <w:i w:val="false"/>
          <w:color w:val="000000"/>
          <w:sz w:val="28"/>
        </w:rPr>
        <w:t>
      В случае уступки части прав (требований) к заемщику микрофинансовая организация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о предоставлении микрокредита, нотариально засвидетельствованные копии указанных документов, а в случае передачи части прав (требований) по договору о предоставлении микрокредита в доверительное управление сервисной компании нотариально засвидетельствованные копии указанных документов передаются сервисной компании.</w:t>
      </w:r>
    </w:p>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исполнения обязательств по договору о предоставлении микрокредита, микрофинансовая организация, лицо, которому уступлены права (требования) по договору о предоставлении микрокредита, сервисная компания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4) после заключения договора уступки переводить деньги, полученные в счет погашения задолженности по договору о предоставлении микрокредита, на банковский счет лица, которому уступлены права (требования) по договору о предоставлении микрокредита, с предоставлением расшифровки платежей в разрезе каждого заемщика.</w:t>
      </w:r>
    </w:p>
    <w:p>
      <w:pPr>
        <w:spacing w:after="0"/>
        <w:ind w:left="0"/>
        <w:jc w:val="both"/>
      </w:pPr>
      <w:r>
        <w:rPr>
          <w:rFonts w:ascii="Times New Roman"/>
          <w:b w:val="false"/>
          <w:i w:val="false"/>
          <w:color w:val="000000"/>
          <w:sz w:val="28"/>
        </w:rPr>
        <w:t>
      9. Лицу, которому уступлено право (требование) микрофинансовой организации по договору о предоставлении микрокредита, запрещается переуступать такое право (требование) без соблюдения условий, предусмотренных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Условия и порядок урегулирования задолженности и меры, применяемые в отношении неплатежеспособного заемщика</w:t>
      </w:r>
    </w:p>
    <w:bookmarkStart w:name="z493" w:id="187"/>
    <w:p>
      <w:pPr>
        <w:spacing w:after="0"/>
        <w:ind w:left="0"/>
        <w:jc w:val="both"/>
      </w:pPr>
      <w:r>
        <w:rPr>
          <w:rFonts w:ascii="Times New Roman"/>
          <w:b w:val="false"/>
          <w:i w:val="false"/>
          <w:color w:val="000000"/>
          <w:sz w:val="28"/>
        </w:rPr>
        <w:t>
      1. При наличии просрочки исполнения обязательства по договору о предоставлении микрокредита, но не позднее десяти календарных дней с даты ее наступления микрофинансовая организация обязана уведомить заемщика способом и в сроки, предусмотренные договором о предоставлении микрокредита, а также через объекты информатизации о:</w:t>
      </w:r>
    </w:p>
    <w:bookmarkEnd w:id="187"/>
    <w:bookmarkStart w:name="z494" w:id="188"/>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 указанную в уведомлении;</w:t>
      </w:r>
    </w:p>
    <w:bookmarkEnd w:id="188"/>
    <w:bookmarkStart w:name="z495" w:id="189"/>
    <w:p>
      <w:pPr>
        <w:spacing w:after="0"/>
        <w:ind w:left="0"/>
        <w:jc w:val="both"/>
      </w:pPr>
      <w:r>
        <w:rPr>
          <w:rFonts w:ascii="Times New Roman"/>
          <w:b w:val="false"/>
          <w:i w:val="false"/>
          <w:color w:val="000000"/>
          <w:sz w:val="28"/>
        </w:rPr>
        <w:t>
      2) праве заемщика – физического лица по договору о предоставлении микрокредита обратиться в микрофинансовую организацию с заявлением, предусмотренным пунктом 2 настоящей статьи;</w:t>
      </w:r>
    </w:p>
    <w:bookmarkEnd w:id="189"/>
    <w:bookmarkStart w:name="z496" w:id="190"/>
    <w:p>
      <w:pPr>
        <w:spacing w:after="0"/>
        <w:ind w:left="0"/>
        <w:jc w:val="both"/>
      </w:pPr>
      <w:r>
        <w:rPr>
          <w:rFonts w:ascii="Times New Roman"/>
          <w:b w:val="false"/>
          <w:i w:val="false"/>
          <w:color w:val="000000"/>
          <w:sz w:val="28"/>
        </w:rPr>
        <w:t>
      3) последствиях невыполнения заемщиком своих обязательств по договору о предоставлении микрокредита.</w:t>
      </w:r>
    </w:p>
    <w:bookmarkEnd w:id="190"/>
    <w:bookmarkStart w:name="z497" w:id="191"/>
    <w:p>
      <w:pPr>
        <w:spacing w:after="0"/>
        <w:ind w:left="0"/>
        <w:jc w:val="both"/>
      </w:pPr>
      <w:r>
        <w:rPr>
          <w:rFonts w:ascii="Times New Roman"/>
          <w:b w:val="false"/>
          <w:i w:val="false"/>
          <w:color w:val="000000"/>
          <w:sz w:val="28"/>
        </w:rPr>
        <w:t>
      Микрофинансовая организация вправе привлечь коллекторское агентство для уведомления заемщика.</w:t>
      </w:r>
    </w:p>
    <w:bookmarkEnd w:id="191"/>
    <w:bookmarkStart w:name="z498" w:id="192"/>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по договору о предоставлении микрокредита заемщик – физическое лицо вправе посетить микрофинансовую организацию и (или) представить в письменной форме, а также через объекты информатизации либо способом, предусмотренным договором о предоставлении микрокредита, заявление, содержащее сведения о причинах возникновения просрочки исполнения обязательства по договору о предоставлении микрокредита, доходах и других подтвержденных обстоятельствах (фактах), которые обуславливают его заявление о внесении изменений в условия договора о предоставлении микрокредита, в том числе связанных с:</w:t>
      </w:r>
    </w:p>
    <w:bookmarkEnd w:id="192"/>
    <w:bookmarkStart w:name="z499" w:id="193"/>
    <w:p>
      <w:pPr>
        <w:spacing w:after="0"/>
        <w:ind w:left="0"/>
        <w:jc w:val="both"/>
      </w:pPr>
      <w:r>
        <w:rPr>
          <w:rFonts w:ascii="Times New Roman"/>
          <w:b w:val="false"/>
          <w:i w:val="false"/>
          <w:color w:val="000000"/>
          <w:sz w:val="28"/>
        </w:rPr>
        <w:t>
      1) изменением в сторону уменьшения ставки вознаграждения либо значения вознаграждения по договору о предоставлении микрокредита;</w:t>
      </w:r>
    </w:p>
    <w:bookmarkEnd w:id="193"/>
    <w:bookmarkStart w:name="z500" w:id="194"/>
    <w:p>
      <w:pPr>
        <w:spacing w:after="0"/>
        <w:ind w:left="0"/>
        <w:jc w:val="both"/>
      </w:pPr>
      <w:r>
        <w:rPr>
          <w:rFonts w:ascii="Times New Roman"/>
          <w:b w:val="false"/>
          <w:i w:val="false"/>
          <w:color w:val="000000"/>
          <w:sz w:val="28"/>
        </w:rPr>
        <w:t>
      2) отсрочкой платежа по основному долгу и (или) вознаграждению;</w:t>
      </w:r>
    </w:p>
    <w:bookmarkEnd w:id="194"/>
    <w:bookmarkStart w:name="z501" w:id="195"/>
    <w:p>
      <w:pPr>
        <w:spacing w:after="0"/>
        <w:ind w:left="0"/>
        <w:jc w:val="both"/>
      </w:pPr>
      <w:r>
        <w:rPr>
          <w:rFonts w:ascii="Times New Roman"/>
          <w:b w:val="false"/>
          <w:i w:val="false"/>
          <w:color w:val="000000"/>
          <w:sz w:val="28"/>
        </w:rPr>
        <w:t>
      3) изменением метода погашения или очередности погашения задолженности, в том числе с погашением основного долга в приоритетном порядке;</w:t>
      </w:r>
    </w:p>
    <w:bookmarkEnd w:id="195"/>
    <w:bookmarkStart w:name="z502" w:id="196"/>
    <w:p>
      <w:pPr>
        <w:spacing w:after="0"/>
        <w:ind w:left="0"/>
        <w:jc w:val="both"/>
      </w:pPr>
      <w:r>
        <w:rPr>
          <w:rFonts w:ascii="Times New Roman"/>
          <w:b w:val="false"/>
          <w:i w:val="false"/>
          <w:color w:val="000000"/>
          <w:sz w:val="28"/>
        </w:rPr>
        <w:t>
      4) изменением срока микрокредита;</w:t>
      </w:r>
    </w:p>
    <w:bookmarkEnd w:id="196"/>
    <w:bookmarkStart w:name="z503" w:id="197"/>
    <w:p>
      <w:pPr>
        <w:spacing w:after="0"/>
        <w:ind w:left="0"/>
        <w:jc w:val="both"/>
      </w:pPr>
      <w:r>
        <w:rPr>
          <w:rFonts w:ascii="Times New Roman"/>
          <w:b w:val="false"/>
          <w:i w:val="false"/>
          <w:color w:val="000000"/>
          <w:sz w:val="28"/>
        </w:rPr>
        <w:t>
      5) прощением просроченного основного долга и (или) вознаграждения, отменой неустойки (штрафа, пени) по микрокредиту;</w:t>
      </w:r>
    </w:p>
    <w:bookmarkEnd w:id="197"/>
    <w:bookmarkStart w:name="z504" w:id="198"/>
    <w:p>
      <w:pPr>
        <w:spacing w:after="0"/>
        <w:ind w:left="0"/>
        <w:jc w:val="both"/>
      </w:pPr>
      <w:r>
        <w:rPr>
          <w:rFonts w:ascii="Times New Roman"/>
          <w:b w:val="false"/>
          <w:i w:val="false"/>
          <w:color w:val="000000"/>
          <w:sz w:val="28"/>
        </w:rPr>
        <w:t>
      6)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198"/>
    <w:bookmarkStart w:name="z505" w:id="199"/>
    <w:p>
      <w:pPr>
        <w:spacing w:after="0"/>
        <w:ind w:left="0"/>
        <w:jc w:val="both"/>
      </w:pPr>
      <w:r>
        <w:rPr>
          <w:rFonts w:ascii="Times New Roman"/>
          <w:b w:val="false"/>
          <w:i w:val="false"/>
          <w:color w:val="000000"/>
          <w:sz w:val="28"/>
        </w:rPr>
        <w:t>
      7) представлением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w:t>
      </w:r>
    </w:p>
    <w:bookmarkEnd w:id="199"/>
    <w:bookmarkStart w:name="z506" w:id="200"/>
    <w:p>
      <w:pPr>
        <w:spacing w:after="0"/>
        <w:ind w:left="0"/>
        <w:jc w:val="both"/>
      </w:pPr>
      <w:r>
        <w:rPr>
          <w:rFonts w:ascii="Times New Roman"/>
          <w:b w:val="false"/>
          <w:i w:val="false"/>
          <w:color w:val="000000"/>
          <w:sz w:val="28"/>
        </w:rPr>
        <w:t>
      8) реализацией недвижимого имущества, являющегося предметом ипотеки, с передачей обязательства по договору о предоставлении микрокредита покупателю.</w:t>
      </w:r>
    </w:p>
    <w:bookmarkEnd w:id="200"/>
    <w:bookmarkStart w:name="z3258" w:id="201"/>
    <w:p>
      <w:pPr>
        <w:spacing w:after="0"/>
        <w:ind w:left="0"/>
        <w:jc w:val="both"/>
      </w:pPr>
      <w:r>
        <w:rPr>
          <w:rFonts w:ascii="Times New Roman"/>
          <w:b w:val="false"/>
          <w:i w:val="false"/>
          <w:color w:val="000000"/>
          <w:sz w:val="28"/>
        </w:rPr>
        <w:t>
      3. Микрофинансовая организация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о предоставлении микрокредита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о предоставлении микрокредита, сообщает заемщику – физическому лицу об одном из следующих решений:</w:t>
      </w:r>
    </w:p>
    <w:bookmarkEnd w:id="201"/>
    <w:bookmarkStart w:name="z3259" w:id="202"/>
    <w:p>
      <w:pPr>
        <w:spacing w:after="0"/>
        <w:ind w:left="0"/>
        <w:jc w:val="both"/>
      </w:pPr>
      <w:r>
        <w:rPr>
          <w:rFonts w:ascii="Times New Roman"/>
          <w:b w:val="false"/>
          <w:i w:val="false"/>
          <w:color w:val="000000"/>
          <w:sz w:val="28"/>
        </w:rPr>
        <w:t xml:space="preserve">
      1) о согласии с предложенными изменениями в условия договора о предоставлении микрокредита; </w:t>
      </w:r>
    </w:p>
    <w:bookmarkEnd w:id="202"/>
    <w:bookmarkStart w:name="z3260" w:id="203"/>
    <w:p>
      <w:pPr>
        <w:spacing w:after="0"/>
        <w:ind w:left="0"/>
        <w:jc w:val="both"/>
      </w:pPr>
      <w:r>
        <w:rPr>
          <w:rFonts w:ascii="Times New Roman"/>
          <w:b w:val="false"/>
          <w:i w:val="false"/>
          <w:color w:val="000000"/>
          <w:sz w:val="28"/>
        </w:rPr>
        <w:t xml:space="preserve">
      2) о встречном предложении по изменению условий договора о предоставлении микрокредита; </w:t>
      </w:r>
    </w:p>
    <w:bookmarkEnd w:id="203"/>
    <w:bookmarkStart w:name="z3261" w:id="204"/>
    <w:p>
      <w:pPr>
        <w:spacing w:after="0"/>
        <w:ind w:left="0"/>
        <w:jc w:val="both"/>
      </w:pPr>
      <w:r>
        <w:rPr>
          <w:rFonts w:ascii="Times New Roman"/>
          <w:b w:val="false"/>
          <w:i w:val="false"/>
          <w:color w:val="000000"/>
          <w:sz w:val="28"/>
        </w:rPr>
        <w:t>
      3) об отказе в изменении условий договора о предоставлении микрокредита с указанием мотивированного обоснования причин такого отказа.</w:t>
      </w:r>
    </w:p>
    <w:bookmarkEnd w:id="204"/>
    <w:bookmarkStart w:name="z767" w:id="205"/>
    <w:p>
      <w:pPr>
        <w:spacing w:after="0"/>
        <w:ind w:left="0"/>
        <w:jc w:val="both"/>
      </w:pPr>
      <w:r>
        <w:rPr>
          <w:rFonts w:ascii="Times New Roman"/>
          <w:b w:val="false"/>
          <w:i w:val="false"/>
          <w:color w:val="000000"/>
          <w:sz w:val="28"/>
        </w:rPr>
        <w:t xml:space="preserve">
      В период рассмотрения заявления заемщика –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 </w:t>
      </w:r>
    </w:p>
    <w:bookmarkEnd w:id="205"/>
    <w:bookmarkStart w:name="z768" w:id="206"/>
    <w:p>
      <w:pPr>
        <w:spacing w:after="0"/>
        <w:ind w:left="0"/>
        <w:jc w:val="both"/>
      </w:pPr>
      <w:r>
        <w:rPr>
          <w:rFonts w:ascii="Times New Roman"/>
          <w:b w:val="false"/>
          <w:i w:val="false"/>
          <w:color w:val="000000"/>
          <w:sz w:val="28"/>
        </w:rPr>
        <w:t>
      Недостижение взаимоприемлемого решения между микрофинансовой организацией и заемщиком – физическим лицом в течение тридцати календарных дней с даты получения решения микрофинансовой организации, предусмотренного подпунктом 2) части первой настоящего пункта, считается отказом в изменении условий договора о предоставлении микрокредита. Данный срок может быть продлен при наличии согласия обеих сторон.</w:t>
      </w:r>
    </w:p>
    <w:bookmarkEnd w:id="206"/>
    <w:bookmarkStart w:name="z511" w:id="207"/>
    <w:p>
      <w:pPr>
        <w:spacing w:after="0"/>
        <w:ind w:left="0"/>
        <w:jc w:val="both"/>
      </w:pPr>
      <w:r>
        <w:rPr>
          <w:rFonts w:ascii="Times New Roman"/>
          <w:b w:val="false"/>
          <w:i w:val="false"/>
          <w:color w:val="000000"/>
          <w:sz w:val="28"/>
        </w:rPr>
        <w:t>
      4. Заемщик – физическое лицо в течение пятнадцати календарных дней с даты получения решения микрофинансовой организации, предусмотренного подпунктом 3) части первой пункта 3 настоящей статьи, или при недостижении взаимоприемлемого решения об изменении условий договора о предоставлении микрокредита в срок, предусмотренный частью третьей пункта 3 настоящей статьи, вправе обратиться к микрофинансовому омбудсману с одновременным уведомлением микрофинансовой организации.</w:t>
      </w:r>
    </w:p>
    <w:bookmarkEnd w:id="207"/>
    <w:bookmarkStart w:name="z3263" w:id="208"/>
    <w:p>
      <w:pPr>
        <w:spacing w:after="0"/>
        <w:ind w:left="0"/>
        <w:jc w:val="both"/>
      </w:pPr>
      <w:r>
        <w:rPr>
          <w:rFonts w:ascii="Times New Roman"/>
          <w:b w:val="false"/>
          <w:i w:val="false"/>
          <w:color w:val="000000"/>
          <w:sz w:val="28"/>
        </w:rPr>
        <w:t>
      Микрофинансовый омбудсман рассматривает обращение заемщика – физического лица при представлении доказательств его обращения в микрофинансовую организацию и недостижения с микрофинансовой организацией взаимоприемлемого решения об изменении условий договора о предоставлении микрокредита.</w:t>
      </w:r>
    </w:p>
    <w:bookmarkEnd w:id="208"/>
    <w:bookmarkStart w:name="z3264" w:id="209"/>
    <w:p>
      <w:pPr>
        <w:spacing w:after="0"/>
        <w:ind w:left="0"/>
        <w:jc w:val="both"/>
      </w:pPr>
      <w:r>
        <w:rPr>
          <w:rFonts w:ascii="Times New Roman"/>
          <w:b w:val="false"/>
          <w:i w:val="false"/>
          <w:color w:val="000000"/>
          <w:sz w:val="28"/>
        </w:rPr>
        <w:t xml:space="preserve">
      В период рассмотрения микрофинансовым омбудсманом обращения от заемщика – физического лица, относящегося к социально уязвимым слоям населения в соответствии с Законом Республики Казахстан "О жилищных отношениях",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 </w:t>
      </w:r>
    </w:p>
    <w:bookmarkEnd w:id="209"/>
    <w:bookmarkStart w:name="z516" w:id="210"/>
    <w:p>
      <w:pPr>
        <w:spacing w:after="0"/>
        <w:ind w:left="0"/>
        <w:jc w:val="both"/>
      </w:pPr>
      <w:r>
        <w:rPr>
          <w:rFonts w:ascii="Times New Roman"/>
          <w:b w:val="false"/>
          <w:i w:val="false"/>
          <w:color w:val="000000"/>
          <w:sz w:val="28"/>
        </w:rPr>
        <w:t>
      5.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bookmarkEnd w:id="210"/>
    <w:bookmarkStart w:name="z517" w:id="211"/>
    <w:p>
      <w:pPr>
        <w:spacing w:after="0"/>
        <w:ind w:left="0"/>
        <w:jc w:val="both"/>
      </w:pPr>
      <w:r>
        <w:rPr>
          <w:rFonts w:ascii="Times New Roman"/>
          <w:b w:val="false"/>
          <w:i w:val="false"/>
          <w:color w:val="000000"/>
          <w:sz w:val="28"/>
        </w:rPr>
        <w:t>
      1) рассмотреть вопрос о применении мер в отношении заемщика.</w:t>
      </w:r>
    </w:p>
    <w:bookmarkEnd w:id="211"/>
    <w:bookmarkStart w:name="z518" w:id="212"/>
    <w:p>
      <w:pPr>
        <w:spacing w:after="0"/>
        <w:ind w:left="0"/>
        <w:jc w:val="both"/>
      </w:pPr>
      <w:r>
        <w:rPr>
          <w:rFonts w:ascii="Times New Roman"/>
          <w:b w:val="false"/>
          <w:i w:val="false"/>
          <w:color w:val="000000"/>
          <w:sz w:val="28"/>
        </w:rPr>
        <w:t>
      Принятие решения о применении мер осуществляется в соответствии с правилами предоставления микрокредитов;</w:t>
      </w:r>
    </w:p>
    <w:bookmarkEnd w:id="212"/>
    <w:bookmarkStart w:name="z519" w:id="213"/>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bookmarkEnd w:id="213"/>
    <w:bookmarkStart w:name="z520" w:id="214"/>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о предоставлении микрокредита права микрофинансовой организации на привлечение коллекторского агентства при допущении заемщиком просрочки исполнения обязательств по договору о предоставлении микрокредита;</w:t>
      </w:r>
    </w:p>
    <w:bookmarkEnd w:id="214"/>
    <w:bookmarkStart w:name="z3262" w:id="215"/>
    <w:p>
      <w:pPr>
        <w:spacing w:after="0"/>
        <w:ind w:left="0"/>
        <w:jc w:val="both"/>
      </w:pPr>
      <w:r>
        <w:rPr>
          <w:rFonts w:ascii="Times New Roman"/>
          <w:b w:val="false"/>
          <w:i w:val="false"/>
          <w:color w:val="000000"/>
          <w:sz w:val="28"/>
        </w:rPr>
        <w:t>
      Микрофинансовая организация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о предоставлении микрокредита,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bookmarkEnd w:id="215"/>
    <w:bookmarkStart w:name="z3235" w:id="216"/>
    <w:p>
      <w:pPr>
        <w:spacing w:after="0"/>
        <w:ind w:left="0"/>
        <w:jc w:val="both"/>
      </w:pPr>
      <w:r>
        <w:rPr>
          <w:rFonts w:ascii="Times New Roman"/>
          <w:b w:val="false"/>
          <w:i w:val="false"/>
          <w:color w:val="000000"/>
          <w:sz w:val="28"/>
        </w:rPr>
        <w:t>
      2-1) уступить с соблюдением требований, установленных в статье 9-1 настоящего Закона, права (требования) по договору о предоставлении микрокредита лицу при наличии у заемщика просрочки исполнения денежного обязательства:</w:t>
      </w:r>
    </w:p>
    <w:bookmarkEnd w:id="216"/>
    <w:bookmarkStart w:name="z3236" w:id="217"/>
    <w:p>
      <w:pPr>
        <w:spacing w:after="0"/>
        <w:ind w:left="0"/>
        <w:jc w:val="both"/>
      </w:pPr>
      <w:r>
        <w:rPr>
          <w:rFonts w:ascii="Times New Roman"/>
          <w:b w:val="false"/>
          <w:i w:val="false"/>
          <w:color w:val="000000"/>
          <w:sz w:val="28"/>
        </w:rPr>
        <w:t>
      по договору о предоставлении микрокредита физического лица, обеспеченного ипотекой недвижимого имущества, – свыше ста восьмидесяти последовательных календарных дней;</w:t>
      </w:r>
    </w:p>
    <w:bookmarkEnd w:id="217"/>
    <w:bookmarkStart w:name="z3237" w:id="218"/>
    <w:p>
      <w:pPr>
        <w:spacing w:after="0"/>
        <w:ind w:left="0"/>
        <w:jc w:val="both"/>
      </w:pPr>
      <w:r>
        <w:rPr>
          <w:rFonts w:ascii="Times New Roman"/>
          <w:b w:val="false"/>
          <w:i w:val="false"/>
          <w:color w:val="000000"/>
          <w:sz w:val="28"/>
        </w:rPr>
        <w:t>
      по иным договорам о предоставлении микрокредита физического лица – свыше девяноста последовательных календарных дней.</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2-1) вводится в действие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239" w:id="219"/>
    <w:p>
      <w:pPr>
        <w:spacing w:after="0"/>
        <w:ind w:left="0"/>
        <w:jc w:val="both"/>
      </w:pPr>
      <w:r>
        <w:rPr>
          <w:rFonts w:ascii="Times New Roman"/>
          <w:b w:val="false"/>
          <w:i w:val="false"/>
          <w:color w:val="000000"/>
          <w:sz w:val="28"/>
        </w:rPr>
        <w:t>
      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bookmarkEnd w:id="219"/>
    <w:bookmarkStart w:name="z521" w:id="220"/>
    <w:p>
      <w:pPr>
        <w:spacing w:after="0"/>
        <w:ind w:left="0"/>
        <w:jc w:val="both"/>
      </w:pPr>
      <w:r>
        <w:rPr>
          <w:rFonts w:ascii="Times New Roman"/>
          <w:b w:val="false"/>
          <w:i w:val="false"/>
          <w:color w:val="000000"/>
          <w:sz w:val="28"/>
        </w:rPr>
        <w:t>
      3)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bookmarkEnd w:id="220"/>
    <w:bookmarkStart w:name="z522" w:id="221"/>
    <w:p>
      <w:pPr>
        <w:spacing w:after="0"/>
        <w:ind w:left="0"/>
        <w:jc w:val="both"/>
      </w:pPr>
      <w:r>
        <w:rPr>
          <w:rFonts w:ascii="Times New Roman"/>
          <w:b w:val="false"/>
          <w:i w:val="false"/>
          <w:color w:val="000000"/>
          <w:sz w:val="28"/>
        </w:rPr>
        <w:t>
      4)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bookmarkEnd w:id="221"/>
    <w:bookmarkStart w:name="z3240" w:id="222"/>
    <w:p>
      <w:pPr>
        <w:spacing w:after="0"/>
        <w:ind w:left="0"/>
        <w:jc w:val="both"/>
      </w:pPr>
      <w:r>
        <w:rPr>
          <w:rFonts w:ascii="Times New Roman"/>
          <w:b w:val="false"/>
          <w:i w:val="false"/>
          <w:color w:val="000000"/>
          <w:sz w:val="28"/>
        </w:rPr>
        <w:t>
      6. Микрофинансовой организации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микрофинансовой организации коллекторским агентством и (или) сервисной компанией.</w:t>
      </w:r>
    </w:p>
    <w:bookmarkEnd w:id="222"/>
    <w:bookmarkStart w:name="z3241" w:id="223"/>
    <w:p>
      <w:pPr>
        <w:spacing w:after="0"/>
        <w:ind w:left="0"/>
        <w:jc w:val="both"/>
      </w:pPr>
      <w:r>
        <w:rPr>
          <w:rFonts w:ascii="Times New Roman"/>
          <w:b w:val="false"/>
          <w:i w:val="false"/>
          <w:color w:val="000000"/>
          <w:sz w:val="28"/>
        </w:rPr>
        <w:t>
      7. Не допускается заключение микрофинансовой организацией договора о досудебном взыскании и урегулировании задолженности, а также сборе информации, связанной с задолженностью, с коллекторским агентством в отношении физического лица, задолженность которого обеспечена ипотекой недвижимого имущества, являющегося жилищем.</w:t>
      </w:r>
    </w:p>
    <w:bookmarkEnd w:id="223"/>
    <w:bookmarkStart w:name="z3242" w:id="224"/>
    <w:p>
      <w:pPr>
        <w:spacing w:after="0"/>
        <w:ind w:left="0"/>
        <w:jc w:val="both"/>
      </w:pPr>
      <w:r>
        <w:rPr>
          <w:rFonts w:ascii="Times New Roman"/>
          <w:b w:val="false"/>
          <w:i w:val="false"/>
          <w:color w:val="000000"/>
          <w:sz w:val="28"/>
        </w:rPr>
        <w:t>
      8. В период нахождения задолженности на досудебных взыскании и урегулировании у коллекторского агентства микрофинансовая организация не вправе:</w:t>
      </w:r>
    </w:p>
    <w:bookmarkEnd w:id="224"/>
    <w:bookmarkStart w:name="z3243" w:id="225"/>
    <w:p>
      <w:pPr>
        <w:spacing w:after="0"/>
        <w:ind w:left="0"/>
        <w:jc w:val="both"/>
      </w:pPr>
      <w:r>
        <w:rPr>
          <w:rFonts w:ascii="Times New Roman"/>
          <w:b w:val="false"/>
          <w:i w:val="false"/>
          <w:color w:val="000000"/>
          <w:sz w:val="28"/>
        </w:rPr>
        <w:t>
      обращаться с иском в суд о взыскании задолженности;</w:t>
      </w:r>
    </w:p>
    <w:bookmarkEnd w:id="225"/>
    <w:bookmarkStart w:name="z3244" w:id="226"/>
    <w:p>
      <w:pPr>
        <w:spacing w:after="0"/>
        <w:ind w:left="0"/>
        <w:jc w:val="both"/>
      </w:pPr>
      <w:r>
        <w:rPr>
          <w:rFonts w:ascii="Times New Roman"/>
          <w:b w:val="false"/>
          <w:i w:val="false"/>
          <w:color w:val="000000"/>
          <w:sz w:val="28"/>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Прекращение обязательств по договору о предоставлении микрокредита</w:t>
      </w:r>
    </w:p>
    <w:bookmarkStart w:name="z90" w:id="227"/>
    <w:p>
      <w:pPr>
        <w:spacing w:after="0"/>
        <w:ind w:left="0"/>
        <w:jc w:val="both"/>
      </w:pPr>
      <w:r>
        <w:rPr>
          <w:rFonts w:ascii="Times New Roman"/>
          <w:b w:val="false"/>
          <w:i w:val="false"/>
          <w:color w:val="000000"/>
          <w:sz w:val="28"/>
        </w:rPr>
        <w:t>
      1. Обязательства по договору о предоставлении микрокредита прекращаются по основаниям, предусмотренным гражданским законодательством Республики Казахстан.</w:t>
      </w:r>
    </w:p>
    <w:bookmarkEnd w:id="227"/>
    <w:bookmarkStart w:name="z91" w:id="228"/>
    <w:p>
      <w:pPr>
        <w:spacing w:after="0"/>
        <w:ind w:left="0"/>
        <w:jc w:val="both"/>
      </w:pPr>
      <w:r>
        <w:rPr>
          <w:rFonts w:ascii="Times New Roman"/>
          <w:b w:val="false"/>
          <w:i w:val="false"/>
          <w:color w:val="000000"/>
          <w:sz w:val="28"/>
        </w:rPr>
        <w:t>
      2. Срок исковой давности по требованию микрофинансовых организаций к заемщикам по ненадлежащему исполнению договоров о предоставлении микрокредитов составляет пять лет.</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92" w:id="229"/>
    <w:p>
      <w:pPr>
        <w:spacing w:after="0"/>
        <w:ind w:left="0"/>
        <w:jc w:val="left"/>
      </w:pPr>
      <w:r>
        <w:rPr>
          <w:rFonts w:ascii="Times New Roman"/>
          <w:b/>
          <w:i w:val="false"/>
          <w:color w:val="000000"/>
        </w:rPr>
        <w:t xml:space="preserve"> Глава 3. СОЗДАНИЕ И ДЕЯТЕЛЬНОСТЬ МИКРОФИНАНСОВЫХ ОРГАНИЗАЦИЙ</w:t>
      </w:r>
    </w:p>
    <w:bookmarkEnd w:id="229"/>
    <w:p>
      <w:pPr>
        <w:spacing w:after="0"/>
        <w:ind w:left="0"/>
        <w:jc w:val="both"/>
      </w:pPr>
      <w:r>
        <w:rPr>
          <w:rFonts w:ascii="Times New Roman"/>
          <w:b/>
          <w:i w:val="false"/>
          <w:color w:val="000000"/>
          <w:sz w:val="28"/>
        </w:rPr>
        <w:t>Статья 11. Правовое положение микрофинансовой организации</w:t>
      </w:r>
    </w:p>
    <w:bookmarkStart w:name="z354" w:id="230"/>
    <w:p>
      <w:pPr>
        <w:spacing w:after="0"/>
        <w:ind w:left="0"/>
        <w:jc w:val="both"/>
      </w:pPr>
      <w:r>
        <w:rPr>
          <w:rFonts w:ascii="Times New Roman"/>
          <w:b w:val="false"/>
          <w:i w:val="false"/>
          <w:color w:val="000000"/>
          <w:sz w:val="28"/>
        </w:rPr>
        <w:t>
      1. Микрофинансовая организация (за исключением кредитного товарищества) создается в организационно-правовой форме акционерного общества или хозяйственного товарищества.</w:t>
      </w:r>
    </w:p>
    <w:bookmarkEnd w:id="230"/>
    <w:bookmarkStart w:name="z355" w:id="231"/>
    <w:p>
      <w:pPr>
        <w:spacing w:after="0"/>
        <w:ind w:left="0"/>
        <w:jc w:val="both"/>
      </w:pPr>
      <w:r>
        <w:rPr>
          <w:rFonts w:ascii="Times New Roman"/>
          <w:b w:val="false"/>
          <w:i w:val="false"/>
          <w:color w:val="000000"/>
          <w:sz w:val="28"/>
        </w:rPr>
        <w:t>
      2. Микрофинансовой организации запрещается выпускать облигации, за исключением выпуска облигаций для целей их размещения на организованном рынке ценных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Формирование уставного капитала микрофинансовой организации</w:t>
      </w:r>
    </w:p>
    <w:bookmarkStart w:name="z97" w:id="232"/>
    <w:p>
      <w:pPr>
        <w:spacing w:after="0"/>
        <w:ind w:left="0"/>
        <w:jc w:val="both"/>
      </w:pPr>
      <w:r>
        <w:rPr>
          <w:rFonts w:ascii="Times New Roman"/>
          <w:b w:val="false"/>
          <w:i w:val="false"/>
          <w:color w:val="000000"/>
          <w:sz w:val="28"/>
        </w:rPr>
        <w:t>
      1. Учредители микрофинансовой организации обязаны полностью оплатить минимальный размер уставного капитала создаваемой микрофинансовой организации к моменту ее государственной регистрации (перерегистрации).</w:t>
      </w:r>
    </w:p>
    <w:bookmarkEnd w:id="232"/>
    <w:bookmarkStart w:name="z98" w:id="233"/>
    <w:p>
      <w:pPr>
        <w:spacing w:after="0"/>
        <w:ind w:left="0"/>
        <w:jc w:val="both"/>
      </w:pPr>
      <w:r>
        <w:rPr>
          <w:rFonts w:ascii="Times New Roman"/>
          <w:b w:val="false"/>
          <w:i w:val="false"/>
          <w:color w:val="000000"/>
          <w:sz w:val="28"/>
        </w:rPr>
        <w:t>
      2. Минимальный размер уставного капитала микрофинансовой организации устанавливается нормативным правовым актом уполномоченного органа.</w:t>
      </w:r>
    </w:p>
    <w:bookmarkEnd w:id="233"/>
    <w:bookmarkStart w:name="z99" w:id="234"/>
    <w:p>
      <w:pPr>
        <w:spacing w:after="0"/>
        <w:ind w:left="0"/>
        <w:jc w:val="both"/>
      </w:pPr>
      <w:r>
        <w:rPr>
          <w:rFonts w:ascii="Times New Roman"/>
          <w:b w:val="false"/>
          <w:i w:val="false"/>
          <w:color w:val="000000"/>
          <w:sz w:val="28"/>
        </w:rPr>
        <w:t>
      3. Уставный капитал микрофинансовой организации формируется исключительно деньгами в национальной валюте Республики Казахстан.</w:t>
      </w:r>
    </w:p>
    <w:bookmarkEnd w:id="234"/>
    <w:p>
      <w:pPr>
        <w:spacing w:after="0"/>
        <w:ind w:left="0"/>
        <w:jc w:val="both"/>
      </w:pPr>
      <w:r>
        <w:rPr>
          <w:rFonts w:ascii="Times New Roman"/>
          <w:b/>
          <w:i w:val="false"/>
          <w:color w:val="000000"/>
          <w:sz w:val="28"/>
        </w:rPr>
        <w:t>Статья 13. Наименование микрофинансовой организации</w:t>
      </w:r>
    </w:p>
    <w:bookmarkStart w:name="z101" w:id="235"/>
    <w:p>
      <w:pPr>
        <w:spacing w:after="0"/>
        <w:ind w:left="0"/>
        <w:jc w:val="both"/>
      </w:pPr>
      <w:r>
        <w:rPr>
          <w:rFonts w:ascii="Times New Roman"/>
          <w:b w:val="false"/>
          <w:i w:val="false"/>
          <w:color w:val="000000"/>
          <w:sz w:val="28"/>
        </w:rPr>
        <w:t>
      1. Наименование микрофинансовой организации (за исключением кредитного товарищества и ломбарда) должно в обязательном порядке содержать слова "микрофинансовая организация" или аббревиатуру "МФО".</w:t>
      </w:r>
    </w:p>
    <w:bookmarkEnd w:id="235"/>
    <w:bookmarkStart w:name="z356" w:id="236"/>
    <w:p>
      <w:pPr>
        <w:spacing w:after="0"/>
        <w:ind w:left="0"/>
        <w:jc w:val="both"/>
      </w:pPr>
      <w:r>
        <w:rPr>
          <w:rFonts w:ascii="Times New Roman"/>
          <w:b w:val="false"/>
          <w:i w:val="false"/>
          <w:color w:val="000000"/>
          <w:sz w:val="28"/>
        </w:rPr>
        <w:t>
      1-1. Наименование кредитного товарищества или ломбарда должно в обязательном порядке содержать соответственно слова "кредитное товарищество" или "ломбард".</w:t>
      </w:r>
    </w:p>
    <w:bookmarkEnd w:id="236"/>
    <w:bookmarkStart w:name="z103" w:id="237"/>
    <w:p>
      <w:pPr>
        <w:spacing w:after="0"/>
        <w:ind w:left="0"/>
        <w:jc w:val="both"/>
      </w:pPr>
      <w:r>
        <w:rPr>
          <w:rFonts w:ascii="Times New Roman"/>
          <w:b w:val="false"/>
          <w:i w:val="false"/>
          <w:color w:val="000000"/>
          <w:sz w:val="28"/>
        </w:rPr>
        <w:t>
      2. Юридическое лицо, не зарегистрированное в качестве микрофинансовой организации, кредитного товарищества, ломбарда, не имеет право использовать в своем наименовании слова "микрофинансовая организация", "кредитное товарищество", "ломбард", производные от них слова или аббревиатуры, предполагающие, что оно осуществляет деятельность по предоставлению микрокредитов.</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Лицензирование микрофинансовой деятельности и требования, предъявляемые к руководящим работникам и учредителям (участникам) микрофинансовой организации</w:t>
      </w:r>
    </w:p>
    <w:bookmarkStart w:name="z390" w:id="238"/>
    <w:p>
      <w:pPr>
        <w:spacing w:after="0"/>
        <w:ind w:left="0"/>
        <w:jc w:val="both"/>
      </w:pPr>
      <w:r>
        <w:rPr>
          <w:rFonts w:ascii="Times New Roman"/>
          <w:b w:val="false"/>
          <w:i w:val="false"/>
          <w:color w:val="000000"/>
          <w:sz w:val="28"/>
        </w:rPr>
        <w:t>
      1. Юридическое лицо обращается в уполномоченный орган за получением лицензии на осуществление микрофинансовой деятельности в течение шести месяцев со дня его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w:t>
      </w:r>
    </w:p>
    <w:bookmarkEnd w:id="238"/>
    <w:bookmarkStart w:name="z489" w:id="239"/>
    <w:p>
      <w:pPr>
        <w:spacing w:after="0"/>
        <w:ind w:left="0"/>
        <w:jc w:val="both"/>
      </w:pPr>
      <w:r>
        <w:rPr>
          <w:rFonts w:ascii="Times New Roman"/>
          <w:b w:val="false"/>
          <w:i w:val="false"/>
          <w:color w:val="000000"/>
          <w:sz w:val="28"/>
        </w:rPr>
        <w:t>
      1-1. Юридическое лицо, имеющее намерение осуществлять деятельность по предоставлению микрокредитов, уведомляет уполномоченный орган, уполномоченный государственный орган, осуществляющий финансовый мониторинг, 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в течение десяти календарных дней со дня данной регистрации.</w:t>
      </w:r>
    </w:p>
    <w:bookmarkEnd w:id="239"/>
    <w:bookmarkStart w:name="z391" w:id="240"/>
    <w:p>
      <w:pPr>
        <w:spacing w:after="0"/>
        <w:ind w:left="0"/>
        <w:jc w:val="both"/>
      </w:pPr>
      <w:r>
        <w:rPr>
          <w:rFonts w:ascii="Times New Roman"/>
          <w:b w:val="false"/>
          <w:i w:val="false"/>
          <w:color w:val="000000"/>
          <w:sz w:val="28"/>
        </w:rPr>
        <w:t>
      2. Для получения (переоформления) лицензии на осуществление микрофинансовой деятельности, помимо документов, определенных Законом Республики Казахстан "О разрешениях и уведомлениях", микрофинансовая организация представляет в уполномоченный орган документы, подтверждающие соответствие квалификационным требованиям, предъявляемым при лицензировании микрофинансовой деятельности, в случаях, определенных правилами лицензирования микрофинансовой деятельности.</w:t>
      </w:r>
    </w:p>
    <w:bookmarkEnd w:id="240"/>
    <w:bookmarkStart w:name="z448" w:id="241"/>
    <w:p>
      <w:pPr>
        <w:spacing w:after="0"/>
        <w:ind w:left="0"/>
        <w:jc w:val="both"/>
      </w:pPr>
      <w:r>
        <w:rPr>
          <w:rFonts w:ascii="Times New Roman"/>
          <w:b w:val="false"/>
          <w:i w:val="false"/>
          <w:color w:val="000000"/>
          <w:sz w:val="28"/>
        </w:rPr>
        <w:t xml:space="preserve">
      Переоформление лицензии на осуществление микрофинансовой деятельности осуществляется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33 Закона Республики Казахстан "О разрешениях и уведомлениях", а также изменения места нахождения микрофинансовой организации, влекущего увеличение уставного капитала.</w:t>
      </w:r>
    </w:p>
    <w:bookmarkEnd w:id="241"/>
    <w:bookmarkStart w:name="z449" w:id="242"/>
    <w:p>
      <w:pPr>
        <w:spacing w:after="0"/>
        <w:ind w:left="0"/>
        <w:jc w:val="both"/>
      </w:pPr>
      <w:r>
        <w:rPr>
          <w:rFonts w:ascii="Times New Roman"/>
          <w:b w:val="false"/>
          <w:i w:val="false"/>
          <w:color w:val="000000"/>
          <w:sz w:val="28"/>
        </w:rPr>
        <w:t>
      При переоформлении лицензии на осуществление микрофинансовой деятельности проверка соответствия микрофинансовой организации квалификационным требованиям осуществляется в случаях, когда основание, послужившее для переоформления лицензии, влечет изменение вида микрофинансовой деятельности или организационно-правовой формы либо увеличение уставного капитала в связи с изменением места нахождения.</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о переоформлении лицензии на осуществление микрофинансовой деятельности в случаях, предусмотренных частью второй настоящего пункта, подается микрофинансовой организацией в течение тридцати календарных дней с момента возникновения изменений, послуживших основанием для переоформления лицензии.</w:t>
      </w:r>
    </w:p>
    <w:bookmarkStart w:name="z392" w:id="243"/>
    <w:p>
      <w:pPr>
        <w:spacing w:after="0"/>
        <w:ind w:left="0"/>
        <w:jc w:val="both"/>
      </w:pPr>
      <w:r>
        <w:rPr>
          <w:rFonts w:ascii="Times New Roman"/>
          <w:b w:val="false"/>
          <w:i w:val="false"/>
          <w:color w:val="000000"/>
          <w:sz w:val="28"/>
        </w:rPr>
        <w:t xml:space="preserve">
      3. Уполномоченный орган выдает микрофинансовой организации лицензию на осуществление микрофинансовой деятельности либо мотивированный отказ в выдаче лицензии на осуществление микрофинансовой деятельности в течение тридцати рабочих дней со дня получения полного пакета документов. </w:t>
      </w:r>
    </w:p>
    <w:bookmarkEnd w:id="243"/>
    <w:bookmarkStart w:name="z393" w:id="244"/>
    <w:p>
      <w:pPr>
        <w:spacing w:after="0"/>
        <w:ind w:left="0"/>
        <w:jc w:val="both"/>
      </w:pPr>
      <w:r>
        <w:rPr>
          <w:rFonts w:ascii="Times New Roman"/>
          <w:b w:val="false"/>
          <w:i w:val="false"/>
          <w:color w:val="000000"/>
          <w:sz w:val="28"/>
        </w:rPr>
        <w:t>
      4. Копия лицензии на осуществление микрофинансовой деятельности подлежит размещению в месте, доступном для обозрения клиентам микрофинансовой организации.</w:t>
      </w:r>
    </w:p>
    <w:bookmarkEnd w:id="244"/>
    <w:bookmarkStart w:name="z394" w:id="245"/>
    <w:p>
      <w:pPr>
        <w:spacing w:after="0"/>
        <w:ind w:left="0"/>
        <w:jc w:val="both"/>
      </w:pPr>
      <w:r>
        <w:rPr>
          <w:rFonts w:ascii="Times New Roman"/>
          <w:b w:val="false"/>
          <w:i w:val="false"/>
          <w:color w:val="000000"/>
          <w:sz w:val="28"/>
        </w:rPr>
        <w:t>
      5. Руководящими работниками микрофинансовой организации признаются первый руководитель и члены исполнительного органа (коллегиального или единоличного), члены наблюдательного совета (при наличии), члены совета директоров (при наличии), главный бухгалтер.</w:t>
      </w:r>
    </w:p>
    <w:bookmarkEnd w:id="245"/>
    <w:bookmarkStart w:name="z451" w:id="246"/>
    <w:p>
      <w:pPr>
        <w:spacing w:after="0"/>
        <w:ind w:left="0"/>
        <w:jc w:val="both"/>
      </w:pPr>
      <w:r>
        <w:rPr>
          <w:rFonts w:ascii="Times New Roman"/>
          <w:b w:val="false"/>
          <w:i w:val="false"/>
          <w:color w:val="000000"/>
          <w:sz w:val="28"/>
        </w:rPr>
        <w:t>
      Руководящим работником микрофинансовой организации не может являться физическое лицо:</w:t>
      </w:r>
    </w:p>
    <w:bookmarkEnd w:id="246"/>
    <w:bookmarkStart w:name="z452" w:id="247"/>
    <w:p>
      <w:pPr>
        <w:spacing w:after="0"/>
        <w:ind w:left="0"/>
        <w:jc w:val="both"/>
      </w:pPr>
      <w:r>
        <w:rPr>
          <w:rFonts w:ascii="Times New Roman"/>
          <w:b w:val="false"/>
          <w:i w:val="false"/>
          <w:color w:val="000000"/>
          <w:sz w:val="28"/>
        </w:rPr>
        <w:t>
      1) не имеющее высшего образования;</w:t>
      </w:r>
    </w:p>
    <w:bookmarkEnd w:id="247"/>
    <w:bookmarkStart w:name="z453" w:id="248"/>
    <w:p>
      <w:pPr>
        <w:spacing w:after="0"/>
        <w:ind w:left="0"/>
        <w:jc w:val="both"/>
      </w:pPr>
      <w:r>
        <w:rPr>
          <w:rFonts w:ascii="Times New Roman"/>
          <w:b w:val="false"/>
          <w:i w:val="false"/>
          <w:color w:val="000000"/>
          <w:sz w:val="28"/>
        </w:rPr>
        <w:t>
      2) не имеющее безупречной деловой репутации;</w:t>
      </w:r>
    </w:p>
    <w:bookmarkEnd w:id="248"/>
    <w:bookmarkStart w:name="z454" w:id="249"/>
    <w:p>
      <w:pPr>
        <w:spacing w:after="0"/>
        <w:ind w:left="0"/>
        <w:jc w:val="both"/>
      </w:pPr>
      <w:r>
        <w:rPr>
          <w:rFonts w:ascii="Times New Roman"/>
          <w:b w:val="false"/>
          <w:i w:val="false"/>
          <w:color w:val="000000"/>
          <w:sz w:val="28"/>
        </w:rPr>
        <w:t>
      3)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49"/>
    <w:bookmarkStart w:name="z455" w:id="250"/>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50"/>
    <w:bookmarkStart w:name="z456" w:id="251"/>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в данной и (или)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251"/>
    <w:bookmarkStart w:name="z457" w:id="252"/>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до даты назначения (избрания) за совершение коррупционного правонарушения;</w:t>
      </w:r>
    </w:p>
    <w:bookmarkEnd w:id="252"/>
    <w:bookmarkStart w:name="z458" w:id="253"/>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десятитысячекратный раз превышающую размер месячного расчетного показателя,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253"/>
    <w:bookmarkStart w:name="z459" w:id="254"/>
    <w:p>
      <w:pPr>
        <w:spacing w:after="0"/>
        <w:ind w:left="0"/>
        <w:jc w:val="both"/>
      </w:pPr>
      <w:r>
        <w:rPr>
          <w:rFonts w:ascii="Times New Roman"/>
          <w:b w:val="false"/>
          <w:i w:val="false"/>
          <w:color w:val="000000"/>
          <w:sz w:val="28"/>
        </w:rPr>
        <w:t>
      5-1. Крупный участник микрофинансовой организации не может быть назначен (избран) на должность руководителя исполнительного органа микрофинансовой организации.</w:t>
      </w:r>
    </w:p>
    <w:bookmarkEnd w:id="254"/>
    <w:bookmarkStart w:name="z460" w:id="255"/>
    <w:p>
      <w:pPr>
        <w:spacing w:after="0"/>
        <w:ind w:left="0"/>
        <w:jc w:val="both"/>
      </w:pPr>
      <w:r>
        <w:rPr>
          <w:rFonts w:ascii="Times New Roman"/>
          <w:b w:val="false"/>
          <w:i w:val="false"/>
          <w:color w:val="000000"/>
          <w:sz w:val="28"/>
        </w:rPr>
        <w:t>
      Число членов коллегиального исполнительного органа должно составлять не менее трех человек.</w:t>
      </w:r>
    </w:p>
    <w:bookmarkEnd w:id="255"/>
    <w:bookmarkStart w:name="z461" w:id="256"/>
    <w:p>
      <w:pPr>
        <w:spacing w:after="0"/>
        <w:ind w:left="0"/>
        <w:jc w:val="both"/>
      </w:pPr>
      <w:r>
        <w:rPr>
          <w:rFonts w:ascii="Times New Roman"/>
          <w:b w:val="false"/>
          <w:i w:val="false"/>
          <w:color w:val="000000"/>
          <w:sz w:val="28"/>
        </w:rPr>
        <w:t>
      Единоличный исполнительный орган состоит из одного человека.</w:t>
      </w:r>
    </w:p>
    <w:bookmarkEnd w:id="256"/>
    <w:bookmarkStart w:name="z462" w:id="25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микрофинансовую организацию, созданную в форме хозяйственного товарищества.</w:t>
      </w:r>
    </w:p>
    <w:bookmarkEnd w:id="257"/>
    <w:bookmarkStart w:name="z399" w:id="258"/>
    <w:p>
      <w:pPr>
        <w:spacing w:after="0"/>
        <w:ind w:left="0"/>
        <w:jc w:val="both"/>
      </w:pPr>
      <w:r>
        <w:rPr>
          <w:rFonts w:ascii="Times New Roman"/>
          <w:b w:val="false"/>
          <w:i w:val="false"/>
          <w:color w:val="000000"/>
          <w:sz w:val="28"/>
        </w:rPr>
        <w:t>
      6. Не может являться крупным участником микрофинансовой организации лицо, которое:</w:t>
      </w:r>
    </w:p>
    <w:bookmarkEnd w:id="258"/>
    <w:bookmarkStart w:name="z400" w:id="259"/>
    <w:p>
      <w:pPr>
        <w:spacing w:after="0"/>
        <w:ind w:left="0"/>
        <w:jc w:val="both"/>
      </w:pPr>
      <w:r>
        <w:rPr>
          <w:rFonts w:ascii="Times New Roman"/>
          <w:b w:val="false"/>
          <w:i w:val="false"/>
          <w:color w:val="000000"/>
          <w:sz w:val="28"/>
        </w:rPr>
        <w:t>
      1) является физическим лицом, имеющим непогашенную или неснятую судимость;</w:t>
      </w:r>
    </w:p>
    <w:bookmarkEnd w:id="259"/>
    <w:bookmarkStart w:name="z401" w:id="260"/>
    <w:p>
      <w:pPr>
        <w:spacing w:after="0"/>
        <w:ind w:left="0"/>
        <w:jc w:val="both"/>
      </w:pPr>
      <w:r>
        <w:rPr>
          <w:rFonts w:ascii="Times New Roman"/>
          <w:b w:val="false"/>
          <w:i w:val="false"/>
          <w:color w:val="000000"/>
          <w:sz w:val="28"/>
        </w:rPr>
        <w:t>
      2) имеет регистрацию, место жительства или место нахождения в офшорных зонах, перечень которых устанавливается уполномоченным органом;</w:t>
      </w:r>
    </w:p>
    <w:bookmarkEnd w:id="260"/>
    <w:bookmarkStart w:name="z402" w:id="261"/>
    <w:p>
      <w:pPr>
        <w:spacing w:after="0"/>
        <w:ind w:left="0"/>
        <w:jc w:val="both"/>
      </w:pPr>
      <w:r>
        <w:rPr>
          <w:rFonts w:ascii="Times New Roman"/>
          <w:b w:val="false"/>
          <w:i w:val="false"/>
          <w:color w:val="000000"/>
          <w:sz w:val="28"/>
        </w:rPr>
        <w:t xml:space="preserve">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 лишении данной микрофинансовой организации лицензии на осуществление микрофинансовой деятельности по основаниям, предусмотренным подпунктами 1), 2), 3), 4), 5), 6), 7) и 9) пункта 2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261"/>
    <w:bookmarkStart w:name="z403" w:id="262"/>
    <w:p>
      <w:pPr>
        <w:spacing w:after="0"/>
        <w:ind w:left="0"/>
        <w:jc w:val="both"/>
      </w:pPr>
      <w:r>
        <w:rPr>
          <w:rFonts w:ascii="Times New Roman"/>
          <w:b w:val="false"/>
          <w:i w:val="false"/>
          <w:color w:val="000000"/>
          <w:sz w:val="28"/>
        </w:rPr>
        <w:t>
      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04.01.2021); от 24.05.2021 </w:t>
      </w:r>
      <w:r>
        <w:rPr>
          <w:rFonts w:ascii="Times New Roman"/>
          <w:b w:val="false"/>
          <w:i w:val="false"/>
          <w:color w:val="000000"/>
          <w:sz w:val="28"/>
        </w:rPr>
        <w:t>№ 43-VII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Создание, закрытие филиалов и представительств   микрофинансовой организации</w:t>
      </w:r>
    </w:p>
    <w:bookmarkStart w:name="z464" w:id="263"/>
    <w:p>
      <w:pPr>
        <w:spacing w:after="0"/>
        <w:ind w:left="0"/>
        <w:jc w:val="both"/>
      </w:pPr>
      <w:r>
        <w:rPr>
          <w:rFonts w:ascii="Times New Roman"/>
          <w:b w:val="false"/>
          <w:i w:val="false"/>
          <w:color w:val="000000"/>
          <w:sz w:val="28"/>
        </w:rPr>
        <w:t>
      1. Микрофинансовая организация без согласия уполномоченного органа вправе создавать свои обособленные подразделения – филиалы и представительства как на территории Республики Казахстан, так и за ее пределами.</w:t>
      </w:r>
    </w:p>
    <w:bookmarkEnd w:id="263"/>
    <w:bookmarkStart w:name="z465" w:id="264"/>
    <w:p>
      <w:pPr>
        <w:spacing w:after="0"/>
        <w:ind w:left="0"/>
        <w:jc w:val="both"/>
      </w:pPr>
      <w:r>
        <w:rPr>
          <w:rFonts w:ascii="Times New Roman"/>
          <w:b w:val="false"/>
          <w:i w:val="false"/>
          <w:color w:val="000000"/>
          <w:sz w:val="28"/>
        </w:rPr>
        <w:t>
      2. Микрофинансовая организация в течение тридцати рабочих дней с даты учетной регистрации своего филиала или представительства в Государственной корпорации "Правительство для граждан" обязана письменно уведомить уполномоченный орган об их создании с приложением:</w:t>
      </w:r>
    </w:p>
    <w:bookmarkEnd w:id="264"/>
    <w:bookmarkStart w:name="z466" w:id="265"/>
    <w:p>
      <w:pPr>
        <w:spacing w:after="0"/>
        <w:ind w:left="0"/>
        <w:jc w:val="both"/>
      </w:pPr>
      <w:r>
        <w:rPr>
          <w:rFonts w:ascii="Times New Roman"/>
          <w:b w:val="false"/>
          <w:i w:val="false"/>
          <w:color w:val="000000"/>
          <w:sz w:val="28"/>
        </w:rPr>
        <w:t>
      1) нотариально засвидетельствованной копии положения о филиале или представительстве;</w:t>
      </w:r>
    </w:p>
    <w:bookmarkEnd w:id="265"/>
    <w:bookmarkStart w:name="z467" w:id="266"/>
    <w:p>
      <w:pPr>
        <w:spacing w:after="0"/>
        <w:ind w:left="0"/>
        <w:jc w:val="both"/>
      </w:pPr>
      <w:r>
        <w:rPr>
          <w:rFonts w:ascii="Times New Roman"/>
          <w:b w:val="false"/>
          <w:i w:val="false"/>
          <w:color w:val="000000"/>
          <w:sz w:val="28"/>
        </w:rPr>
        <w:t>
      2) справки об учетной регистрации филиала (представительства);</w:t>
      </w:r>
    </w:p>
    <w:bookmarkEnd w:id="266"/>
    <w:bookmarkStart w:name="z468" w:id="267"/>
    <w:p>
      <w:pPr>
        <w:spacing w:after="0"/>
        <w:ind w:left="0"/>
        <w:jc w:val="both"/>
      </w:pPr>
      <w:r>
        <w:rPr>
          <w:rFonts w:ascii="Times New Roman"/>
          <w:b w:val="false"/>
          <w:i w:val="false"/>
          <w:color w:val="000000"/>
          <w:sz w:val="28"/>
        </w:rPr>
        <w:t>
      3) нотариально засвидетельствованной копии доверенности, выданной первому руководителю филиала или представительства.</w:t>
      </w:r>
    </w:p>
    <w:bookmarkEnd w:id="267"/>
    <w:bookmarkStart w:name="z3245" w:id="268"/>
    <w:p>
      <w:pPr>
        <w:spacing w:after="0"/>
        <w:ind w:left="0"/>
        <w:jc w:val="both"/>
      </w:pPr>
      <w:r>
        <w:rPr>
          <w:rFonts w:ascii="Times New Roman"/>
          <w:b w:val="false"/>
          <w:i w:val="false"/>
          <w:color w:val="000000"/>
          <w:sz w:val="28"/>
        </w:rPr>
        <w:t>
      4) сведений о помещениях филиала с указанием адреса, по которому расположено помещение филиала (при наличии).</w:t>
      </w:r>
    </w:p>
    <w:bookmarkEnd w:id="268"/>
    <w:bookmarkStart w:name="z469" w:id="269"/>
    <w:p>
      <w:pPr>
        <w:spacing w:after="0"/>
        <w:ind w:left="0"/>
        <w:jc w:val="both"/>
      </w:pPr>
      <w:r>
        <w:rPr>
          <w:rFonts w:ascii="Times New Roman"/>
          <w:b w:val="false"/>
          <w:i w:val="false"/>
          <w:color w:val="000000"/>
          <w:sz w:val="28"/>
        </w:rPr>
        <w:t>
      3. Филиал микрофинансовой организации имеет единые с микрофинансовой организацией баланс и наименование, полностью совпадающее с наименованием микрофинансовой организации.</w:t>
      </w:r>
    </w:p>
    <w:bookmarkEnd w:id="269"/>
    <w:bookmarkStart w:name="z470" w:id="270"/>
    <w:p>
      <w:pPr>
        <w:spacing w:after="0"/>
        <w:ind w:left="0"/>
        <w:jc w:val="both"/>
      </w:pPr>
      <w:r>
        <w:rPr>
          <w:rFonts w:ascii="Times New Roman"/>
          <w:b w:val="false"/>
          <w:i w:val="false"/>
          <w:color w:val="000000"/>
          <w:sz w:val="28"/>
        </w:rPr>
        <w:t>
      Филиал микрофинансовой организации вправе иметь помещения, расположенные по нескольким адресам в пределах одной области.</w:t>
      </w:r>
    </w:p>
    <w:bookmarkEnd w:id="270"/>
    <w:bookmarkStart w:name="z471" w:id="271"/>
    <w:p>
      <w:pPr>
        <w:spacing w:after="0"/>
        <w:ind w:left="0"/>
        <w:jc w:val="both"/>
      </w:pPr>
      <w:r>
        <w:rPr>
          <w:rFonts w:ascii="Times New Roman"/>
          <w:b w:val="false"/>
          <w:i w:val="false"/>
          <w:color w:val="000000"/>
          <w:sz w:val="28"/>
        </w:rPr>
        <w:t>
      Филиал микрофинансовой организации с местом нахождения в столице и (или) городе республиканского значения вправе иметь помещения, расположенные по нескольким адресам:</w:t>
      </w:r>
    </w:p>
    <w:bookmarkEnd w:id="271"/>
    <w:bookmarkStart w:name="z472" w:id="272"/>
    <w:p>
      <w:pPr>
        <w:spacing w:after="0"/>
        <w:ind w:left="0"/>
        <w:jc w:val="both"/>
      </w:pPr>
      <w:r>
        <w:rPr>
          <w:rFonts w:ascii="Times New Roman"/>
          <w:b w:val="false"/>
          <w:i w:val="false"/>
          <w:color w:val="000000"/>
          <w:sz w:val="28"/>
        </w:rPr>
        <w:t>
      в столице и (или) городе республиканского значения;</w:t>
      </w:r>
    </w:p>
    <w:bookmarkEnd w:id="272"/>
    <w:bookmarkStart w:name="z473" w:id="273"/>
    <w:p>
      <w:pPr>
        <w:spacing w:after="0"/>
        <w:ind w:left="0"/>
        <w:jc w:val="both"/>
      </w:pPr>
      <w:r>
        <w:rPr>
          <w:rFonts w:ascii="Times New Roman"/>
          <w:b w:val="false"/>
          <w:i w:val="false"/>
          <w:color w:val="000000"/>
          <w:sz w:val="28"/>
        </w:rPr>
        <w:t>
      в пределах области, прилегающей к столице (городу республиканского значения).</w:t>
      </w:r>
    </w:p>
    <w:bookmarkEnd w:id="273"/>
    <w:bookmarkStart w:name="z474" w:id="274"/>
    <w:p>
      <w:pPr>
        <w:spacing w:after="0"/>
        <w:ind w:left="0"/>
        <w:jc w:val="both"/>
      </w:pPr>
      <w:r>
        <w:rPr>
          <w:rFonts w:ascii="Times New Roman"/>
          <w:b w:val="false"/>
          <w:i w:val="false"/>
          <w:color w:val="000000"/>
          <w:sz w:val="28"/>
        </w:rPr>
        <w:t>
      4. Представительство микрофинансовой организации действует от имени и по поручению микрофинансовой организации и не осуществляет микрофинансовую деятельность.</w:t>
      </w:r>
    </w:p>
    <w:bookmarkEnd w:id="274"/>
    <w:bookmarkStart w:name="z475" w:id="275"/>
    <w:p>
      <w:pPr>
        <w:spacing w:after="0"/>
        <w:ind w:left="0"/>
        <w:jc w:val="both"/>
      </w:pPr>
      <w:r>
        <w:rPr>
          <w:rFonts w:ascii="Times New Roman"/>
          <w:b w:val="false"/>
          <w:i w:val="false"/>
          <w:color w:val="000000"/>
          <w:sz w:val="28"/>
        </w:rPr>
        <w:t xml:space="preserve">
      5. Обязательным условием создания микрофинансовой организацией филиалов, 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к микрофинансовой организации в течение трех месяцев, предшествующих дате учетной регистрации филиала в Государственной корпорации "Правительство для граждан" или дате принятия соответствующим органом микрофинансовой организации решения об увеличении количества дополнительных помещений действующего филиала микрофинансовой организации, в том числе находящихся по нескольким адресам, санкции в виде приостановления действия лицензии на осуществление микрофинансовой деятельности, а также административных взысканий за административные правонарушения, предусмотренные частями первой и третьей </w:t>
      </w:r>
      <w:r>
        <w:rPr>
          <w:rFonts w:ascii="Times New Roman"/>
          <w:b w:val="false"/>
          <w:i w:val="false"/>
          <w:color w:val="000000"/>
          <w:sz w:val="28"/>
        </w:rPr>
        <w:t>статьи 211</w:t>
      </w:r>
      <w:r>
        <w:rPr>
          <w:rFonts w:ascii="Times New Roman"/>
          <w:b w:val="false"/>
          <w:i w:val="false"/>
          <w:color w:val="000000"/>
          <w:sz w:val="28"/>
        </w:rPr>
        <w:t xml:space="preserve">, частью третьей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275"/>
    <w:bookmarkStart w:name="z476" w:id="276"/>
    <w:p>
      <w:pPr>
        <w:spacing w:after="0"/>
        <w:ind w:left="0"/>
        <w:jc w:val="both"/>
      </w:pPr>
      <w:r>
        <w:rPr>
          <w:rFonts w:ascii="Times New Roman"/>
          <w:b w:val="false"/>
          <w:i w:val="false"/>
          <w:color w:val="000000"/>
          <w:sz w:val="28"/>
        </w:rPr>
        <w:t>
      6. При внесении изменений и (или) дополнений в положения о филиале, представительстве,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учетной перерегистрации в Государственной корпорации "Правительство для граждан" представить в уполномоченный орган нотариально засвидетельствованную копию изменений и (или) дополнений в положения о филиале, представительстве.</w:t>
      </w:r>
    </w:p>
    <w:bookmarkEnd w:id="276"/>
    <w:bookmarkStart w:name="z477" w:id="277"/>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отметки Государственной корпорации "Правительство для граждан" о приеме письма микрофинансовой организации представить в уполномоченный орган копию указанного письма микрофинансовой организации, нотариально засвидетельствованные копии изменений и (или) дополнений в положения о филиале, представительстве.</w:t>
      </w:r>
    </w:p>
    <w:bookmarkEnd w:id="277"/>
    <w:bookmarkStart w:name="z478" w:id="278"/>
    <w:p>
      <w:pPr>
        <w:spacing w:after="0"/>
        <w:ind w:left="0"/>
        <w:jc w:val="both"/>
      </w:pPr>
      <w:r>
        <w:rPr>
          <w:rFonts w:ascii="Times New Roman"/>
          <w:b w:val="false"/>
          <w:i w:val="false"/>
          <w:color w:val="000000"/>
          <w:sz w:val="28"/>
        </w:rPr>
        <w:t>
      7. В случае увеличения количества дополнительных помещений филиала микрофинансовой организации или уменьшения количества помещений филиала микрофинансовой организации микрофинансовая организация обязана в течение тридцати рабочих дней с даты принятия органом микрофинансовой организации соответствующего решения представить в уполномоченный орган письменное уведомление с приложением выписки из решения органа микрофинансовой организации о принятом решении, содержащей адреса указанных помещений филиала микрофинансовой организации.</w:t>
      </w:r>
    </w:p>
    <w:bookmarkEnd w:id="278"/>
    <w:bookmarkStart w:name="z479" w:id="279"/>
    <w:p>
      <w:pPr>
        <w:spacing w:after="0"/>
        <w:ind w:left="0"/>
        <w:jc w:val="both"/>
      </w:pPr>
      <w:r>
        <w:rPr>
          <w:rFonts w:ascii="Times New Roman"/>
          <w:b w:val="false"/>
          <w:i w:val="false"/>
          <w:color w:val="000000"/>
          <w:sz w:val="28"/>
        </w:rPr>
        <w:t>
      8. Микрофинансовая организация в течение тридцати рабочих дней с даты снятия с учетной регистрации своего филиала и (или) представительства в Государственной корпорации "Правительство для граждан" должна письменно уведомить уполномоченный орган о прекращении их деятельности с приложением копии документа Государственной корпорации "Правительство для граждан", подтверждающего снятие с учетной регистрации филиала и (или) представительства микрофинансовой организации.</w:t>
      </w:r>
    </w:p>
    <w:bookmarkEnd w:id="279"/>
    <w:bookmarkStart w:name="z480" w:id="280"/>
    <w:p>
      <w:pPr>
        <w:spacing w:after="0"/>
        <w:ind w:left="0"/>
        <w:jc w:val="both"/>
      </w:pPr>
      <w:r>
        <w:rPr>
          <w:rFonts w:ascii="Times New Roman"/>
          <w:b w:val="false"/>
          <w:i w:val="false"/>
          <w:color w:val="000000"/>
          <w:sz w:val="28"/>
        </w:rPr>
        <w:t>
      9. Уполномоченный орган требует закрытия филиала либо помещения или представительства микрофинансовой организации в случае невыполнения требований пунктов 2, 3, 4, 5 и 7 настоящей статьи.</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04.01.2021);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Основания отказа в выдаче лицензии на осуществление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15 в редакции Закона РК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с 01.01.2021).</w:t>
      </w:r>
    </w:p>
    <w:bookmarkStart w:name="z119" w:id="281"/>
    <w:p>
      <w:pPr>
        <w:spacing w:after="0"/>
        <w:ind w:left="0"/>
        <w:jc w:val="both"/>
      </w:pPr>
      <w:r>
        <w:rPr>
          <w:rFonts w:ascii="Times New Roman"/>
          <w:b w:val="false"/>
          <w:i w:val="false"/>
          <w:color w:val="000000"/>
          <w:sz w:val="28"/>
        </w:rPr>
        <w:t>
      1. Отказ в выдаче лицензии на осуществление микрофинансовой деятельности производится в случаях:</w:t>
      </w:r>
    </w:p>
    <w:bookmarkEnd w:id="281"/>
    <w:bookmarkStart w:name="z120" w:id="282"/>
    <w:p>
      <w:pPr>
        <w:spacing w:after="0"/>
        <w:ind w:left="0"/>
        <w:jc w:val="both"/>
      </w:pPr>
      <w:r>
        <w:rPr>
          <w:rFonts w:ascii="Times New Roman"/>
          <w:b w:val="false"/>
          <w:i w:val="false"/>
          <w:color w:val="000000"/>
          <w:sz w:val="28"/>
        </w:rPr>
        <w:t>
      1) несоответствия представленных документов требованиям, установленным нормативным правовым актом уполномоченного органа, а также предоставления недостоверных сведений и информации, подлежащих отражению в данных документах;</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2" w:id="283"/>
    <w:p>
      <w:pPr>
        <w:spacing w:after="0"/>
        <w:ind w:left="0"/>
        <w:jc w:val="both"/>
      </w:pPr>
      <w:r>
        <w:rPr>
          <w:rFonts w:ascii="Times New Roman"/>
          <w:b w:val="false"/>
          <w:i w:val="false"/>
          <w:color w:val="000000"/>
          <w:sz w:val="28"/>
        </w:rPr>
        <w:t>
      3) если микрофинансовая организация в течение шести месяцев со дня ее государственной регистрации (перерегистрации) в Государственной корпорации "Правительство для граждан" не обратилась с заявлением о получении лицензии на осуществление микрофинансовой деятельности;</w:t>
      </w:r>
    </w:p>
    <w:bookmarkEnd w:id="283"/>
    <w:bookmarkStart w:name="z123" w:id="284"/>
    <w:p>
      <w:pPr>
        <w:spacing w:after="0"/>
        <w:ind w:left="0"/>
        <w:jc w:val="both"/>
      </w:pPr>
      <w:r>
        <w:rPr>
          <w:rFonts w:ascii="Times New Roman"/>
          <w:b w:val="false"/>
          <w:i w:val="false"/>
          <w:color w:val="000000"/>
          <w:sz w:val="28"/>
        </w:rPr>
        <w:t xml:space="preserve">
      4) несоблюдения одного из требований, установленных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пунктами 5 и 6 статьи 14, пунктом 3 статьи 14-1 настоящего Закона;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00" w:id="285"/>
    <w:p>
      <w:pPr>
        <w:spacing w:after="0"/>
        <w:ind w:left="0"/>
        <w:jc w:val="both"/>
      </w:pPr>
      <w:r>
        <w:rPr>
          <w:rFonts w:ascii="Times New Roman"/>
          <w:b w:val="false"/>
          <w:i w:val="false"/>
          <w:color w:val="000000"/>
          <w:sz w:val="28"/>
        </w:rPr>
        <w:t xml:space="preserve">
      6) несоблюдения срока государственной перерегистрации,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w:t>
      </w:r>
    </w:p>
    <w:bookmarkEnd w:id="285"/>
    <w:bookmarkStart w:name="z481" w:id="286"/>
    <w:p>
      <w:pPr>
        <w:spacing w:after="0"/>
        <w:ind w:left="0"/>
        <w:jc w:val="both"/>
      </w:pPr>
      <w:r>
        <w:rPr>
          <w:rFonts w:ascii="Times New Roman"/>
          <w:b w:val="false"/>
          <w:i w:val="false"/>
          <w:color w:val="000000"/>
          <w:sz w:val="28"/>
        </w:rPr>
        <w:t xml:space="preserve">
      7) несоблюдения срока, установленного пунктом 2-1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для подачи заявления на получение лицензии на осуществление микрофинансовой деятельности.</w:t>
      </w:r>
    </w:p>
    <w:bookmarkEnd w:id="286"/>
    <w:bookmarkStart w:name="z125" w:id="287"/>
    <w:p>
      <w:pPr>
        <w:spacing w:after="0"/>
        <w:ind w:left="0"/>
        <w:jc w:val="both"/>
      </w:pPr>
      <w:r>
        <w:rPr>
          <w:rFonts w:ascii="Times New Roman"/>
          <w:b w:val="false"/>
          <w:i w:val="false"/>
          <w:color w:val="000000"/>
          <w:sz w:val="28"/>
        </w:rPr>
        <w:t>
      2. В случае получения отказа в выдаче лицензии по основаниям, предусмотренным подпунктами 1) и 4) пункта 1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вправе после устранения несоответствия повторно представить заявление и иные документы на получение лицензии.</w:t>
      </w:r>
    </w:p>
    <w:bookmarkEnd w:id="287"/>
    <w:bookmarkStart w:name="z404" w:id="288"/>
    <w:p>
      <w:pPr>
        <w:spacing w:after="0"/>
        <w:ind w:left="0"/>
        <w:jc w:val="both"/>
      </w:pPr>
      <w:r>
        <w:rPr>
          <w:rFonts w:ascii="Times New Roman"/>
          <w:b w:val="false"/>
          <w:i w:val="false"/>
          <w:color w:val="000000"/>
          <w:sz w:val="28"/>
        </w:rPr>
        <w:t xml:space="preserve">
      Повторно представленные заявление и иные документы рассматриваются в течение тридцати рабочих дней. </w:t>
      </w:r>
    </w:p>
    <w:bookmarkEnd w:id="288"/>
    <w:bookmarkStart w:name="z405" w:id="289"/>
    <w:p>
      <w:pPr>
        <w:spacing w:after="0"/>
        <w:ind w:left="0"/>
        <w:jc w:val="both"/>
      </w:pPr>
      <w:r>
        <w:rPr>
          <w:rFonts w:ascii="Times New Roman"/>
          <w:b w:val="false"/>
          <w:i w:val="false"/>
          <w:color w:val="000000"/>
          <w:sz w:val="28"/>
        </w:rPr>
        <w:t xml:space="preserve">
      При отказе от права, предусмотренного частью первой настоящего пункта, а также получении отказа по основаниям, предусмотренным подпунктами 3),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обязано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289"/>
    <w:p>
      <w:pPr>
        <w:spacing w:after="0"/>
        <w:ind w:left="0"/>
        <w:jc w:val="both"/>
      </w:pPr>
      <w:r>
        <w:rPr>
          <w:rFonts w:ascii="Times New Roman"/>
          <w:b w:val="false"/>
          <w:i w:val="false"/>
          <w:color w:val="000000"/>
          <w:sz w:val="28"/>
        </w:rPr>
        <w:t>
      В случаях неосуществления юридическим лицом действий, указанных в частях первой и третьей настоящего пункта, оно подлежит принудительной реорганизации либо ликвидации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Основания для приостановления, прекращения действия либо лишения лицензии на осуществление микрофинансовой деятельности</w:t>
      </w:r>
    </w:p>
    <w:bookmarkStart w:name="z406" w:id="290"/>
    <w:p>
      <w:pPr>
        <w:spacing w:after="0"/>
        <w:ind w:left="0"/>
        <w:jc w:val="both"/>
      </w:pPr>
      <w:r>
        <w:rPr>
          <w:rFonts w:ascii="Times New Roman"/>
          <w:b w:val="false"/>
          <w:i w:val="false"/>
          <w:color w:val="000000"/>
          <w:sz w:val="28"/>
        </w:rPr>
        <w:t>
      1. Действие лицензии на осуществление микрофинансовой деятельности приостанавливается на срок до шести месяцев по одному из следующих оснований:</w:t>
      </w:r>
    </w:p>
    <w:bookmarkEnd w:id="290"/>
    <w:bookmarkStart w:name="z407" w:id="291"/>
    <w:p>
      <w:pPr>
        <w:spacing w:after="0"/>
        <w:ind w:left="0"/>
        <w:jc w:val="both"/>
      </w:pPr>
      <w:r>
        <w:rPr>
          <w:rFonts w:ascii="Times New Roman"/>
          <w:b w:val="false"/>
          <w:i w:val="false"/>
          <w:color w:val="000000"/>
          <w:sz w:val="28"/>
        </w:rPr>
        <w:t xml:space="preserve">
      1) осуществление деятельности с нарушением требований, предусмотренных пунктами 5 и 6 </w:t>
      </w:r>
      <w:r>
        <w:rPr>
          <w:rFonts w:ascii="Times New Roman"/>
          <w:b w:val="false"/>
          <w:i w:val="false"/>
          <w:color w:val="000000"/>
          <w:sz w:val="28"/>
        </w:rPr>
        <w:t>статьи 14</w:t>
      </w:r>
      <w:r>
        <w:rPr>
          <w:rFonts w:ascii="Times New Roman"/>
          <w:b w:val="false"/>
          <w:i w:val="false"/>
          <w:color w:val="000000"/>
          <w:sz w:val="28"/>
        </w:rPr>
        <w:t>, пунктами 3, 5 и 7 статьи 14-1 настоящего Закона;</w:t>
      </w:r>
    </w:p>
    <w:bookmarkEnd w:id="291"/>
    <w:bookmarkStart w:name="z408" w:id="292"/>
    <w:p>
      <w:pPr>
        <w:spacing w:after="0"/>
        <w:ind w:left="0"/>
        <w:jc w:val="both"/>
      </w:pPr>
      <w:r>
        <w:rPr>
          <w:rFonts w:ascii="Times New Roman"/>
          <w:b w:val="false"/>
          <w:i w:val="false"/>
          <w:color w:val="000000"/>
          <w:sz w:val="28"/>
        </w:rPr>
        <w:t>
      2) нарушение пруденциальных нормативов и (или) иных обязательных к соблюдению норм и лимитов;</w:t>
      </w:r>
    </w:p>
    <w:bookmarkEnd w:id="292"/>
    <w:bookmarkStart w:name="z409" w:id="293"/>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непредставление отчетности Национальному Банку Республики Казахстан;</w:t>
      </w:r>
    </w:p>
    <w:bookmarkEnd w:id="293"/>
    <w:bookmarkStart w:name="z410" w:id="294"/>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bookmarkEnd w:id="294"/>
    <w:bookmarkStart w:name="z411" w:id="295"/>
    <w:p>
      <w:pPr>
        <w:spacing w:after="0"/>
        <w:ind w:left="0"/>
        <w:jc w:val="both"/>
      </w:pPr>
      <w:r>
        <w:rPr>
          <w:rFonts w:ascii="Times New Roman"/>
          <w:b w:val="false"/>
          <w:i w:val="false"/>
          <w:color w:val="000000"/>
          <w:sz w:val="28"/>
        </w:rPr>
        <w:t>
      5) невыполнение письменного предписания уполномоченного органа;</w:t>
      </w:r>
    </w:p>
    <w:bookmarkEnd w:id="295"/>
    <w:bookmarkStart w:name="z412" w:id="296"/>
    <w:p>
      <w:pPr>
        <w:spacing w:after="0"/>
        <w:ind w:left="0"/>
        <w:jc w:val="both"/>
      </w:pPr>
      <w:r>
        <w:rPr>
          <w:rFonts w:ascii="Times New Roman"/>
          <w:b w:val="false"/>
          <w:i w:val="false"/>
          <w:color w:val="000000"/>
          <w:sz w:val="28"/>
        </w:rPr>
        <w:t>
      6) воспрепятствование проведению проверки, повлекшее невозможность ее проведения в установленные сроки;</w:t>
      </w:r>
    </w:p>
    <w:bookmarkEnd w:id="296"/>
    <w:bookmarkStart w:name="z413" w:id="297"/>
    <w:p>
      <w:pPr>
        <w:spacing w:after="0"/>
        <w:ind w:left="0"/>
        <w:jc w:val="both"/>
      </w:pPr>
      <w:r>
        <w:rPr>
          <w:rFonts w:ascii="Times New Roman"/>
          <w:b w:val="false"/>
          <w:i w:val="false"/>
          <w:color w:val="000000"/>
          <w:sz w:val="28"/>
        </w:rPr>
        <w:t>
      7) неоднократное (два и более раза в течение двенадцати последовательных календарных месяцев) нарушение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297"/>
    <w:bookmarkStart w:name="z414" w:id="298"/>
    <w:p>
      <w:pPr>
        <w:spacing w:after="0"/>
        <w:ind w:left="0"/>
        <w:jc w:val="both"/>
      </w:pPr>
      <w:r>
        <w:rPr>
          <w:rFonts w:ascii="Times New Roman"/>
          <w:b w:val="false"/>
          <w:i w:val="false"/>
          <w:color w:val="000000"/>
          <w:sz w:val="28"/>
        </w:rPr>
        <w:t>
      8) выявление недостоверных сведений и информации в документах, представленных для получения лицензии на осуществление микрофинансовой деятельности.</w:t>
      </w:r>
    </w:p>
    <w:bookmarkEnd w:id="298"/>
    <w:bookmarkStart w:name="z415" w:id="299"/>
    <w:p>
      <w:pPr>
        <w:spacing w:after="0"/>
        <w:ind w:left="0"/>
        <w:jc w:val="both"/>
      </w:pPr>
      <w:r>
        <w:rPr>
          <w:rFonts w:ascii="Times New Roman"/>
          <w:b w:val="false"/>
          <w:i w:val="false"/>
          <w:color w:val="000000"/>
          <w:sz w:val="28"/>
        </w:rPr>
        <w:t>
      2. Лишение лицензии на осуществление микрофинансовой деятельности производится по одному из следующих оснований:</w:t>
      </w:r>
    </w:p>
    <w:bookmarkEnd w:id="299"/>
    <w:bookmarkStart w:name="z416" w:id="300"/>
    <w:p>
      <w:pPr>
        <w:spacing w:after="0"/>
        <w:ind w:left="0"/>
        <w:jc w:val="both"/>
      </w:pPr>
      <w:r>
        <w:rPr>
          <w:rFonts w:ascii="Times New Roman"/>
          <w:b w:val="false"/>
          <w:i w:val="false"/>
          <w:color w:val="000000"/>
          <w:sz w:val="28"/>
        </w:rPr>
        <w:t xml:space="preserve">
      1) систематическое (три и более раза в течение двенадцати последовательных календарных месяцев) приостановление действия лицензии на осуществление микрофинансовой деятельности; </w:t>
      </w:r>
    </w:p>
    <w:bookmarkEnd w:id="300"/>
    <w:bookmarkStart w:name="z417" w:id="301"/>
    <w:p>
      <w:pPr>
        <w:spacing w:after="0"/>
        <w:ind w:left="0"/>
        <w:jc w:val="both"/>
      </w:pPr>
      <w:r>
        <w:rPr>
          <w:rFonts w:ascii="Times New Roman"/>
          <w:b w:val="false"/>
          <w:i w:val="false"/>
          <w:color w:val="000000"/>
          <w:sz w:val="28"/>
        </w:rPr>
        <w:t>
      2) осуществление деятельности с систематическими (три и более раза в течение двенадцати последовательных календарных месяцев) нарушениями требований законов Республики Казахстан, а также нормативных правовых актов уполномоченного органа, Национального Банка Республики Казахстан;</w:t>
      </w:r>
    </w:p>
    <w:bookmarkEnd w:id="301"/>
    <w:bookmarkStart w:name="z418" w:id="302"/>
    <w:p>
      <w:pPr>
        <w:spacing w:after="0"/>
        <w:ind w:left="0"/>
        <w:jc w:val="both"/>
      </w:pPr>
      <w:r>
        <w:rPr>
          <w:rFonts w:ascii="Times New Roman"/>
          <w:b w:val="false"/>
          <w:i w:val="false"/>
          <w:color w:val="000000"/>
          <w:sz w:val="28"/>
        </w:rPr>
        <w:t>
      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w:t>
      </w:r>
    </w:p>
    <w:bookmarkEnd w:id="302"/>
    <w:bookmarkStart w:name="z419" w:id="303"/>
    <w:p>
      <w:pPr>
        <w:spacing w:after="0"/>
        <w:ind w:left="0"/>
        <w:jc w:val="both"/>
      </w:pPr>
      <w:r>
        <w:rPr>
          <w:rFonts w:ascii="Times New Roman"/>
          <w:b w:val="false"/>
          <w:i w:val="false"/>
          <w:color w:val="000000"/>
          <w:sz w:val="28"/>
        </w:rPr>
        <w:t>
      4) осуществление видов деятельности, не предусмотренных настоящим Законом;</w:t>
      </w:r>
    </w:p>
    <w:bookmarkEnd w:id="303"/>
    <w:bookmarkStart w:name="z420" w:id="304"/>
    <w:p>
      <w:pPr>
        <w:spacing w:after="0"/>
        <w:ind w:left="0"/>
        <w:jc w:val="both"/>
      </w:pPr>
      <w:r>
        <w:rPr>
          <w:rFonts w:ascii="Times New Roman"/>
          <w:b w:val="false"/>
          <w:i w:val="false"/>
          <w:color w:val="000000"/>
          <w:sz w:val="28"/>
        </w:rPr>
        <w:t>
      5) систематическое (три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bookmarkEnd w:id="304"/>
    <w:bookmarkStart w:name="z421" w:id="305"/>
    <w:p>
      <w:pPr>
        <w:spacing w:after="0"/>
        <w:ind w:left="0"/>
        <w:jc w:val="both"/>
      </w:pPr>
      <w:r>
        <w:rPr>
          <w:rFonts w:ascii="Times New Roman"/>
          <w:b w:val="false"/>
          <w:i w:val="false"/>
          <w:color w:val="000000"/>
          <w:sz w:val="28"/>
        </w:rPr>
        <w:t>
      6) неосуществление деятельности в течение шести последовательных календарных месяцев со дня получения лицензии на осуществление микрофинансовой деятельности;</w:t>
      </w:r>
    </w:p>
    <w:bookmarkEnd w:id="305"/>
    <w:bookmarkStart w:name="z422" w:id="306"/>
    <w:p>
      <w:pPr>
        <w:spacing w:after="0"/>
        <w:ind w:left="0"/>
        <w:jc w:val="both"/>
      </w:pPr>
      <w:r>
        <w:rPr>
          <w:rFonts w:ascii="Times New Roman"/>
          <w:b w:val="false"/>
          <w:i w:val="false"/>
          <w:color w:val="000000"/>
          <w:sz w:val="28"/>
        </w:rPr>
        <w:t>
      7) вступление в законную силу решения суда о прекращении деятельности микрофинансовой организации;</w:t>
      </w:r>
    </w:p>
    <w:bookmarkEnd w:id="306"/>
    <w:bookmarkStart w:name="z423" w:id="307"/>
    <w:p>
      <w:pPr>
        <w:spacing w:after="0"/>
        <w:ind w:left="0"/>
        <w:jc w:val="both"/>
      </w:pPr>
      <w:r>
        <w:rPr>
          <w:rFonts w:ascii="Times New Roman"/>
          <w:b w:val="false"/>
          <w:i w:val="false"/>
          <w:color w:val="000000"/>
          <w:sz w:val="28"/>
        </w:rPr>
        <w:t>
      8) принятие решения о добровольном прекращении своей деятельности путем реорганизации или ликвидации.</w:t>
      </w:r>
    </w:p>
    <w:bookmarkEnd w:id="307"/>
    <w:bookmarkStart w:name="z424" w:id="308"/>
    <w:p>
      <w:pPr>
        <w:spacing w:after="0"/>
        <w:ind w:left="0"/>
        <w:jc w:val="both"/>
      </w:pPr>
      <w:r>
        <w:rPr>
          <w:rFonts w:ascii="Times New Roman"/>
          <w:b w:val="false"/>
          <w:i w:val="false"/>
          <w:color w:val="000000"/>
          <w:sz w:val="28"/>
        </w:rPr>
        <w:t>
      Микрофинансовая организация до подачи заявления на прекращение действия лицензии на осуществление микрофинансовой деятельности должна исполнить все свои обязательства. К заявлению одновременно прилагается письмо о подтверждении исполнения всех обязательств;</w:t>
      </w:r>
    </w:p>
    <w:bookmarkEnd w:id="308"/>
    <w:bookmarkStart w:name="z425" w:id="309"/>
    <w:p>
      <w:pPr>
        <w:spacing w:after="0"/>
        <w:ind w:left="0"/>
        <w:jc w:val="both"/>
      </w:pPr>
      <w:r>
        <w:rPr>
          <w:rFonts w:ascii="Times New Roman"/>
          <w:b w:val="false"/>
          <w:i w:val="false"/>
          <w:color w:val="000000"/>
          <w:sz w:val="28"/>
        </w:rPr>
        <w:t>
      9) воспрепятствование более двух раз проведению проверки, повлекшее невозможность ее проведения в установленные сроки.</w:t>
      </w:r>
    </w:p>
    <w:bookmarkEnd w:id="309"/>
    <w:bookmarkStart w:name="z426" w:id="310"/>
    <w:p>
      <w:pPr>
        <w:spacing w:after="0"/>
        <w:ind w:left="0"/>
        <w:jc w:val="both"/>
      </w:pPr>
      <w:r>
        <w:rPr>
          <w:rFonts w:ascii="Times New Roman"/>
          <w:b w:val="false"/>
          <w:i w:val="false"/>
          <w:color w:val="000000"/>
          <w:sz w:val="28"/>
        </w:rPr>
        <w:t>
      3. При определении целесообразности применения санкции в виде приостановления действия либо лишения лицензии на осуществление микрофинансовой деятельности учитываются:</w:t>
      </w:r>
    </w:p>
    <w:bookmarkEnd w:id="310"/>
    <w:bookmarkStart w:name="z427" w:id="311"/>
    <w:p>
      <w:pPr>
        <w:spacing w:after="0"/>
        <w:ind w:left="0"/>
        <w:jc w:val="both"/>
      </w:pPr>
      <w:r>
        <w:rPr>
          <w:rFonts w:ascii="Times New Roman"/>
          <w:b w:val="false"/>
          <w:i w:val="false"/>
          <w:color w:val="000000"/>
          <w:sz w:val="28"/>
        </w:rPr>
        <w:t>
      1) уровень риска, характер нарушений и (или) выявленных недостатков и их последствий;</w:t>
      </w:r>
    </w:p>
    <w:bookmarkEnd w:id="311"/>
    <w:bookmarkStart w:name="z428" w:id="312"/>
    <w:p>
      <w:pPr>
        <w:spacing w:after="0"/>
        <w:ind w:left="0"/>
        <w:jc w:val="both"/>
      </w:pPr>
      <w:r>
        <w:rPr>
          <w:rFonts w:ascii="Times New Roman"/>
          <w:b w:val="false"/>
          <w:i w:val="false"/>
          <w:color w:val="000000"/>
          <w:sz w:val="28"/>
        </w:rPr>
        <w:t>
      2) масштаб и значительность допущенных нарушений и (или) выявленных недостатков и их последствий;</w:t>
      </w:r>
    </w:p>
    <w:bookmarkEnd w:id="312"/>
    <w:bookmarkStart w:name="z429" w:id="313"/>
    <w:p>
      <w:pPr>
        <w:spacing w:after="0"/>
        <w:ind w:left="0"/>
        <w:jc w:val="both"/>
      </w:pPr>
      <w:r>
        <w:rPr>
          <w:rFonts w:ascii="Times New Roman"/>
          <w:b w:val="false"/>
          <w:i w:val="false"/>
          <w:color w:val="000000"/>
          <w:sz w:val="28"/>
        </w:rPr>
        <w:t>
      3) систематичность и длительность нарушений и (или) выявленных недостатков;</w:t>
      </w:r>
    </w:p>
    <w:bookmarkEnd w:id="313"/>
    <w:bookmarkStart w:name="z430" w:id="314"/>
    <w:p>
      <w:pPr>
        <w:spacing w:after="0"/>
        <w:ind w:left="0"/>
        <w:jc w:val="both"/>
      </w:pPr>
      <w:r>
        <w:rPr>
          <w:rFonts w:ascii="Times New Roman"/>
          <w:b w:val="false"/>
          <w:i w:val="false"/>
          <w:color w:val="000000"/>
          <w:sz w:val="28"/>
        </w:rPr>
        <w:t>
      4) влияние допущенных нарушений и (или) выявленных недостатков на финансовое состояние микрофинансовой организации;</w:t>
      </w:r>
    </w:p>
    <w:bookmarkEnd w:id="314"/>
    <w:bookmarkStart w:name="z431" w:id="315"/>
    <w:p>
      <w:pPr>
        <w:spacing w:after="0"/>
        <w:ind w:left="0"/>
        <w:jc w:val="both"/>
      </w:pPr>
      <w:r>
        <w:rPr>
          <w:rFonts w:ascii="Times New Roman"/>
          <w:b w:val="false"/>
          <w:i w:val="false"/>
          <w:color w:val="000000"/>
          <w:sz w:val="28"/>
        </w:rPr>
        <w:t>
      5) причины, обусловившие возникновение допущенных нарушений и (или) выявленных недостатков;</w:t>
      </w:r>
    </w:p>
    <w:bookmarkEnd w:id="315"/>
    <w:bookmarkStart w:name="z432" w:id="316"/>
    <w:p>
      <w:pPr>
        <w:spacing w:after="0"/>
        <w:ind w:left="0"/>
        <w:jc w:val="both"/>
      </w:pPr>
      <w:r>
        <w:rPr>
          <w:rFonts w:ascii="Times New Roman"/>
          <w:b w:val="false"/>
          <w:i w:val="false"/>
          <w:color w:val="000000"/>
          <w:sz w:val="28"/>
        </w:rPr>
        <w:t>
      6) принятие самостоятельных мер, направленных на устранение выявленных недостатков, рисков или нарушений.</w:t>
      </w:r>
    </w:p>
    <w:bookmarkEnd w:id="316"/>
    <w:bookmarkStart w:name="z433" w:id="317"/>
    <w:p>
      <w:pPr>
        <w:spacing w:after="0"/>
        <w:ind w:left="0"/>
        <w:jc w:val="both"/>
      </w:pPr>
      <w:r>
        <w:rPr>
          <w:rFonts w:ascii="Times New Roman"/>
          <w:b w:val="false"/>
          <w:i w:val="false"/>
          <w:color w:val="000000"/>
          <w:sz w:val="28"/>
        </w:rPr>
        <w:t>
      4. Прекращение действия лицензии на осуществление микрофинансовой деятельности производится в следующих случаях:</w:t>
      </w:r>
    </w:p>
    <w:bookmarkEnd w:id="317"/>
    <w:bookmarkStart w:name="z3116" w:id="318"/>
    <w:p>
      <w:pPr>
        <w:spacing w:after="0"/>
        <w:ind w:left="0"/>
        <w:jc w:val="both"/>
      </w:pPr>
      <w:r>
        <w:rPr>
          <w:rFonts w:ascii="Times New Roman"/>
          <w:b w:val="false"/>
          <w:i w:val="false"/>
          <w:color w:val="000000"/>
          <w:sz w:val="28"/>
        </w:rPr>
        <w:t>
      1) с момента государственной перерегистрации микрофинансовой организации в банк;</w:t>
      </w:r>
    </w:p>
    <w:bookmarkEnd w:id="318"/>
    <w:bookmarkStart w:name="z3117" w:id="319"/>
    <w:p>
      <w:pPr>
        <w:spacing w:after="0"/>
        <w:ind w:left="0"/>
        <w:jc w:val="both"/>
      </w:pPr>
      <w:r>
        <w:rPr>
          <w:rFonts w:ascii="Times New Roman"/>
          <w:b w:val="false"/>
          <w:i w:val="false"/>
          <w:color w:val="000000"/>
          <w:sz w:val="28"/>
        </w:rPr>
        <w:t xml:space="preserve">
      2) по основаниям, предусмотренным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разрешениях и уведомлениях".</w:t>
      </w:r>
    </w:p>
    <w:bookmarkEnd w:id="319"/>
    <w:bookmarkStart w:name="z434" w:id="320"/>
    <w:p>
      <w:pPr>
        <w:spacing w:after="0"/>
        <w:ind w:left="0"/>
        <w:jc w:val="both"/>
      </w:pPr>
      <w:r>
        <w:rPr>
          <w:rFonts w:ascii="Times New Roman"/>
          <w:b w:val="false"/>
          <w:i w:val="false"/>
          <w:color w:val="000000"/>
          <w:sz w:val="28"/>
        </w:rPr>
        <w:t>
      5. Решение о приостановлении действия или лишении лицензии на осуществление микрофинансовой деятельности вступает в силу с даты его принятия.</w:t>
      </w:r>
    </w:p>
    <w:bookmarkEnd w:id="320"/>
    <w:bookmarkStart w:name="z435" w:id="321"/>
    <w:p>
      <w:pPr>
        <w:spacing w:after="0"/>
        <w:ind w:left="0"/>
        <w:jc w:val="both"/>
      </w:pPr>
      <w:r>
        <w:rPr>
          <w:rFonts w:ascii="Times New Roman"/>
          <w:b w:val="false"/>
          <w:i w:val="false"/>
          <w:color w:val="000000"/>
          <w:sz w:val="28"/>
        </w:rPr>
        <w:t>
      Действие лицензии на осуществление микрофинансовой деятельности считается приостановленным со дня доведения такого решения до сведения микрофинансовой организации.</w:t>
      </w:r>
    </w:p>
    <w:bookmarkEnd w:id="321"/>
    <w:bookmarkStart w:name="z436" w:id="322"/>
    <w:p>
      <w:pPr>
        <w:spacing w:after="0"/>
        <w:ind w:left="0"/>
        <w:jc w:val="both"/>
      </w:pPr>
      <w:r>
        <w:rPr>
          <w:rFonts w:ascii="Times New Roman"/>
          <w:b w:val="false"/>
          <w:i w:val="false"/>
          <w:color w:val="000000"/>
          <w:sz w:val="28"/>
        </w:rPr>
        <w:t>
      Информация о принятом решении о приостановлении действия или лишении лицензии на осуществление микрофинансовой деятельности публикуется на интернет-ресурсе уполномоченного органа на казахском и русском языках.</w:t>
      </w:r>
    </w:p>
    <w:bookmarkEnd w:id="322"/>
    <w:bookmarkStart w:name="z437" w:id="323"/>
    <w:p>
      <w:pPr>
        <w:spacing w:after="0"/>
        <w:ind w:left="0"/>
        <w:jc w:val="both"/>
      </w:pPr>
      <w:r>
        <w:rPr>
          <w:rFonts w:ascii="Times New Roman"/>
          <w:b w:val="false"/>
          <w:i w:val="false"/>
          <w:color w:val="000000"/>
          <w:sz w:val="28"/>
        </w:rPr>
        <w:t>
      6. Решение уполномоченного органа о приостановлении действия или лишении лицензии на осуществление микрофинансовой деятельности обжалуется в судебном порядке.</w:t>
      </w:r>
    </w:p>
    <w:bookmarkEnd w:id="323"/>
    <w:bookmarkStart w:name="z438" w:id="324"/>
    <w:p>
      <w:pPr>
        <w:spacing w:after="0"/>
        <w:ind w:left="0"/>
        <w:jc w:val="both"/>
      </w:pPr>
      <w:r>
        <w:rPr>
          <w:rFonts w:ascii="Times New Roman"/>
          <w:b w:val="false"/>
          <w:i w:val="false"/>
          <w:color w:val="000000"/>
          <w:sz w:val="28"/>
        </w:rPr>
        <w:t>
      Обжалование решения уполномоченного органа о приостановлении действия или лишении лицензии на осуществление микрофинансовой деятельности не приостанавливает исполнения такого решения.</w:t>
      </w:r>
    </w:p>
    <w:bookmarkEnd w:id="324"/>
    <w:bookmarkStart w:name="z439" w:id="325"/>
    <w:p>
      <w:pPr>
        <w:spacing w:after="0"/>
        <w:ind w:left="0"/>
        <w:jc w:val="both"/>
      </w:pPr>
      <w:r>
        <w:rPr>
          <w:rFonts w:ascii="Times New Roman"/>
          <w:b w:val="false"/>
          <w:i w:val="false"/>
          <w:color w:val="000000"/>
          <w:sz w:val="28"/>
        </w:rPr>
        <w:t>
      7. Приостановление действия лицензии на осуществление микрофинансовой деятельности влечет запрет на заключение микрофинансовой организацией новых договоров о предоставлении микрокредита, в том числе на продление срока действия действующих договоров о предоставлении микрокредита и их изменение, предусматривающее увеличение обязательств и ответственности микрофинансовой организации, а также обязательств и ответственности заемщика. Микрофинансовая организация, действие лицензии на осуществление микрофинансовой деятельности которой приостановлено, обязана выполнить принятые на себя обязательства по ранее заключенным договорам о предоставлении микрокредита.</w:t>
      </w:r>
    </w:p>
    <w:bookmarkEnd w:id="325"/>
    <w:bookmarkStart w:name="z440" w:id="326"/>
    <w:p>
      <w:pPr>
        <w:spacing w:after="0"/>
        <w:ind w:left="0"/>
        <w:jc w:val="both"/>
      </w:pPr>
      <w:r>
        <w:rPr>
          <w:rFonts w:ascii="Times New Roman"/>
          <w:b w:val="false"/>
          <w:i w:val="false"/>
          <w:color w:val="000000"/>
          <w:sz w:val="28"/>
        </w:rPr>
        <w:t>
      8. Микрофинансовая организация, лишенная лицензии на осуществление микрофинансовой деятельности либо действие лицензии которой было приостановлено, не вправе осуществлять микрофинансовую деятельность.</w:t>
      </w:r>
    </w:p>
    <w:bookmarkEnd w:id="326"/>
    <w:bookmarkStart w:name="z441" w:id="327"/>
    <w:p>
      <w:pPr>
        <w:spacing w:after="0"/>
        <w:ind w:left="0"/>
        <w:jc w:val="both"/>
      </w:pPr>
      <w:r>
        <w:rPr>
          <w:rFonts w:ascii="Times New Roman"/>
          <w:b w:val="false"/>
          <w:i w:val="false"/>
          <w:color w:val="000000"/>
          <w:sz w:val="28"/>
        </w:rPr>
        <w:t>
      9. Микрофинансовая организация обязана в течение тридцати календарных дней со дня принятия уполномоченным органом решения о лишении лицензии на осуществление микрофинансовой деятельности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Правила предоставления микрокредитов</w:t>
      </w:r>
    </w:p>
    <w:p>
      <w:pPr>
        <w:spacing w:after="0"/>
        <w:ind w:left="0"/>
        <w:jc w:val="left"/>
      </w:pPr>
    </w:p>
    <w:p>
      <w:pPr>
        <w:spacing w:after="0"/>
        <w:ind w:left="0"/>
        <w:jc w:val="both"/>
      </w:pPr>
      <w:r>
        <w:rPr>
          <w:rFonts w:ascii="Times New Roman"/>
          <w:b w:val="false"/>
          <w:i w:val="false"/>
          <w:color w:val="000000"/>
          <w:sz w:val="28"/>
        </w:rPr>
        <w:t>
      Правила предоставления микрокредитов должны содержать следующие сведения:</w:t>
      </w:r>
    </w:p>
    <w:bookmarkStart w:name="z276" w:id="328"/>
    <w:p>
      <w:pPr>
        <w:spacing w:after="0"/>
        <w:ind w:left="0"/>
        <w:jc w:val="both"/>
      </w:pPr>
      <w:r>
        <w:rPr>
          <w:rFonts w:ascii="Times New Roman"/>
          <w:b w:val="false"/>
          <w:i w:val="false"/>
          <w:color w:val="000000"/>
          <w:sz w:val="28"/>
        </w:rPr>
        <w:t>
      1) порядок подачи заявления на предоставление микрокредита и порядок его рассмотрения;</w:t>
      </w:r>
    </w:p>
    <w:bookmarkEnd w:id="328"/>
    <w:bookmarkStart w:name="z148" w:id="329"/>
    <w:p>
      <w:pPr>
        <w:spacing w:after="0"/>
        <w:ind w:left="0"/>
        <w:jc w:val="both"/>
      </w:pPr>
      <w:r>
        <w:rPr>
          <w:rFonts w:ascii="Times New Roman"/>
          <w:b w:val="false"/>
          <w:i w:val="false"/>
          <w:color w:val="000000"/>
          <w:sz w:val="28"/>
        </w:rPr>
        <w:t>
      2) порядок заключения договора о предоставлении микрокредита;</w:t>
      </w:r>
    </w:p>
    <w:bookmarkEnd w:id="329"/>
    <w:bookmarkStart w:name="z149" w:id="330"/>
    <w:p>
      <w:pPr>
        <w:spacing w:after="0"/>
        <w:ind w:left="0"/>
        <w:jc w:val="both"/>
      </w:pPr>
      <w:r>
        <w:rPr>
          <w:rFonts w:ascii="Times New Roman"/>
          <w:b w:val="false"/>
          <w:i w:val="false"/>
          <w:color w:val="000000"/>
          <w:sz w:val="28"/>
        </w:rPr>
        <w:t>
      3) предельные суммы и сроки предоставления микрокредита;</w:t>
      </w:r>
    </w:p>
    <w:bookmarkEnd w:id="330"/>
    <w:bookmarkStart w:name="z150" w:id="331"/>
    <w:p>
      <w:pPr>
        <w:spacing w:after="0"/>
        <w:ind w:left="0"/>
        <w:jc w:val="both"/>
      </w:pPr>
      <w:r>
        <w:rPr>
          <w:rFonts w:ascii="Times New Roman"/>
          <w:b w:val="false"/>
          <w:i w:val="false"/>
          <w:color w:val="000000"/>
          <w:sz w:val="28"/>
        </w:rPr>
        <w:t>
      4) предельные величины ставок вознаграждения по предоставляемым микрокредитам;</w:t>
      </w:r>
    </w:p>
    <w:bookmarkEnd w:id="331"/>
    <w:bookmarkStart w:name="z151" w:id="332"/>
    <w:p>
      <w:pPr>
        <w:spacing w:after="0"/>
        <w:ind w:left="0"/>
        <w:jc w:val="both"/>
      </w:pPr>
      <w:r>
        <w:rPr>
          <w:rFonts w:ascii="Times New Roman"/>
          <w:b w:val="false"/>
          <w:i w:val="false"/>
          <w:color w:val="000000"/>
          <w:sz w:val="28"/>
        </w:rPr>
        <w:t>
      5) порядок выплаты вознаграждения по предоставленным микрокредитам;</w:t>
      </w:r>
    </w:p>
    <w:bookmarkEnd w:id="332"/>
    <w:bookmarkStart w:name="z152" w:id="333"/>
    <w:p>
      <w:pPr>
        <w:spacing w:after="0"/>
        <w:ind w:left="0"/>
        <w:jc w:val="both"/>
      </w:pPr>
      <w:r>
        <w:rPr>
          <w:rFonts w:ascii="Times New Roman"/>
          <w:b w:val="false"/>
          <w:i w:val="false"/>
          <w:color w:val="000000"/>
          <w:sz w:val="28"/>
        </w:rPr>
        <w:t>
      6) требования к принимаемому микрофинансовой организацией обеспечению;</w:t>
      </w:r>
    </w:p>
    <w:bookmarkEnd w:id="333"/>
    <w:bookmarkStart w:name="z153" w:id="334"/>
    <w:p>
      <w:pPr>
        <w:spacing w:after="0"/>
        <w:ind w:left="0"/>
        <w:jc w:val="both"/>
      </w:pPr>
      <w:r>
        <w:rPr>
          <w:rFonts w:ascii="Times New Roman"/>
          <w:b w:val="false"/>
          <w:i w:val="false"/>
          <w:color w:val="000000"/>
          <w:sz w:val="28"/>
        </w:rPr>
        <w:t>
      7) правила расчета годовой эффективной ставки вознаграждения по предоставляемым микрокредитам;</w:t>
      </w:r>
    </w:p>
    <w:bookmarkEnd w:id="334"/>
    <w:bookmarkStart w:name="z154" w:id="335"/>
    <w:p>
      <w:pPr>
        <w:spacing w:after="0"/>
        <w:ind w:left="0"/>
        <w:jc w:val="both"/>
      </w:pPr>
      <w:r>
        <w:rPr>
          <w:rFonts w:ascii="Times New Roman"/>
          <w:b w:val="false"/>
          <w:i w:val="false"/>
          <w:color w:val="000000"/>
          <w:sz w:val="28"/>
        </w:rPr>
        <w:t>
      8) методы погашения микрокредита.</w:t>
      </w:r>
    </w:p>
    <w:bookmarkEnd w:id="335"/>
    <w:bookmarkStart w:name="z155" w:id="336"/>
    <w:p>
      <w:pPr>
        <w:spacing w:after="0"/>
        <w:ind w:left="0"/>
        <w:jc w:val="both"/>
      </w:pPr>
      <w:r>
        <w:rPr>
          <w:rFonts w:ascii="Times New Roman"/>
          <w:b w:val="false"/>
          <w:i w:val="false"/>
          <w:color w:val="000000"/>
          <w:sz w:val="28"/>
        </w:rPr>
        <w:t>
      Правила предоставления микрокредитов могут содержать также иные условия предоставления микрокредита и сведения, не противоречащие законам Республики Казахстан.</w:t>
      </w:r>
    </w:p>
    <w:bookmarkEnd w:id="336"/>
    <w:p>
      <w:pPr>
        <w:spacing w:after="0"/>
        <w:ind w:left="0"/>
        <w:jc w:val="both"/>
      </w:pPr>
      <w:r>
        <w:rPr>
          <w:rFonts w:ascii="Times New Roman"/>
          <w:b/>
          <w:i w:val="false"/>
          <w:color w:val="000000"/>
          <w:sz w:val="28"/>
        </w:rPr>
        <w:t>Статья 18. Служба внутреннего контроля</w:t>
      </w:r>
    </w:p>
    <w:bookmarkStart w:name="z157" w:id="337"/>
    <w:p>
      <w:pPr>
        <w:spacing w:after="0"/>
        <w:ind w:left="0"/>
        <w:jc w:val="both"/>
      </w:pPr>
      <w:r>
        <w:rPr>
          <w:rFonts w:ascii="Times New Roman"/>
          <w:b w:val="false"/>
          <w:i w:val="false"/>
          <w:color w:val="000000"/>
          <w:sz w:val="28"/>
        </w:rPr>
        <w:t>
      1. Для осуществления контроля за своей финансово-хозяйственной деятельностью микрофинансовой организацией может быть образована служба внутреннего контроля.</w:t>
      </w:r>
    </w:p>
    <w:bookmarkEnd w:id="337"/>
    <w:bookmarkStart w:name="z158" w:id="338"/>
    <w:p>
      <w:pPr>
        <w:spacing w:after="0"/>
        <w:ind w:left="0"/>
        <w:jc w:val="both"/>
      </w:pPr>
      <w:r>
        <w:rPr>
          <w:rFonts w:ascii="Times New Roman"/>
          <w:b w:val="false"/>
          <w:i w:val="false"/>
          <w:color w:val="000000"/>
          <w:sz w:val="28"/>
        </w:rPr>
        <w:t>
      2. Порядок работы службы внутреннего контроля определяется законодательством Республики Казахстан, а также правилами, положением и иными документами, регулирующими внутреннюю деятельность микрофинансовой организации.</w:t>
      </w:r>
    </w:p>
    <w:bookmarkEnd w:id="338"/>
    <w:p>
      <w:pPr>
        <w:spacing w:after="0"/>
        <w:ind w:left="0"/>
        <w:jc w:val="both"/>
      </w:pPr>
      <w:r>
        <w:rPr>
          <w:rFonts w:ascii="Times New Roman"/>
          <w:b/>
          <w:i w:val="false"/>
          <w:color w:val="000000"/>
          <w:sz w:val="28"/>
        </w:rPr>
        <w:t>Статья 19. Дополнительные виды деятельности микрофинансовых организаций</w:t>
      </w:r>
    </w:p>
    <w:p>
      <w:pPr>
        <w:spacing w:after="0"/>
        <w:ind w:left="0"/>
        <w:jc w:val="both"/>
      </w:pPr>
      <w:r>
        <w:rPr>
          <w:rFonts w:ascii="Times New Roman"/>
          <w:b w:val="false"/>
          <w:i w:val="false"/>
          <w:color w:val="ff0000"/>
          <w:sz w:val="28"/>
        </w:rPr>
        <w:t xml:space="preserve">
      Сноска. Статья 19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20. Порядок ведения документации по предоставленному микрокредиту</w:t>
      </w:r>
    </w:p>
    <w:p>
      <w:pPr>
        <w:spacing w:after="0"/>
        <w:ind w:left="0"/>
        <w:jc w:val="both"/>
      </w:pPr>
      <w:r>
        <w:rPr>
          <w:rFonts w:ascii="Times New Roman"/>
          <w:b w:val="false"/>
          <w:i w:val="false"/>
          <w:color w:val="ff0000"/>
          <w:sz w:val="28"/>
        </w:rPr>
        <w:t xml:space="preserve">
      Сноска. Статья 20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Статья 21. Тайна предоставления микрокредита</w:t>
      </w:r>
    </w:p>
    <w:bookmarkStart w:name="z193" w:id="339"/>
    <w:p>
      <w:pPr>
        <w:spacing w:after="0"/>
        <w:ind w:left="0"/>
        <w:jc w:val="both"/>
      </w:pPr>
      <w:r>
        <w:rPr>
          <w:rFonts w:ascii="Times New Roman"/>
          <w:b w:val="false"/>
          <w:i w:val="false"/>
          <w:color w:val="000000"/>
          <w:sz w:val="28"/>
        </w:rPr>
        <w:t>
      1. Тайна предоставления микрокредита включает в себя сведения о заемщиках, размерах микрокредитов, об иных условиях договора о предоставлении микрокредита, относящихся к заемщику, и об операциях микрофинансовой организации (за исключением правил предоставления микрокредитов).</w:t>
      </w:r>
    </w:p>
    <w:bookmarkEnd w:id="339"/>
    <w:bookmarkStart w:name="z194" w:id="340"/>
    <w:p>
      <w:pPr>
        <w:spacing w:after="0"/>
        <w:ind w:left="0"/>
        <w:jc w:val="both"/>
      </w:pPr>
      <w:r>
        <w:rPr>
          <w:rFonts w:ascii="Times New Roman"/>
          <w:b w:val="false"/>
          <w:i w:val="false"/>
          <w:color w:val="000000"/>
          <w:sz w:val="28"/>
        </w:rPr>
        <w:t>
      Не относятся к тайне предоставления микрокредита сведения о заключенных договорах о предоставлении микрокредитов микрофинансовой организацией, находящейся в процессе ликвидации.</w:t>
      </w:r>
    </w:p>
    <w:bookmarkEnd w:id="340"/>
    <w:bookmarkStart w:name="z195" w:id="341"/>
    <w:p>
      <w:pPr>
        <w:spacing w:after="0"/>
        <w:ind w:left="0"/>
        <w:jc w:val="both"/>
      </w:pPr>
      <w:r>
        <w:rPr>
          <w:rFonts w:ascii="Times New Roman"/>
          <w:b w:val="false"/>
          <w:i w:val="false"/>
          <w:color w:val="000000"/>
          <w:sz w:val="28"/>
        </w:rPr>
        <w:t>
      2. Микрофинансовые организации гарантируют тайну предоставления микрокредита.</w:t>
      </w:r>
    </w:p>
    <w:bookmarkEnd w:id="341"/>
    <w:bookmarkStart w:name="z196" w:id="342"/>
    <w:p>
      <w:pPr>
        <w:spacing w:after="0"/>
        <w:ind w:left="0"/>
        <w:jc w:val="both"/>
      </w:pPr>
      <w:r>
        <w:rPr>
          <w:rFonts w:ascii="Times New Roman"/>
          <w:b w:val="false"/>
          <w:i w:val="false"/>
          <w:color w:val="000000"/>
          <w:sz w:val="28"/>
        </w:rPr>
        <w:t>
      3. Тайна предоставления микрокредита может быть раскрыта только заемщику, третьему лицу на основании согласия заемщика, данного в письменной форме, а также через объекты информатизации, кредитному бюро по предоставленным микрокредитам в соответствии с законами Республики Казахстан, а также лицам, указанным в пунктах 4, 5, 5-1 и 6 настоящей статьи.</w:t>
      </w:r>
    </w:p>
    <w:bookmarkEnd w:id="342"/>
    <w:bookmarkStart w:name="z197" w:id="343"/>
    <w:p>
      <w:pPr>
        <w:spacing w:after="0"/>
        <w:ind w:left="0"/>
        <w:jc w:val="both"/>
      </w:pPr>
      <w:r>
        <w:rPr>
          <w:rFonts w:ascii="Times New Roman"/>
          <w:b w:val="false"/>
          <w:i w:val="false"/>
          <w:color w:val="000000"/>
          <w:sz w:val="28"/>
        </w:rPr>
        <w:t>
      4. Сведения о заемщиках, размерах микрокредитов, об иных условиях договора о предоставлении микрокредита, относящихся к заемщику, об операциях, проводимых микрофинансовой организацией, выдаются:</w:t>
      </w:r>
    </w:p>
    <w:bookmarkEnd w:id="343"/>
    <w:bookmarkStart w:name="z198" w:id="344"/>
    <w:p>
      <w:pPr>
        <w:spacing w:after="0"/>
        <w:ind w:left="0"/>
        <w:jc w:val="both"/>
      </w:pPr>
      <w:r>
        <w:rPr>
          <w:rFonts w:ascii="Times New Roman"/>
          <w:b w:val="false"/>
          <w:i w:val="false"/>
          <w:color w:val="000000"/>
          <w:sz w:val="28"/>
        </w:rPr>
        <w:t>
      1)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bookmarkEnd w:id="344"/>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bookmarkStart w:name="z3202" w:id="345"/>
    <w:p>
      <w:pPr>
        <w:spacing w:after="0"/>
        <w:ind w:left="0"/>
        <w:jc w:val="both"/>
      </w:pPr>
      <w:r>
        <w:rPr>
          <w:rFonts w:ascii="Times New Roman"/>
          <w:b w:val="false"/>
          <w:i w:val="false"/>
          <w:color w:val="000000"/>
          <w:sz w:val="28"/>
        </w:rPr>
        <w:t xml:space="preserve">
      1-2)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45"/>
    <w:bookmarkStart w:name="z199" w:id="346"/>
    <w:p>
      <w:pPr>
        <w:spacing w:after="0"/>
        <w:ind w:left="0"/>
        <w:jc w:val="both"/>
      </w:pPr>
      <w:r>
        <w:rPr>
          <w:rFonts w:ascii="Times New Roman"/>
          <w:b w:val="false"/>
          <w:i w:val="false"/>
          <w:color w:val="000000"/>
          <w:sz w:val="28"/>
        </w:rPr>
        <w:t>
      2) судам: по находящимся в их производстве делам на основании определения, постановления, решения и приговора суда;</w:t>
      </w:r>
    </w:p>
    <w:bookmarkEnd w:id="346"/>
    <w:bookmarkStart w:name="z200" w:id="347"/>
    <w:p>
      <w:pPr>
        <w:spacing w:after="0"/>
        <w:ind w:left="0"/>
        <w:jc w:val="both"/>
      </w:pPr>
      <w:r>
        <w:rPr>
          <w:rFonts w:ascii="Times New Roman"/>
          <w:b w:val="false"/>
          <w:i w:val="false"/>
          <w:color w:val="000000"/>
          <w:sz w:val="28"/>
        </w:rPr>
        <w:t>
      3)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bookmarkEnd w:id="347"/>
    <w:bookmarkStart w:name="z201" w:id="348"/>
    <w:p>
      <w:pPr>
        <w:spacing w:after="0"/>
        <w:ind w:left="0"/>
        <w:jc w:val="both"/>
      </w:pPr>
      <w:r>
        <w:rPr>
          <w:rFonts w:ascii="Times New Roman"/>
          <w:b w:val="false"/>
          <w:i w:val="false"/>
          <w:color w:val="000000"/>
          <w:sz w:val="28"/>
        </w:rPr>
        <w:t>
      4) прокурору: на основании постановления о производстве проверки в пределах его компетенции по находящемуся у него на рассмотрении материалу;</w:t>
      </w:r>
    </w:p>
    <w:bookmarkEnd w:id="348"/>
    <w:bookmarkStart w:name="z202" w:id="349"/>
    <w:p>
      <w:pPr>
        <w:spacing w:after="0"/>
        <w:ind w:left="0"/>
        <w:jc w:val="both"/>
      </w:pPr>
      <w:r>
        <w:rPr>
          <w:rFonts w:ascii="Times New Roman"/>
          <w:b w:val="false"/>
          <w:i w:val="false"/>
          <w:color w:val="000000"/>
          <w:sz w:val="28"/>
        </w:rPr>
        <w:t>
      5) 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bookmarkEnd w:id="349"/>
    <w:bookmarkStart w:name="z203" w:id="350"/>
    <w:p>
      <w:pPr>
        <w:spacing w:after="0"/>
        <w:ind w:left="0"/>
        <w:jc w:val="both"/>
      </w:pPr>
      <w:r>
        <w:rPr>
          <w:rFonts w:ascii="Times New Roman"/>
          <w:b w:val="false"/>
          <w:i w:val="false"/>
          <w:color w:val="000000"/>
          <w:sz w:val="28"/>
        </w:rPr>
        <w:t>
      6) 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bookmarkEnd w:id="350"/>
    <w:p>
      <w:pPr>
        <w:spacing w:after="0"/>
        <w:ind w:left="0"/>
        <w:jc w:val="both"/>
      </w:pPr>
      <w:r>
        <w:rPr>
          <w:rFonts w:ascii="Times New Roman"/>
          <w:b w:val="false"/>
          <w:i w:val="false"/>
          <w:color w:val="000000"/>
          <w:sz w:val="28"/>
        </w:rPr>
        <w:t>
      7)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Start w:name="z3200" w:id="351"/>
    <w:p>
      <w:pPr>
        <w:spacing w:after="0"/>
        <w:ind w:left="0"/>
        <w:jc w:val="both"/>
      </w:pPr>
      <w:r>
        <w:rPr>
          <w:rFonts w:ascii="Times New Roman"/>
          <w:b w:val="false"/>
          <w:i w:val="false"/>
          <w:color w:val="000000"/>
          <w:sz w:val="28"/>
        </w:rPr>
        <w:t xml:space="preserve">
      8)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351"/>
    <w:bookmarkStart w:name="z3201" w:id="352"/>
    <w:p>
      <w:pPr>
        <w:spacing w:after="0"/>
        <w:ind w:left="0"/>
        <w:jc w:val="both"/>
      </w:pPr>
      <w:r>
        <w:rPr>
          <w:rFonts w:ascii="Times New Roman"/>
          <w:b w:val="false"/>
          <w:i w:val="false"/>
          <w:color w:val="000000"/>
          <w:sz w:val="28"/>
        </w:rPr>
        <w:t>
      9) финансовому управляющему: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352"/>
    <w:bookmarkStart w:name="z204" w:id="353"/>
    <w:p>
      <w:pPr>
        <w:spacing w:after="0"/>
        <w:ind w:left="0"/>
        <w:jc w:val="both"/>
      </w:pPr>
      <w:r>
        <w:rPr>
          <w:rFonts w:ascii="Times New Roman"/>
          <w:b w:val="false"/>
          <w:i w:val="false"/>
          <w:color w:val="000000"/>
          <w:sz w:val="28"/>
        </w:rPr>
        <w:t xml:space="preserve">
      5. Сведения о заемщике, размере микрокредита, об иных условиях договора о предоставлении микрокредита, относящихся к заемщику, в случае смерти заемщика, помимо лиц,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также выдаются на основании письменного запроса:</w:t>
      </w:r>
    </w:p>
    <w:bookmarkEnd w:id="353"/>
    <w:bookmarkStart w:name="z205" w:id="354"/>
    <w:p>
      <w:pPr>
        <w:spacing w:after="0"/>
        <w:ind w:left="0"/>
        <w:jc w:val="both"/>
      </w:pPr>
      <w:r>
        <w:rPr>
          <w:rFonts w:ascii="Times New Roman"/>
          <w:b w:val="false"/>
          <w:i w:val="false"/>
          <w:color w:val="000000"/>
          <w:sz w:val="28"/>
        </w:rPr>
        <w:t>
      1) лицам, указанным заемщиком в завещании;</w:t>
      </w:r>
    </w:p>
    <w:bookmarkEnd w:id="354"/>
    <w:bookmarkStart w:name="z206" w:id="355"/>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запроса нотариуса.</w:t>
      </w:r>
    </w:p>
    <w:bookmarkEnd w:id="355"/>
    <w:bookmarkStart w:name="z207" w:id="3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иностранным консульским учреждениям: по находящимся в их производстве наследственным делам.</w:t>
      </w:r>
    </w:p>
    <w:bookmarkEnd w:id="356"/>
    <w:bookmarkStart w:name="z3265"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Тайна предоставления микрокредита может быть раскрыта микрофинансовому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в том числе права (требования) по которому уступлены лицу, указанному в пункте 4 и части первой пункта 5 статьи 9-1 настоящего Закона.</w:t>
      </w:r>
    </w:p>
    <w:bookmarkEnd w:id="357"/>
    <w:bookmarkStart w:name="z209" w:id="358"/>
    <w:p>
      <w:pPr>
        <w:spacing w:after="0"/>
        <w:ind w:left="0"/>
        <w:jc w:val="both"/>
      </w:pPr>
      <w:r>
        <w:rPr>
          <w:rFonts w:ascii="Times New Roman"/>
          <w:b w:val="false"/>
          <w:i w:val="false"/>
          <w:color w:val="000000"/>
          <w:sz w:val="28"/>
        </w:rPr>
        <w:t>
      6. Не является раскрытием тайны предоставления микрокредита:</w:t>
      </w:r>
    </w:p>
    <w:bookmarkEnd w:id="358"/>
    <w:bookmarkStart w:name="z210" w:id="359"/>
    <w:p>
      <w:pPr>
        <w:spacing w:after="0"/>
        <w:ind w:left="0"/>
        <w:jc w:val="both"/>
      </w:pPr>
      <w:r>
        <w:rPr>
          <w:rFonts w:ascii="Times New Roman"/>
          <w:b w:val="false"/>
          <w:i w:val="false"/>
          <w:color w:val="000000"/>
          <w:sz w:val="28"/>
        </w:rPr>
        <w:t>
      1) предоставление микрофинансовыми организациями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bookmarkEnd w:id="359"/>
    <w:bookmarkStart w:name="z211" w:id="360"/>
    <w:p>
      <w:pPr>
        <w:spacing w:after="0"/>
        <w:ind w:left="0"/>
        <w:jc w:val="both"/>
      </w:pPr>
      <w:r>
        <w:rPr>
          <w:rFonts w:ascii="Times New Roman"/>
          <w:b w:val="false"/>
          <w:i w:val="false"/>
          <w:color w:val="000000"/>
          <w:sz w:val="28"/>
        </w:rPr>
        <w:t xml:space="preserve">
      2) предоставление лицами, указанными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информации по договору о предоставлении микрокредита (выданному микрокредиту) лицам, указанным в </w:t>
      </w:r>
      <w:r>
        <w:rPr>
          <w:rFonts w:ascii="Times New Roman"/>
          <w:b w:val="false"/>
          <w:i w:val="false"/>
          <w:color w:val="000000"/>
          <w:sz w:val="28"/>
        </w:rPr>
        <w:t>пункте 4</w:t>
      </w:r>
      <w:r>
        <w:rPr>
          <w:rFonts w:ascii="Times New Roman"/>
          <w:b w:val="false"/>
          <w:i w:val="false"/>
          <w:color w:val="000000"/>
          <w:sz w:val="28"/>
        </w:rPr>
        <w:t xml:space="preserve"> 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при уступке (переуступке) прав (требований) по договору о предоставлении микрокредита;</w:t>
      </w:r>
    </w:p>
    <w:bookmarkEnd w:id="360"/>
    <w:bookmarkStart w:name="z296" w:id="361"/>
    <w:p>
      <w:pPr>
        <w:spacing w:after="0"/>
        <w:ind w:left="0"/>
        <w:jc w:val="both"/>
      </w:pPr>
      <w:r>
        <w:rPr>
          <w:rFonts w:ascii="Times New Roman"/>
          <w:b w:val="false"/>
          <w:i w:val="false"/>
          <w:color w:val="000000"/>
          <w:sz w:val="28"/>
        </w:rPr>
        <w:t xml:space="preserve">
      3) предоставление лицами, указанными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информации по микрокредиту коллекторскому агентству в рамках договора ,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 заключенного с данным коллекторским агентством, или сервисной компании в рамках договора доверительного управления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настоящего Закона;</w:t>
      </w:r>
    </w:p>
    <w:bookmarkEnd w:id="361"/>
    <w:bookmarkStart w:name="z368" w:id="362"/>
    <w:p>
      <w:pPr>
        <w:spacing w:after="0"/>
        <w:ind w:left="0"/>
        <w:jc w:val="both"/>
      </w:pPr>
      <w:r>
        <w:rPr>
          <w:rFonts w:ascii="Times New Roman"/>
          <w:b w:val="false"/>
          <w:i w:val="false"/>
          <w:color w:val="000000"/>
          <w:sz w:val="28"/>
        </w:rPr>
        <w:t>
      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bookmarkEnd w:id="362"/>
    <w:bookmarkStart w:name="z369" w:id="363"/>
    <w:p>
      <w:pPr>
        <w:spacing w:after="0"/>
        <w:ind w:left="0"/>
        <w:jc w:val="both"/>
      </w:pPr>
      <w:r>
        <w:rPr>
          <w:rFonts w:ascii="Times New Roman"/>
          <w:b w:val="false"/>
          <w:i w:val="false"/>
          <w:color w:val="000000"/>
          <w:sz w:val="28"/>
        </w:rPr>
        <w:t>
      5) представление должностным лицом государственного органа или лицом, выполняющим управленческие функции в 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363"/>
    <w:bookmarkStart w:name="z3210" w:id="364"/>
    <w:p>
      <w:pPr>
        <w:spacing w:after="0"/>
        <w:ind w:left="0"/>
        <w:jc w:val="both"/>
      </w:pPr>
      <w:r>
        <w:rPr>
          <w:rFonts w:ascii="Times New Roman"/>
          <w:b w:val="false"/>
          <w:i w:val="false"/>
          <w:color w:val="000000"/>
          <w:sz w:val="28"/>
        </w:rPr>
        <w:t>
      6) обмен сведениями по платежным транзакциям с признаками мошенничества, составляющими тайну предоставления микрокредита, между центром обмена данными по платежным транзакциям с признаками мошенничества, микрофинансовыми организациями, иными финансовыми организациями, платежными организациями, операторами сотовой связи, органами уголовного преследования, Национальным Банком Республики Казахстан, уполномоченным органом.</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Ведение бухгалтерского учета и составление финансовой отчетности</w:t>
      </w:r>
    </w:p>
    <w:bookmarkStart w:name="z213" w:id="365"/>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микрофинансовой организацией, автоматизация ведения бухгалтерского учета осуществляются в соответствии с нормативными правовыми актами Национального Банка Республики Казахстан.</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Хранение документов</w:t>
      </w:r>
    </w:p>
    <w:bookmarkStart w:name="z215" w:id="366"/>
    <w:p>
      <w:pPr>
        <w:spacing w:after="0"/>
        <w:ind w:left="0"/>
        <w:jc w:val="both"/>
      </w:pPr>
      <w:r>
        <w:rPr>
          <w:rFonts w:ascii="Times New Roman"/>
          <w:b w:val="false"/>
          <w:i w:val="false"/>
          <w:color w:val="000000"/>
          <w:sz w:val="28"/>
        </w:rPr>
        <w:t>
      Хранение документов, связанных с деятельностью микрофинансовой организации, осуществляется в соответствии с законодательством Республики Казахстан.</w:t>
      </w:r>
    </w:p>
    <w:bookmarkEnd w:id="366"/>
    <w:p>
      <w:pPr>
        <w:spacing w:after="0"/>
        <w:ind w:left="0"/>
        <w:jc w:val="both"/>
      </w:pPr>
      <w:r>
        <w:rPr>
          <w:rFonts w:ascii="Times New Roman"/>
          <w:b/>
          <w:i w:val="false"/>
          <w:color w:val="000000"/>
          <w:sz w:val="28"/>
        </w:rPr>
        <w:t>Статья 24. Запрет на деятельность по предоставлению микрокредитов и рекламу, не соответствующую действительности</w:t>
      </w:r>
    </w:p>
    <w:bookmarkStart w:name="z217" w:id="367"/>
    <w:p>
      <w:pPr>
        <w:spacing w:after="0"/>
        <w:ind w:left="0"/>
        <w:jc w:val="both"/>
      </w:pPr>
      <w:r>
        <w:rPr>
          <w:rFonts w:ascii="Times New Roman"/>
          <w:b w:val="false"/>
          <w:i w:val="false"/>
          <w:color w:val="000000"/>
          <w:sz w:val="28"/>
        </w:rPr>
        <w:t>
      1. Юридические лица, не зарегистрированные в качестве микрофинансовых организаций, кредитных товариществ, ломбардов, не вправе осуществлять предпринимательскую деятельность по предоставлению микрокредитов.</w:t>
      </w:r>
    </w:p>
    <w:bookmarkEnd w:id="367"/>
    <w:bookmarkStart w:name="z218" w:id="368"/>
    <w:p>
      <w:pPr>
        <w:spacing w:after="0"/>
        <w:ind w:left="0"/>
        <w:jc w:val="both"/>
      </w:pPr>
      <w:r>
        <w:rPr>
          <w:rFonts w:ascii="Times New Roman"/>
          <w:b w:val="false"/>
          <w:i w:val="false"/>
          <w:color w:val="000000"/>
          <w:sz w:val="28"/>
        </w:rPr>
        <w:t>
      2. Микрофинансовым организациям запрещается:</w:t>
      </w:r>
    </w:p>
    <w:bookmarkEnd w:id="368"/>
    <w:bookmarkStart w:name="z370" w:id="369"/>
    <w:p>
      <w:pPr>
        <w:spacing w:after="0"/>
        <w:ind w:left="0"/>
        <w:jc w:val="both"/>
      </w:pPr>
      <w:r>
        <w:rPr>
          <w:rFonts w:ascii="Times New Roman"/>
          <w:b w:val="false"/>
          <w:i w:val="false"/>
          <w:color w:val="000000"/>
          <w:sz w:val="28"/>
        </w:rPr>
        <w:t>
      1) реклама их деятельности, не соответствующая действительности на день ее опубликования;</w:t>
      </w:r>
    </w:p>
    <w:bookmarkEnd w:id="369"/>
    <w:bookmarkStart w:name="z371" w:id="370"/>
    <w:p>
      <w:pPr>
        <w:spacing w:after="0"/>
        <w:ind w:left="0"/>
        <w:jc w:val="both"/>
      </w:pPr>
      <w:r>
        <w:rPr>
          <w:rFonts w:ascii="Times New Roman"/>
          <w:b w:val="false"/>
          <w:i w:val="false"/>
          <w:color w:val="000000"/>
          <w:sz w:val="28"/>
        </w:rPr>
        <w:t>
      2) реклама, связанная с предложением микрокредита на условиях, не соответствующих законодательству Республики Казахстан о микрофинансовой деятельности.</w:t>
      </w:r>
    </w:p>
    <w:bookmarkEnd w:id="370"/>
    <w:bookmarkStart w:name="z372" w:id="371"/>
    <w:p>
      <w:pPr>
        <w:spacing w:after="0"/>
        <w:ind w:left="0"/>
        <w:jc w:val="both"/>
      </w:pPr>
      <w:r>
        <w:rPr>
          <w:rFonts w:ascii="Times New Roman"/>
          <w:b w:val="false"/>
          <w:i w:val="false"/>
          <w:color w:val="000000"/>
          <w:sz w:val="28"/>
        </w:rPr>
        <w:t xml:space="preserve">
      3. Уполномоченный орган вправе потребовать от микрофинансовой организации внесения изменений в рекламу, не соответствующую действительности, ее прекращения и (или) публикации ее опровержения. </w:t>
      </w:r>
    </w:p>
    <w:bookmarkEnd w:id="371"/>
    <w:bookmarkStart w:name="z373" w:id="372"/>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микрофинансовой организации, опубликовавшей такую рекламу.</w:t>
      </w:r>
    </w:p>
    <w:bookmarkEnd w:id="372"/>
    <w:bookmarkStart w:name="z374" w:id="373"/>
    <w:p>
      <w:pPr>
        <w:spacing w:after="0"/>
        <w:ind w:left="0"/>
        <w:jc w:val="both"/>
      </w:pPr>
      <w:r>
        <w:rPr>
          <w:rFonts w:ascii="Times New Roman"/>
          <w:b w:val="false"/>
          <w:i w:val="false"/>
          <w:color w:val="000000"/>
          <w:sz w:val="28"/>
        </w:rPr>
        <w:t>
      4. Юридическим лицам, не имеющим лицензию на осуществление микрофинансовой деятельности, запрещается реклама осуществляемых услуг, подпадающих под категорию микрофинансовой деятельности.</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Реорганизация и ликвидация микрофинансовых организаций</w:t>
      </w:r>
    </w:p>
    <w:bookmarkStart w:name="z220" w:id="374"/>
    <w:p>
      <w:pPr>
        <w:spacing w:after="0"/>
        <w:ind w:left="0"/>
        <w:jc w:val="both"/>
      </w:pPr>
      <w:r>
        <w:rPr>
          <w:rFonts w:ascii="Times New Roman"/>
          <w:b w:val="false"/>
          <w:i w:val="false"/>
          <w:color w:val="000000"/>
          <w:sz w:val="28"/>
        </w:rPr>
        <w:t>
      1. Реорганизация и ликвидация микрофинансовых организаций осуществляются в порядке, предусмотренном законами Республики Казахстан.</w:t>
      </w:r>
    </w:p>
    <w:bookmarkEnd w:id="374"/>
    <w:bookmarkStart w:name="z3121" w:id="375"/>
    <w:p>
      <w:pPr>
        <w:spacing w:after="0"/>
        <w:ind w:left="0"/>
        <w:jc w:val="both"/>
      </w:pPr>
      <w:r>
        <w:rPr>
          <w:rFonts w:ascii="Times New Roman"/>
          <w:b w:val="false"/>
          <w:i w:val="false"/>
          <w:color w:val="000000"/>
          <w:sz w:val="28"/>
        </w:rPr>
        <w:t>
      Реорганизация микрофинансовой организации в форме конвертации в банк осуществляется с учетом особенностей, предусмотренных настоящим Законом.</w:t>
      </w:r>
    </w:p>
    <w:bookmarkEnd w:id="375"/>
    <w:bookmarkStart w:name="z3122" w:id="376"/>
    <w:p>
      <w:pPr>
        <w:spacing w:after="0"/>
        <w:ind w:left="0"/>
        <w:jc w:val="both"/>
      </w:pPr>
      <w:r>
        <w:rPr>
          <w:rFonts w:ascii="Times New Roman"/>
          <w:b w:val="false"/>
          <w:i w:val="false"/>
          <w:color w:val="000000"/>
          <w:sz w:val="28"/>
        </w:rPr>
        <w:t xml:space="preserve">
      2. Под добровольной реорганизацией микрофинансовой организации в форме конвертации в банк (далее – конвертация микрофинансовой организации в банк), понимается комплекс мероприятий, направленных на изменение деятельности микрофинансовой организации в целях получения статуса банка и осуществления деятельности в соответствии с требованиями, установленными настоящим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76"/>
    <w:bookmarkStart w:name="z3123" w:id="377"/>
    <w:p>
      <w:pPr>
        <w:spacing w:after="0"/>
        <w:ind w:left="0"/>
        <w:jc w:val="both"/>
      </w:pPr>
      <w:r>
        <w:rPr>
          <w:rFonts w:ascii="Times New Roman"/>
          <w:b w:val="false"/>
          <w:i w:val="false"/>
          <w:color w:val="000000"/>
          <w:sz w:val="28"/>
        </w:rPr>
        <w:t>
      Конвертации микрофинансовой организации в банк подлежат исключительно микрофинансовые организации, осуществляющие деятельность в форме акционерного общества.</w:t>
      </w:r>
    </w:p>
    <w:bookmarkEnd w:id="377"/>
    <w:bookmarkStart w:name="z3124" w:id="378"/>
    <w:p>
      <w:pPr>
        <w:spacing w:after="0"/>
        <w:ind w:left="0"/>
        <w:jc w:val="both"/>
      </w:pPr>
      <w:r>
        <w:rPr>
          <w:rFonts w:ascii="Times New Roman"/>
          <w:b w:val="false"/>
          <w:i w:val="false"/>
          <w:color w:val="000000"/>
          <w:sz w:val="28"/>
        </w:rPr>
        <w:t>
      Банк, созданный в результате конвертации микрофинансовой организации в банк, является правопреемником всех ее прав (требований) и обязательств.</w:t>
      </w:r>
    </w:p>
    <w:bookmarkEnd w:id="378"/>
    <w:bookmarkStart w:name="z3125" w:id="379"/>
    <w:p>
      <w:pPr>
        <w:spacing w:after="0"/>
        <w:ind w:left="0"/>
        <w:jc w:val="both"/>
      </w:pPr>
      <w:r>
        <w:rPr>
          <w:rFonts w:ascii="Times New Roman"/>
          <w:b w:val="false"/>
          <w:i w:val="false"/>
          <w:color w:val="000000"/>
          <w:sz w:val="28"/>
        </w:rPr>
        <w:t>
      3. Государственная перерегистрация микрофинансовой организации в банк в рамках конвертации микрофинансовой организации в банк осуществляется Государственной корпорацией "Правительство для граждан"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Разрешение уполномоченного органа на конвертацию микрофинансовой организации в банк</w:t>
      </w:r>
    </w:p>
    <w:bookmarkStart w:name="z3127" w:id="380"/>
    <w:p>
      <w:pPr>
        <w:spacing w:after="0"/>
        <w:ind w:left="0"/>
        <w:jc w:val="both"/>
      </w:pPr>
      <w:r>
        <w:rPr>
          <w:rFonts w:ascii="Times New Roman"/>
          <w:b w:val="false"/>
          <w:i w:val="false"/>
          <w:color w:val="000000"/>
          <w:sz w:val="28"/>
        </w:rPr>
        <w:t>
      1. Конвертация микрофинансовой организации в банк осуществляется по решению общего собрания акционеров микрофинансовой организации с разрешения уполномоченного органа.</w:t>
      </w:r>
    </w:p>
    <w:bookmarkEnd w:id="380"/>
    <w:bookmarkStart w:name="z3128" w:id="381"/>
    <w:p>
      <w:pPr>
        <w:spacing w:after="0"/>
        <w:ind w:left="0"/>
        <w:jc w:val="both"/>
      </w:pPr>
      <w:r>
        <w:rPr>
          <w:rFonts w:ascii="Times New Roman"/>
          <w:b w:val="false"/>
          <w:i w:val="false"/>
          <w:color w:val="000000"/>
          <w:sz w:val="28"/>
        </w:rPr>
        <w:t>
      Заявление о выдаче разрешения на конвертацию микрофинансовой организации в банк должно быть рассмотрено уполномоченным органом в течение шестидесяти пяти рабочих дней со дня подачи документов, установленных нормативным правовым актом уполномоченного органа.</w:t>
      </w:r>
    </w:p>
    <w:bookmarkEnd w:id="381"/>
    <w:bookmarkStart w:name="z3129" w:id="382"/>
    <w:p>
      <w:pPr>
        <w:spacing w:after="0"/>
        <w:ind w:left="0"/>
        <w:jc w:val="both"/>
      </w:pPr>
      <w:r>
        <w:rPr>
          <w:rFonts w:ascii="Times New Roman"/>
          <w:b w:val="false"/>
          <w:i w:val="false"/>
          <w:color w:val="000000"/>
          <w:sz w:val="28"/>
        </w:rPr>
        <w:t>
      Порядок выдачи разрешения на добровольную реорганизацию микрофинансовой организации в форме конвертации в банк, а также перечень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определяются нормативным правовым актом уполномоченного органа.</w:t>
      </w:r>
    </w:p>
    <w:bookmarkEnd w:id="382"/>
    <w:bookmarkStart w:name="z3130" w:id="383"/>
    <w:p>
      <w:pPr>
        <w:spacing w:after="0"/>
        <w:ind w:left="0"/>
        <w:jc w:val="both"/>
      </w:pPr>
      <w:r>
        <w:rPr>
          <w:rFonts w:ascii="Times New Roman"/>
          <w:b w:val="false"/>
          <w:i w:val="false"/>
          <w:color w:val="000000"/>
          <w:sz w:val="28"/>
        </w:rPr>
        <w:t xml:space="preserve">
      Уполномоченный орган одновременно с выдачей разрешения на конвертацию микрофинансовой организации в банк выдает разрешения и согласия в порядке, предусмотренном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83"/>
    <w:bookmarkStart w:name="z3131" w:id="384"/>
    <w:p>
      <w:pPr>
        <w:spacing w:after="0"/>
        <w:ind w:left="0"/>
        <w:jc w:val="both"/>
      </w:pPr>
      <w:r>
        <w:rPr>
          <w:rFonts w:ascii="Times New Roman"/>
          <w:b w:val="false"/>
          <w:i w:val="false"/>
          <w:color w:val="000000"/>
          <w:sz w:val="28"/>
        </w:rPr>
        <w:t>
      2. Разрешение на конвертацию микрофинансовой организации в банк имеет юридическую силу до принятия уполномоченным органом решения о выдаче банку лицензии на проведение банковских операций.</w:t>
      </w:r>
    </w:p>
    <w:bookmarkEnd w:id="384"/>
    <w:bookmarkStart w:name="z3132" w:id="385"/>
    <w:p>
      <w:pPr>
        <w:spacing w:after="0"/>
        <w:ind w:left="0"/>
        <w:jc w:val="both"/>
      </w:pPr>
      <w:r>
        <w:rPr>
          <w:rFonts w:ascii="Times New Roman"/>
          <w:b w:val="false"/>
          <w:i w:val="false"/>
          <w:color w:val="000000"/>
          <w:sz w:val="28"/>
        </w:rPr>
        <w:t>
      3. Выданное разрешение на конвертацию микрофинансовой организации в банк считается отмененным в случаях:</w:t>
      </w:r>
    </w:p>
    <w:bookmarkEnd w:id="385"/>
    <w:bookmarkStart w:name="z3133" w:id="386"/>
    <w:p>
      <w:pPr>
        <w:spacing w:after="0"/>
        <w:ind w:left="0"/>
        <w:jc w:val="both"/>
      </w:pPr>
      <w:r>
        <w:rPr>
          <w:rFonts w:ascii="Times New Roman"/>
          <w:b w:val="false"/>
          <w:i w:val="false"/>
          <w:color w:val="000000"/>
          <w:sz w:val="28"/>
        </w:rPr>
        <w:t>
      1) принятия микрофинансовой организацией решения о добровольном прекращении своей деятельности путем реорганизации в иной форме или ликвидации;</w:t>
      </w:r>
    </w:p>
    <w:bookmarkEnd w:id="386"/>
    <w:bookmarkStart w:name="z3134" w:id="387"/>
    <w:p>
      <w:pPr>
        <w:spacing w:after="0"/>
        <w:ind w:left="0"/>
        <w:jc w:val="both"/>
      </w:pPr>
      <w:r>
        <w:rPr>
          <w:rFonts w:ascii="Times New Roman"/>
          <w:b w:val="false"/>
          <w:i w:val="false"/>
          <w:color w:val="000000"/>
          <w:sz w:val="28"/>
        </w:rPr>
        <w:t>
      2) принятия судом решения о прекращении деятельности микрофинансовой организации;</w:t>
      </w:r>
    </w:p>
    <w:bookmarkEnd w:id="387"/>
    <w:bookmarkStart w:name="z3135" w:id="388"/>
    <w:p>
      <w:pPr>
        <w:spacing w:after="0"/>
        <w:ind w:left="0"/>
        <w:jc w:val="both"/>
      </w:pPr>
      <w:r>
        <w:rPr>
          <w:rFonts w:ascii="Times New Roman"/>
          <w:b w:val="false"/>
          <w:i w:val="false"/>
          <w:color w:val="000000"/>
          <w:sz w:val="28"/>
        </w:rPr>
        <w:t xml:space="preserve">
      3) неполучения лицензии на проведение банковских или иных операций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88"/>
    <w:bookmarkStart w:name="z3136" w:id="389"/>
    <w:p>
      <w:pPr>
        <w:spacing w:after="0"/>
        <w:ind w:left="0"/>
        <w:jc w:val="both"/>
      </w:pPr>
      <w:r>
        <w:rPr>
          <w:rFonts w:ascii="Times New Roman"/>
          <w:b w:val="false"/>
          <w:i w:val="false"/>
          <w:color w:val="000000"/>
          <w:sz w:val="28"/>
        </w:rPr>
        <w:t xml:space="preserve">
      В случаях, предусмотренных частью первой настоящего пункта, ранее выданные в порядке, предусмотренном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разрешительные документы считаются отмененными.</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Основания отказа в выдаче разрешения на конвертацию микрофинансовой организации в банк</w:t>
      </w:r>
    </w:p>
    <w:bookmarkStart w:name="z3138" w:id="390"/>
    <w:p>
      <w:pPr>
        <w:spacing w:after="0"/>
        <w:ind w:left="0"/>
        <w:jc w:val="both"/>
      </w:pPr>
      <w:r>
        <w:rPr>
          <w:rFonts w:ascii="Times New Roman"/>
          <w:b w:val="false"/>
          <w:i w:val="false"/>
          <w:color w:val="000000"/>
          <w:sz w:val="28"/>
        </w:rPr>
        <w:t>
      1. Отказ в выдаче разрешения на конвертацию микрофинансовой организации в банк производится по любому из следующих оснований:</w:t>
      </w:r>
    </w:p>
    <w:bookmarkEnd w:id="390"/>
    <w:bookmarkStart w:name="z3139" w:id="391"/>
    <w:p>
      <w:pPr>
        <w:spacing w:after="0"/>
        <w:ind w:left="0"/>
        <w:jc w:val="both"/>
      </w:pPr>
      <w:r>
        <w:rPr>
          <w:rFonts w:ascii="Times New Roman"/>
          <w:b w:val="false"/>
          <w:i w:val="false"/>
          <w:color w:val="000000"/>
          <w:sz w:val="28"/>
        </w:rPr>
        <w:t xml:space="preserve">
      1) несоответствие наименования банка требованиям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91"/>
    <w:bookmarkStart w:name="z3140" w:id="392"/>
    <w:p>
      <w:pPr>
        <w:spacing w:after="0"/>
        <w:ind w:left="0"/>
        <w:jc w:val="both"/>
      </w:pPr>
      <w:r>
        <w:rPr>
          <w:rFonts w:ascii="Times New Roman"/>
          <w:b w:val="false"/>
          <w:i w:val="false"/>
          <w:color w:val="000000"/>
          <w:sz w:val="28"/>
        </w:rPr>
        <w:t>
      2) неустойчивость финансового положения акционеров микрофинансовой организации.</w:t>
      </w:r>
    </w:p>
    <w:bookmarkEnd w:id="392"/>
    <w:bookmarkStart w:name="z3141" w:id="393"/>
    <w:p>
      <w:pPr>
        <w:spacing w:after="0"/>
        <w:ind w:left="0"/>
        <w:jc w:val="both"/>
      </w:pPr>
      <w:r>
        <w:rPr>
          <w:rFonts w:ascii="Times New Roman"/>
          <w:b w:val="false"/>
          <w:i w:val="false"/>
          <w:color w:val="000000"/>
          <w:sz w:val="28"/>
        </w:rPr>
        <w:t xml:space="preserve">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Закона Республики Казахстан "О банках и банковской деятельности в Республике Казахстан";</w:t>
      </w:r>
    </w:p>
    <w:bookmarkEnd w:id="393"/>
    <w:bookmarkStart w:name="z3142" w:id="394"/>
    <w:p>
      <w:pPr>
        <w:spacing w:after="0"/>
        <w:ind w:left="0"/>
        <w:jc w:val="both"/>
      </w:pPr>
      <w:r>
        <w:rPr>
          <w:rFonts w:ascii="Times New Roman"/>
          <w:b w:val="false"/>
          <w:i w:val="false"/>
          <w:color w:val="000000"/>
          <w:sz w:val="28"/>
        </w:rPr>
        <w:t>
      3) в случаях, когда акционер-физическое лицо либо первый руководитель исполнительного органа либо органа управления акционера-юридического лица:</w:t>
      </w:r>
    </w:p>
    <w:bookmarkEnd w:id="394"/>
    <w:bookmarkStart w:name="z3143" w:id="395"/>
    <w:p>
      <w:pPr>
        <w:spacing w:after="0"/>
        <w:ind w:left="0"/>
        <w:jc w:val="both"/>
      </w:pPr>
      <w:r>
        <w:rPr>
          <w:rFonts w:ascii="Times New Roman"/>
          <w:b w:val="false"/>
          <w:i w:val="false"/>
          <w:color w:val="000000"/>
          <w:sz w:val="28"/>
        </w:rPr>
        <w:t>
      имеет непогашенную или неснятую судимость;</w:t>
      </w:r>
    </w:p>
    <w:bookmarkEnd w:id="395"/>
    <w:bookmarkStart w:name="z3144" w:id="396"/>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w:t>
      </w:r>
    </w:p>
    <w:bookmarkEnd w:id="396"/>
    <w:bookmarkStart w:name="z3145" w:id="397"/>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bookmarkEnd w:id="397"/>
    <w:bookmarkStart w:name="z3146" w:id="398"/>
    <w:p>
      <w:pPr>
        <w:spacing w:after="0"/>
        <w:ind w:left="0"/>
        <w:jc w:val="both"/>
      </w:pPr>
      <w:r>
        <w:rPr>
          <w:rFonts w:ascii="Times New Roman"/>
          <w:b w:val="false"/>
          <w:i w:val="false"/>
          <w:color w:val="000000"/>
          <w:sz w:val="28"/>
        </w:rPr>
        <w:t xml:space="preserve">
      4) несоблюдение требований,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98"/>
    <w:bookmarkStart w:name="z3147" w:id="399"/>
    <w:p>
      <w:pPr>
        <w:spacing w:after="0"/>
        <w:ind w:left="0"/>
        <w:jc w:val="both"/>
      </w:pPr>
      <w:r>
        <w:rPr>
          <w:rFonts w:ascii="Times New Roman"/>
          <w:b w:val="false"/>
          <w:i w:val="false"/>
          <w:color w:val="000000"/>
          <w:sz w:val="28"/>
        </w:rPr>
        <w:t xml:space="preserve">
      5) отказ в выдаче согласия уполномоченным органом на приобретение статуса крупного участника банка,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99"/>
    <w:bookmarkStart w:name="z3148" w:id="400"/>
    <w:p>
      <w:pPr>
        <w:spacing w:after="0"/>
        <w:ind w:left="0"/>
        <w:jc w:val="both"/>
      </w:pPr>
      <w:r>
        <w:rPr>
          <w:rFonts w:ascii="Times New Roman"/>
          <w:b w:val="false"/>
          <w:i w:val="false"/>
          <w:color w:val="000000"/>
          <w:sz w:val="28"/>
        </w:rPr>
        <w:t xml:space="preserve">
      6) отказ в выдаче разрешения на создание (приобретение) дочерней организации банковского холдинга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00"/>
    <w:bookmarkStart w:name="z3149" w:id="401"/>
    <w:p>
      <w:pPr>
        <w:spacing w:after="0"/>
        <w:ind w:left="0"/>
        <w:jc w:val="both"/>
      </w:pPr>
      <w:r>
        <w:rPr>
          <w:rFonts w:ascii="Times New Roman"/>
          <w:b w:val="false"/>
          <w:i w:val="false"/>
          <w:color w:val="000000"/>
          <w:sz w:val="28"/>
        </w:rPr>
        <w:t>
      7) бизнес-план банка и иные представленные заявителем документы не показывают, что:</w:t>
      </w:r>
    </w:p>
    <w:bookmarkEnd w:id="401"/>
    <w:bookmarkStart w:name="z3150" w:id="402"/>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банка будет рентабельной;</w:t>
      </w:r>
    </w:p>
    <w:bookmarkEnd w:id="402"/>
    <w:bookmarkStart w:name="z3151" w:id="403"/>
    <w:p>
      <w:pPr>
        <w:spacing w:after="0"/>
        <w:ind w:left="0"/>
        <w:jc w:val="both"/>
      </w:pPr>
      <w:r>
        <w:rPr>
          <w:rFonts w:ascii="Times New Roman"/>
          <w:b w:val="false"/>
          <w:i w:val="false"/>
          <w:color w:val="000000"/>
          <w:sz w:val="28"/>
        </w:rPr>
        <w:t>
      банк намерен соблюдать требования к ограничению риска и создать надлежащую структуру управления;</w:t>
      </w:r>
    </w:p>
    <w:bookmarkEnd w:id="403"/>
    <w:bookmarkStart w:name="z3152" w:id="404"/>
    <w:p>
      <w:pPr>
        <w:spacing w:after="0"/>
        <w:ind w:left="0"/>
        <w:jc w:val="both"/>
      </w:pPr>
      <w:r>
        <w:rPr>
          <w:rFonts w:ascii="Times New Roman"/>
          <w:b w:val="false"/>
          <w:i w:val="false"/>
          <w:color w:val="000000"/>
          <w:sz w:val="28"/>
        </w:rPr>
        <w:t>
      банк обладает организационной, учетной и контрольной структурой, соответствующей планам его деятельности;</w:t>
      </w:r>
    </w:p>
    <w:bookmarkEnd w:id="404"/>
    <w:bookmarkStart w:name="z3153" w:id="405"/>
    <w:p>
      <w:pPr>
        <w:spacing w:after="0"/>
        <w:ind w:left="0"/>
        <w:jc w:val="both"/>
      </w:pPr>
      <w:r>
        <w:rPr>
          <w:rFonts w:ascii="Times New Roman"/>
          <w:b w:val="false"/>
          <w:i w:val="false"/>
          <w:color w:val="000000"/>
          <w:sz w:val="28"/>
        </w:rPr>
        <w:t>
      8) неустранение замечаний уполномоченного органа по представленным документам в установленный им срок;</w:t>
      </w:r>
    </w:p>
    <w:bookmarkEnd w:id="405"/>
    <w:bookmarkStart w:name="z3154" w:id="406"/>
    <w:p>
      <w:pPr>
        <w:spacing w:after="0"/>
        <w:ind w:left="0"/>
        <w:jc w:val="both"/>
      </w:pPr>
      <w:r>
        <w:rPr>
          <w:rFonts w:ascii="Times New Roman"/>
          <w:b w:val="false"/>
          <w:i w:val="false"/>
          <w:color w:val="000000"/>
          <w:sz w:val="28"/>
        </w:rPr>
        <w:t>
      9) несоответствие плана мероприятий по конвертации микрофинансовой организации в банк требованиям, предусмотренным статьей 25-3 настоящего Закона;</w:t>
      </w:r>
    </w:p>
    <w:bookmarkEnd w:id="406"/>
    <w:bookmarkStart w:name="z3155" w:id="407"/>
    <w:p>
      <w:pPr>
        <w:spacing w:after="0"/>
        <w:ind w:left="0"/>
        <w:jc w:val="both"/>
      </w:pPr>
      <w:r>
        <w:rPr>
          <w:rFonts w:ascii="Times New Roman"/>
          <w:b w:val="false"/>
          <w:i w:val="false"/>
          <w:color w:val="000000"/>
          <w:sz w:val="28"/>
        </w:rPr>
        <w:t>
      10) финансовый прогноз последствий конвертации микрофинансовой организации в банк предполагает ухудшение финансового состояния микрофинансовой организации вследствие конвертации микрофинансовой организации в банк и (или) несоблюдение пруденциальных нормативов банковским конгломератом, в состав которого войдет банк и (или) банковский холдинг;</w:t>
      </w:r>
    </w:p>
    <w:bookmarkEnd w:id="407"/>
    <w:bookmarkStart w:name="z3156" w:id="408"/>
    <w:p>
      <w:pPr>
        <w:spacing w:after="0"/>
        <w:ind w:left="0"/>
        <w:jc w:val="both"/>
      </w:pPr>
      <w:r>
        <w:rPr>
          <w:rFonts w:ascii="Times New Roman"/>
          <w:b w:val="false"/>
          <w:i w:val="false"/>
          <w:color w:val="000000"/>
          <w:sz w:val="28"/>
        </w:rPr>
        <w:t>
      11) несоблюдение микрофинансовой организацией установленных пруденциальных нормативов и (или) других обязательных к соблюдению норм и лимитов в течение последних трех месяцев, предшествующих дате подачи заявления о выдаче разрешения на конвертацию микрофинансовой организации в банк и (или) в период рассмотрения заявления;</w:t>
      </w:r>
    </w:p>
    <w:bookmarkEnd w:id="408"/>
    <w:bookmarkStart w:name="z3157" w:id="409"/>
    <w:p>
      <w:pPr>
        <w:spacing w:after="0"/>
        <w:ind w:left="0"/>
        <w:jc w:val="both"/>
      </w:pPr>
      <w:r>
        <w:rPr>
          <w:rFonts w:ascii="Times New Roman"/>
          <w:b w:val="false"/>
          <w:i w:val="false"/>
          <w:color w:val="000000"/>
          <w:sz w:val="28"/>
        </w:rPr>
        <w:t xml:space="preserve">
      12) наличие у микрофинансовой организации действующей ограниченной меры воздействия, предусмотренной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28 настоящего Закона, и (или) административных взысканий за административные правонарушения, предусмотренные частями первой, 3-1, четвертой </w:t>
      </w:r>
      <w:r>
        <w:rPr>
          <w:rFonts w:ascii="Times New Roman"/>
          <w:b w:val="false"/>
          <w:i w:val="false"/>
          <w:color w:val="000000"/>
          <w:sz w:val="28"/>
        </w:rPr>
        <w:t>статьи 211</w:t>
      </w:r>
      <w:r>
        <w:rPr>
          <w:rFonts w:ascii="Times New Roman"/>
          <w:b w:val="false"/>
          <w:i w:val="false"/>
          <w:color w:val="000000"/>
          <w:sz w:val="28"/>
        </w:rPr>
        <w:t xml:space="preserve"> и частью третьей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409"/>
    <w:bookmarkStart w:name="z3158" w:id="410"/>
    <w:p>
      <w:pPr>
        <w:spacing w:after="0"/>
        <w:ind w:left="0"/>
        <w:jc w:val="both"/>
      </w:pPr>
      <w:r>
        <w:rPr>
          <w:rFonts w:ascii="Times New Roman"/>
          <w:b w:val="false"/>
          <w:i w:val="false"/>
          <w:color w:val="000000"/>
          <w:sz w:val="28"/>
        </w:rPr>
        <w:t xml:space="preserve">
      13) несоблюдение условий статьи 25-1 настоящего Закона, </w:t>
      </w:r>
      <w:r>
        <w:rPr>
          <w:rFonts w:ascii="Times New Roman"/>
          <w:b w:val="false"/>
          <w:i w:val="false"/>
          <w:color w:val="000000"/>
          <w:sz w:val="28"/>
        </w:rPr>
        <w:t>статей 18</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10"/>
    <w:bookmarkStart w:name="z3159" w:id="411"/>
    <w:p>
      <w:pPr>
        <w:spacing w:after="0"/>
        <w:ind w:left="0"/>
        <w:jc w:val="both"/>
      </w:pPr>
      <w:r>
        <w:rPr>
          <w:rFonts w:ascii="Times New Roman"/>
          <w:b w:val="false"/>
          <w:i w:val="false"/>
          <w:color w:val="000000"/>
          <w:sz w:val="28"/>
        </w:rPr>
        <w:t>
      2. Уполномоченный орган обязан письменно уведомить заявителя об основаниях отказа.</w:t>
      </w:r>
    </w:p>
    <w:bookmarkEnd w:id="411"/>
    <w:bookmarkStart w:name="z3160" w:id="412"/>
    <w:p>
      <w:pPr>
        <w:spacing w:after="0"/>
        <w:ind w:left="0"/>
        <w:jc w:val="both"/>
      </w:pPr>
      <w:r>
        <w:rPr>
          <w:rFonts w:ascii="Times New Roman"/>
          <w:b w:val="false"/>
          <w:i w:val="false"/>
          <w:color w:val="000000"/>
          <w:sz w:val="28"/>
        </w:rPr>
        <w:t>
      3. Уполномоченный орган отзывает выданное разрешение на конвертацию микрофинансовой организации в банк в случае выявления недостоверных сведений, на основании которых было выдано разрешение.</w:t>
      </w:r>
    </w:p>
    <w:bookmarkEnd w:id="412"/>
    <w:bookmarkStart w:name="z3161" w:id="413"/>
    <w:p>
      <w:pPr>
        <w:spacing w:after="0"/>
        <w:ind w:left="0"/>
        <w:jc w:val="both"/>
      </w:pPr>
      <w:r>
        <w:rPr>
          <w:rFonts w:ascii="Times New Roman"/>
          <w:b w:val="false"/>
          <w:i w:val="false"/>
          <w:color w:val="000000"/>
          <w:sz w:val="28"/>
        </w:rPr>
        <w:t>
      При отзыве разрешения на конвертацию микрофинансовой организации в банк или добровольном возврате микрофинансовой организацией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микрофинансовой организацией заявления о добровольном возврате разрешения.</w:t>
      </w:r>
    </w:p>
    <w:bookmarkEnd w:id="413"/>
    <w:bookmarkStart w:name="z3162" w:id="414"/>
    <w:p>
      <w:pPr>
        <w:spacing w:after="0"/>
        <w:ind w:left="0"/>
        <w:jc w:val="both"/>
      </w:pPr>
      <w:r>
        <w:rPr>
          <w:rFonts w:ascii="Times New Roman"/>
          <w:b w:val="false"/>
          <w:i w:val="false"/>
          <w:color w:val="000000"/>
          <w:sz w:val="28"/>
        </w:rPr>
        <w:t>
      Микрофинансовая организация вправе добровольно возвратить выданное ей разрешение на конвертацию микрофинансовой организации в банк до истечения срока конвертации, указанного в разрешении уполномоченного органа на конвертацию микрофинансовой организации в банк.</w:t>
      </w:r>
    </w:p>
    <w:bookmarkEnd w:id="414"/>
    <w:bookmarkStart w:name="z3163" w:id="415"/>
    <w:p>
      <w:pPr>
        <w:spacing w:after="0"/>
        <w:ind w:left="0"/>
        <w:jc w:val="both"/>
      </w:pPr>
      <w:r>
        <w:rPr>
          <w:rFonts w:ascii="Times New Roman"/>
          <w:b w:val="false"/>
          <w:i w:val="false"/>
          <w:color w:val="000000"/>
          <w:sz w:val="28"/>
        </w:rPr>
        <w:t xml:space="preserve">
      При добровольном возврате микрофинансовой организацией разрешения на конвертацию микрофинансовой организации в банк ранее выданные разрешение на конвертацию микрофинансовой организации в банк и разрешительные документы, выданные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считаются отмененными.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План мероприятий по конвертации микрофинансовой организации в банк</w:t>
      </w:r>
    </w:p>
    <w:bookmarkStart w:name="z3165" w:id="416"/>
    <w:p>
      <w:pPr>
        <w:spacing w:after="0"/>
        <w:ind w:left="0"/>
        <w:jc w:val="both"/>
      </w:pPr>
      <w:r>
        <w:rPr>
          <w:rFonts w:ascii="Times New Roman"/>
          <w:b w:val="false"/>
          <w:i w:val="false"/>
          <w:color w:val="000000"/>
          <w:sz w:val="28"/>
        </w:rPr>
        <w:t>
      1. План мероприятий по конвертации микрофинансовой организации в банк утверждается советом директоров микрофинансовой организации.</w:t>
      </w:r>
    </w:p>
    <w:bookmarkEnd w:id="416"/>
    <w:bookmarkStart w:name="z3166" w:id="417"/>
    <w:p>
      <w:pPr>
        <w:spacing w:after="0"/>
        <w:ind w:left="0"/>
        <w:jc w:val="both"/>
      </w:pPr>
      <w:r>
        <w:rPr>
          <w:rFonts w:ascii="Times New Roman"/>
          <w:b w:val="false"/>
          <w:i w:val="false"/>
          <w:color w:val="000000"/>
          <w:sz w:val="28"/>
        </w:rPr>
        <w:t>
      2. План мероприятий по конвертации микрофинансовой организации в банк должен содержать детальное описание следующих мероприятий, включая сроки их реализации:</w:t>
      </w:r>
    </w:p>
    <w:bookmarkEnd w:id="417"/>
    <w:bookmarkStart w:name="z3167" w:id="418"/>
    <w:p>
      <w:pPr>
        <w:spacing w:after="0"/>
        <w:ind w:left="0"/>
        <w:jc w:val="both"/>
      </w:pPr>
      <w:r>
        <w:rPr>
          <w:rFonts w:ascii="Times New Roman"/>
          <w:b w:val="false"/>
          <w:i w:val="false"/>
          <w:color w:val="000000"/>
          <w:sz w:val="28"/>
        </w:rPr>
        <w:t>
      1) разработка типовых условий договоров о проведении банковских операций банка;</w:t>
      </w:r>
    </w:p>
    <w:bookmarkEnd w:id="418"/>
    <w:bookmarkStart w:name="z3168" w:id="419"/>
    <w:p>
      <w:pPr>
        <w:spacing w:after="0"/>
        <w:ind w:left="0"/>
        <w:jc w:val="both"/>
      </w:pPr>
      <w:r>
        <w:rPr>
          <w:rFonts w:ascii="Times New Roman"/>
          <w:b w:val="false"/>
          <w:i w:val="false"/>
          <w:color w:val="000000"/>
          <w:sz w:val="28"/>
        </w:rPr>
        <w:t>
      2)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микрофинансовой организации;</w:t>
      </w:r>
    </w:p>
    <w:bookmarkEnd w:id="419"/>
    <w:bookmarkStart w:name="z3169" w:id="420"/>
    <w:p>
      <w:pPr>
        <w:spacing w:after="0"/>
        <w:ind w:left="0"/>
        <w:jc w:val="both"/>
      </w:pPr>
      <w:r>
        <w:rPr>
          <w:rFonts w:ascii="Times New Roman"/>
          <w:b w:val="false"/>
          <w:i w:val="false"/>
          <w:color w:val="000000"/>
          <w:sz w:val="28"/>
        </w:rPr>
        <w:t>
      3) пересмотр и изменение корпоративного управления и внутренних политик и процедур, иных внутренних документов микрофинансовой организации с учетом новых видов деятельности;</w:t>
      </w:r>
    </w:p>
    <w:bookmarkEnd w:id="420"/>
    <w:bookmarkStart w:name="z3170" w:id="421"/>
    <w:p>
      <w:pPr>
        <w:spacing w:after="0"/>
        <w:ind w:left="0"/>
        <w:jc w:val="both"/>
      </w:pPr>
      <w:r>
        <w:rPr>
          <w:rFonts w:ascii="Times New Roman"/>
          <w:b w:val="false"/>
          <w:i w:val="false"/>
          <w:color w:val="000000"/>
          <w:sz w:val="28"/>
        </w:rPr>
        <w:t>
      4) определение руководящих работников микрофинансовой организации, ответственных за исполнение плана мероприятий по конвертации микрофинансовой организации в банк;</w:t>
      </w:r>
    </w:p>
    <w:bookmarkEnd w:id="421"/>
    <w:bookmarkStart w:name="z3171" w:id="422"/>
    <w:p>
      <w:pPr>
        <w:spacing w:after="0"/>
        <w:ind w:left="0"/>
        <w:jc w:val="both"/>
      </w:pPr>
      <w:r>
        <w:rPr>
          <w:rFonts w:ascii="Times New Roman"/>
          <w:b w:val="false"/>
          <w:i w:val="false"/>
          <w:color w:val="000000"/>
          <w:sz w:val="28"/>
        </w:rPr>
        <w:t>
      5) проведение с клиентами работы по договорам о предоставлении микрокредита в соответствии со статьей 25-4 настоящего Закона;</w:t>
      </w:r>
    </w:p>
    <w:bookmarkEnd w:id="422"/>
    <w:bookmarkStart w:name="z3172" w:id="423"/>
    <w:p>
      <w:pPr>
        <w:spacing w:after="0"/>
        <w:ind w:left="0"/>
        <w:jc w:val="both"/>
      </w:pPr>
      <w:r>
        <w:rPr>
          <w:rFonts w:ascii="Times New Roman"/>
          <w:b w:val="false"/>
          <w:i w:val="false"/>
          <w:color w:val="000000"/>
          <w:sz w:val="28"/>
        </w:rPr>
        <w:t>
      6) проведение всех организационно-технических мероприятий, в том числе подготовка помещений, оборудования и программного обеспечения по автоматизации ведения бухгалтерского учета и главной бухгалтерской книги, соответствующих требованиям нормативных правовых актов уполномоченного органа и Национального Банка Республики Казахстан, доработка программного обеспечения для проведения банковских и иных операций банка, подготовка проектов штатного расписания с указанием фамилий, имен и отчеств (если они указаны в документе, удостоверяющем личность) сотрудников для найма соответствующего персонала, правил осуществления банковской и иной деятельности, положения о службе внутреннего аудита, кредитном комитете;</w:t>
      </w:r>
    </w:p>
    <w:bookmarkEnd w:id="423"/>
    <w:bookmarkStart w:name="z3173" w:id="424"/>
    <w:p>
      <w:pPr>
        <w:spacing w:after="0"/>
        <w:ind w:left="0"/>
        <w:jc w:val="both"/>
      </w:pPr>
      <w:r>
        <w:rPr>
          <w:rFonts w:ascii="Times New Roman"/>
          <w:b w:val="false"/>
          <w:i w:val="false"/>
          <w:color w:val="000000"/>
          <w:sz w:val="28"/>
        </w:rPr>
        <w:t>
      7) подготовка собственного помещения в населенном пункте, где будет расположен исполнительный орган банка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bookmarkEnd w:id="424"/>
    <w:bookmarkStart w:name="z3174" w:id="425"/>
    <w:p>
      <w:pPr>
        <w:spacing w:after="0"/>
        <w:ind w:left="0"/>
        <w:jc w:val="both"/>
      </w:pPr>
      <w:r>
        <w:rPr>
          <w:rFonts w:ascii="Times New Roman"/>
          <w:b w:val="false"/>
          <w:i w:val="false"/>
          <w:color w:val="000000"/>
          <w:sz w:val="28"/>
        </w:rPr>
        <w:t xml:space="preserve">
      8) согласование кандидатов на должности руководящих работников банка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25"/>
    <w:bookmarkStart w:name="z3175" w:id="426"/>
    <w:p>
      <w:pPr>
        <w:spacing w:after="0"/>
        <w:ind w:left="0"/>
        <w:jc w:val="both"/>
      </w:pPr>
      <w:r>
        <w:rPr>
          <w:rFonts w:ascii="Times New Roman"/>
          <w:b w:val="false"/>
          <w:i w:val="false"/>
          <w:color w:val="000000"/>
          <w:sz w:val="28"/>
        </w:rPr>
        <w:t>
      9) представление в уполномоченный орган отчета о реализации мероприятий, предусмотренных подпунктами 1), 2), 3), 4), 5), 6), 7) и 8) настоящего пункта;</w:t>
      </w:r>
    </w:p>
    <w:bookmarkEnd w:id="426"/>
    <w:bookmarkStart w:name="z3176" w:id="427"/>
    <w:p>
      <w:pPr>
        <w:spacing w:after="0"/>
        <w:ind w:left="0"/>
        <w:jc w:val="both"/>
      </w:pPr>
      <w:r>
        <w:rPr>
          <w:rFonts w:ascii="Times New Roman"/>
          <w:b w:val="false"/>
          <w:i w:val="false"/>
          <w:color w:val="000000"/>
          <w:sz w:val="28"/>
        </w:rPr>
        <w:t>
      10) обращение в Государственную корпорацию "Правительство для граждан" с заявлением о государственной перерегистрации микрофинансовой организации в банк;</w:t>
      </w:r>
    </w:p>
    <w:bookmarkEnd w:id="427"/>
    <w:bookmarkStart w:name="z3177" w:id="428"/>
    <w:p>
      <w:pPr>
        <w:spacing w:after="0"/>
        <w:ind w:left="0"/>
        <w:jc w:val="both"/>
      </w:pPr>
      <w:r>
        <w:rPr>
          <w:rFonts w:ascii="Times New Roman"/>
          <w:b w:val="false"/>
          <w:i w:val="false"/>
          <w:color w:val="000000"/>
          <w:sz w:val="28"/>
        </w:rPr>
        <w:t>
      11) после государственной перерегистрации микрофинансовой организации в банк утверждение правил осуществления банковской и иной деятельности, штатного расписания с указанием фамилий, имен и отчеств (если они указаны в документе, удостоверяющем личность) сотрудников, утверждение советом директоров банка положения о службе внутреннего аудита, кредитном комитете;</w:t>
      </w:r>
    </w:p>
    <w:bookmarkEnd w:id="428"/>
    <w:bookmarkStart w:name="z3178" w:id="429"/>
    <w:p>
      <w:pPr>
        <w:spacing w:after="0"/>
        <w:ind w:left="0"/>
        <w:jc w:val="both"/>
      </w:pPr>
      <w:r>
        <w:rPr>
          <w:rFonts w:ascii="Times New Roman"/>
          <w:b w:val="false"/>
          <w:i w:val="false"/>
          <w:color w:val="000000"/>
          <w:sz w:val="28"/>
        </w:rPr>
        <w:t>
      12) обращение в уполномоченный орган с заявлением о выдаче лицензии на проведение банковских и иных операций банка;</w:t>
      </w:r>
    </w:p>
    <w:bookmarkEnd w:id="429"/>
    <w:bookmarkStart w:name="z3179" w:id="430"/>
    <w:p>
      <w:pPr>
        <w:spacing w:after="0"/>
        <w:ind w:left="0"/>
        <w:jc w:val="both"/>
      </w:pPr>
      <w:r>
        <w:rPr>
          <w:rFonts w:ascii="Times New Roman"/>
          <w:b w:val="false"/>
          <w:i w:val="false"/>
          <w:color w:val="000000"/>
          <w:sz w:val="28"/>
        </w:rPr>
        <w:t>
      13) планируемый срок конвертации микрофинансовой организации в банк, который не должен превышать срок, указанный в пункте 4 статьи 25-4 настоящего Закона;</w:t>
      </w:r>
    </w:p>
    <w:bookmarkEnd w:id="430"/>
    <w:bookmarkStart w:name="z3180" w:id="431"/>
    <w:p>
      <w:pPr>
        <w:spacing w:after="0"/>
        <w:ind w:left="0"/>
        <w:jc w:val="both"/>
      </w:pPr>
      <w:r>
        <w:rPr>
          <w:rFonts w:ascii="Times New Roman"/>
          <w:b w:val="false"/>
          <w:i w:val="false"/>
          <w:color w:val="000000"/>
          <w:sz w:val="28"/>
        </w:rPr>
        <w:t>
      14) иные мероприятия, необходимые для конвертации микрофинансовой организации в банк.</w:t>
      </w:r>
    </w:p>
    <w:bookmarkEnd w:id="431"/>
    <w:bookmarkStart w:name="z3181" w:id="432"/>
    <w:p>
      <w:pPr>
        <w:spacing w:after="0"/>
        <w:ind w:left="0"/>
        <w:jc w:val="both"/>
      </w:pPr>
      <w:r>
        <w:rPr>
          <w:rFonts w:ascii="Times New Roman"/>
          <w:b w:val="false"/>
          <w:i w:val="false"/>
          <w:color w:val="000000"/>
          <w:sz w:val="28"/>
        </w:rPr>
        <w:t>
      3. Не позднее двух месяцев до окончания срока конвертации, указанного в разрешении уполномоченного органа, микрофинансовая организация представляет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документов, подтверждающих исполнение мероприятий.</w:t>
      </w:r>
    </w:p>
    <w:bookmarkEnd w:id="432"/>
    <w:bookmarkStart w:name="z3182" w:id="433"/>
    <w:p>
      <w:pPr>
        <w:spacing w:after="0"/>
        <w:ind w:left="0"/>
        <w:jc w:val="both"/>
      </w:pPr>
      <w:r>
        <w:rPr>
          <w:rFonts w:ascii="Times New Roman"/>
          <w:b w:val="false"/>
          <w:i w:val="false"/>
          <w:color w:val="000000"/>
          <w:sz w:val="28"/>
        </w:rPr>
        <w:t>
      4. При наличии замечаний к отчету, указанному в пункте 3 настоящей статьи, уполномоченный орган вправе потребовать от микрофинансовой организации выполнения дополнительных мероприятий и (или) предоставления дополнительной информации и документов. Микрофинансовая организация обязана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подтверждающих документов в установленный уполномоченным органом срок.</w:t>
      </w:r>
    </w:p>
    <w:bookmarkEnd w:id="433"/>
    <w:bookmarkStart w:name="z3183" w:id="434"/>
    <w:p>
      <w:pPr>
        <w:spacing w:after="0"/>
        <w:ind w:left="0"/>
        <w:jc w:val="both"/>
      </w:pPr>
      <w:r>
        <w:rPr>
          <w:rFonts w:ascii="Times New Roman"/>
          <w:b w:val="false"/>
          <w:i w:val="false"/>
          <w:color w:val="000000"/>
          <w:sz w:val="28"/>
        </w:rPr>
        <w:t>
      5. Уполномоченный орган одобряет или отказывает в одобрении отчета о реализации мероприятий, предусмотренных планом мероприятий по конвертации микрофинансовой организации в банк, в течение двух месяцев с даты его представления в уполномоченный орган.</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25-3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Деятельность микрофинансовой организации в период ее конвертации в банк</w:t>
      </w:r>
    </w:p>
    <w:bookmarkStart w:name="z3185" w:id="435"/>
    <w:p>
      <w:pPr>
        <w:spacing w:after="0"/>
        <w:ind w:left="0"/>
        <w:jc w:val="both"/>
      </w:pPr>
      <w:r>
        <w:rPr>
          <w:rFonts w:ascii="Times New Roman"/>
          <w:b w:val="false"/>
          <w:i w:val="false"/>
          <w:color w:val="000000"/>
          <w:sz w:val="28"/>
        </w:rPr>
        <w:t>
      1. В период конвертации микрофинансовая организация обязана осуществить мероприятия, предусмотренные планом мероприятий по конвертации микрофинансовой организации в банк.</w:t>
      </w:r>
    </w:p>
    <w:bookmarkEnd w:id="435"/>
    <w:bookmarkStart w:name="z3186" w:id="436"/>
    <w:p>
      <w:pPr>
        <w:spacing w:after="0"/>
        <w:ind w:left="0"/>
        <w:jc w:val="both"/>
      </w:pPr>
      <w:r>
        <w:rPr>
          <w:rFonts w:ascii="Times New Roman"/>
          <w:b w:val="false"/>
          <w:i w:val="false"/>
          <w:color w:val="000000"/>
          <w:sz w:val="28"/>
        </w:rPr>
        <w:t>
      2. Микрофинансовая организация в течение десяти рабочих дней после получения разрешения уполномоченного органа на конвертацию микрофинансовой организации в банк:</w:t>
      </w:r>
    </w:p>
    <w:bookmarkEnd w:id="436"/>
    <w:bookmarkStart w:name="z3187" w:id="437"/>
    <w:p>
      <w:pPr>
        <w:spacing w:after="0"/>
        <w:ind w:left="0"/>
        <w:jc w:val="both"/>
      </w:pPr>
      <w:r>
        <w:rPr>
          <w:rFonts w:ascii="Times New Roman"/>
          <w:b w:val="false"/>
          <w:i w:val="false"/>
          <w:color w:val="000000"/>
          <w:sz w:val="28"/>
        </w:rPr>
        <w:t xml:space="preserve">
      1) публикует в периодических печатных изданиях, распространяемых на всей территории Республики Казахстан, и размещает на интернет-ресурсе микрофинансовой организации (при наличии) объявление о конвертации микрофинансовой организации в банк на казахском и русском языках; </w:t>
      </w:r>
    </w:p>
    <w:bookmarkEnd w:id="437"/>
    <w:bookmarkStart w:name="z3188" w:id="438"/>
    <w:p>
      <w:pPr>
        <w:spacing w:after="0"/>
        <w:ind w:left="0"/>
        <w:jc w:val="both"/>
      </w:pPr>
      <w:r>
        <w:rPr>
          <w:rFonts w:ascii="Times New Roman"/>
          <w:b w:val="false"/>
          <w:i w:val="false"/>
          <w:color w:val="000000"/>
          <w:sz w:val="28"/>
        </w:rPr>
        <w:t>
      2) направляет уведомление клиентам микрофинансовой организации способом, предусмотренным договором о предоставлении микрокредита, о проведении конвертации микрофинансовой организации в банк с указанием перечня планируемых к проведению банковских и иных операций.</w:t>
      </w:r>
    </w:p>
    <w:bookmarkEnd w:id="438"/>
    <w:bookmarkStart w:name="z3189" w:id="439"/>
    <w:p>
      <w:pPr>
        <w:spacing w:after="0"/>
        <w:ind w:left="0"/>
        <w:jc w:val="both"/>
      </w:pPr>
      <w:r>
        <w:rPr>
          <w:rFonts w:ascii="Times New Roman"/>
          <w:b w:val="false"/>
          <w:i w:val="false"/>
          <w:color w:val="000000"/>
          <w:sz w:val="28"/>
        </w:rPr>
        <w:t>
      3. Микрофинансовой организации запрещается заключать новые договоры о предоставлении микрокредита и осуществлять иные виды деятельности, предусмотренные настоящим Законом, и изменять условия заключенных с клиентами договоров о предоставлении микрокредита, за исключением изменения условий в сторону их улучшения для заемщиков, после государственной перерегистрации в банк.</w:t>
      </w:r>
    </w:p>
    <w:bookmarkEnd w:id="439"/>
    <w:bookmarkStart w:name="z3190" w:id="440"/>
    <w:p>
      <w:pPr>
        <w:spacing w:after="0"/>
        <w:ind w:left="0"/>
        <w:jc w:val="both"/>
      </w:pPr>
      <w:r>
        <w:rPr>
          <w:rFonts w:ascii="Times New Roman"/>
          <w:b w:val="false"/>
          <w:i w:val="false"/>
          <w:color w:val="000000"/>
          <w:sz w:val="28"/>
        </w:rPr>
        <w:t>
      4. Срок конвертации микрофинансовой организации в банк не может превышать один год. Данный срок приостанавливается уполномоченным органом на срок рассмотрения отчета о реализации мероприятий, предусмотренных планом мероприятий по конвертации микрофинансовой организации в банк и устранения микрофинансовой организацией замечаний уполномоченного органа в соответствии с пунктом 4 статьи 25-3 настоящего Закона.</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25-4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Государственная перерегистрация микрофинансовой организации и выдача лицензии на проведение банковских и иных операций банка</w:t>
      </w:r>
    </w:p>
    <w:bookmarkStart w:name="z3192" w:id="441"/>
    <w:p>
      <w:pPr>
        <w:spacing w:after="0"/>
        <w:ind w:left="0"/>
        <w:jc w:val="both"/>
      </w:pPr>
      <w:r>
        <w:rPr>
          <w:rFonts w:ascii="Times New Roman"/>
          <w:b w:val="false"/>
          <w:i w:val="false"/>
          <w:color w:val="000000"/>
          <w:sz w:val="28"/>
        </w:rPr>
        <w:t>
      1. После одобрения уполномоченным органом отчета, указанного в пункте 3 статьи 25-3 настоящего Закона, микрофинансовая организация обязана обратиться в Государственную корпорацию "Правительство для граждан" для государственной перерегистрации микрофинансовой организации в банк.</w:t>
      </w:r>
    </w:p>
    <w:bookmarkEnd w:id="441"/>
    <w:bookmarkStart w:name="z3193" w:id="442"/>
    <w:p>
      <w:pPr>
        <w:spacing w:after="0"/>
        <w:ind w:left="0"/>
        <w:jc w:val="both"/>
      </w:pPr>
      <w:r>
        <w:rPr>
          <w:rFonts w:ascii="Times New Roman"/>
          <w:b w:val="false"/>
          <w:i w:val="false"/>
          <w:color w:val="000000"/>
          <w:sz w:val="28"/>
        </w:rPr>
        <w:t>
      2. Ранее выданная лицензия на осуществление микрофинансовой деятельности прекращает свое действие с момента государственной перерегистрации микрофинансовой организации в банк.</w:t>
      </w:r>
    </w:p>
    <w:bookmarkEnd w:id="442"/>
    <w:bookmarkStart w:name="z3194" w:id="443"/>
    <w:p>
      <w:pPr>
        <w:spacing w:after="0"/>
        <w:ind w:left="0"/>
        <w:jc w:val="both"/>
      </w:pPr>
      <w:r>
        <w:rPr>
          <w:rFonts w:ascii="Times New Roman"/>
          <w:b w:val="false"/>
          <w:i w:val="false"/>
          <w:color w:val="000000"/>
          <w:sz w:val="28"/>
        </w:rPr>
        <w:t xml:space="preserve">
      3. Микрофинансовая организация обязана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с заявлением о выдаче лицензии на проведение банковских и иных операций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43"/>
    <w:bookmarkStart w:name="z3195" w:id="444"/>
    <w:p>
      <w:pPr>
        <w:spacing w:after="0"/>
        <w:ind w:left="0"/>
        <w:jc w:val="both"/>
      </w:pPr>
      <w:r>
        <w:rPr>
          <w:rFonts w:ascii="Times New Roman"/>
          <w:b w:val="false"/>
          <w:i w:val="false"/>
          <w:color w:val="000000"/>
          <w:sz w:val="28"/>
        </w:rPr>
        <w:t xml:space="preserve">
      4. Отказ в выдаче лицензии на проведение банковских или иных операций производится в случаях,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44"/>
    <w:bookmarkStart w:name="z3196" w:id="445"/>
    <w:p>
      <w:pPr>
        <w:spacing w:after="0"/>
        <w:ind w:left="0"/>
        <w:jc w:val="both"/>
      </w:pPr>
      <w:r>
        <w:rPr>
          <w:rFonts w:ascii="Times New Roman"/>
          <w:b w:val="false"/>
          <w:i w:val="false"/>
          <w:color w:val="000000"/>
          <w:sz w:val="28"/>
        </w:rPr>
        <w:t>
      5. С момента выдачи микрофинансовой организации лицензии на проведение банковских и иных операций банка конвертация микрофинансовой организации в банк считается завершенной.</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25-5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446"/>
    <w:p>
      <w:pPr>
        <w:spacing w:after="0"/>
        <w:ind w:left="0"/>
        <w:jc w:val="left"/>
      </w:pPr>
      <w:r>
        <w:rPr>
          <w:rFonts w:ascii="Times New Roman"/>
          <w:b/>
          <w:i w:val="false"/>
          <w:color w:val="000000"/>
        </w:rPr>
        <w:t xml:space="preserve"> Глава 4. ГОСУДАРСТВЕННОЕ РЕГУЛИРОВАНИЕ</w:t>
      </w:r>
      <w:r>
        <w:br/>
      </w:r>
      <w:r>
        <w:rPr>
          <w:rFonts w:ascii="Times New Roman"/>
          <w:b/>
          <w:i w:val="false"/>
          <w:color w:val="000000"/>
        </w:rPr>
        <w:t>МИКРОФИНАНСОВЫХ ОРГАНИЗАЦИЙ, КОНТРОЛЬ</w:t>
      </w:r>
      <w:r>
        <w:br/>
      </w:r>
      <w:r>
        <w:rPr>
          <w:rFonts w:ascii="Times New Roman"/>
          <w:b/>
          <w:i w:val="false"/>
          <w:color w:val="000000"/>
        </w:rPr>
        <w:t>И НАДЗОР ЗА ИХ ДЕЯТЕЛЬНОСТЬЮ</w:t>
      </w:r>
    </w:p>
    <w:bookmarkEnd w:id="446"/>
    <w:p>
      <w:pPr>
        <w:spacing w:after="0"/>
        <w:ind w:left="0"/>
        <w:jc w:val="both"/>
      </w:pPr>
      <w:r>
        <w:rPr>
          <w:rFonts w:ascii="Times New Roman"/>
          <w:b/>
          <w:i w:val="false"/>
          <w:color w:val="000000"/>
          <w:sz w:val="28"/>
        </w:rPr>
        <w:t>Статья 26. Пруденциальные нормативы и иные обязательные к соблюдению нормы и лимиты, устанавливаемые для микрофинансовой организации</w:t>
      </w:r>
    </w:p>
    <w:bookmarkStart w:name="z223" w:id="447"/>
    <w:p>
      <w:pPr>
        <w:spacing w:after="0"/>
        <w:ind w:left="0"/>
        <w:jc w:val="both"/>
      </w:pPr>
      <w:r>
        <w:rPr>
          <w:rFonts w:ascii="Times New Roman"/>
          <w:b w:val="false"/>
          <w:i w:val="false"/>
          <w:color w:val="000000"/>
          <w:sz w:val="28"/>
        </w:rPr>
        <w:t>
      В состав пруденциальных нормативов и иных обязательных для соблюдения норм и лимитов входят:</w:t>
      </w:r>
    </w:p>
    <w:bookmarkEnd w:id="447"/>
    <w:bookmarkStart w:name="z224" w:id="448"/>
    <w:p>
      <w:pPr>
        <w:spacing w:after="0"/>
        <w:ind w:left="0"/>
        <w:jc w:val="both"/>
      </w:pPr>
      <w:r>
        <w:rPr>
          <w:rFonts w:ascii="Times New Roman"/>
          <w:b w:val="false"/>
          <w:i w:val="false"/>
          <w:color w:val="000000"/>
          <w:sz w:val="28"/>
        </w:rPr>
        <w:t>
      1) минимальный размер уставного капитала;</w:t>
      </w:r>
    </w:p>
    <w:bookmarkEnd w:id="448"/>
    <w:bookmarkStart w:name="z225" w:id="449"/>
    <w:p>
      <w:pPr>
        <w:spacing w:after="0"/>
        <w:ind w:left="0"/>
        <w:jc w:val="both"/>
      </w:pPr>
      <w:r>
        <w:rPr>
          <w:rFonts w:ascii="Times New Roman"/>
          <w:b w:val="false"/>
          <w:i w:val="false"/>
          <w:color w:val="000000"/>
          <w:sz w:val="28"/>
        </w:rPr>
        <w:t>
      2) минимальный размер собственного капитала;</w:t>
      </w:r>
    </w:p>
    <w:bookmarkEnd w:id="449"/>
    <w:bookmarkStart w:name="z226" w:id="450"/>
    <w:p>
      <w:pPr>
        <w:spacing w:after="0"/>
        <w:ind w:left="0"/>
        <w:jc w:val="both"/>
      </w:pPr>
      <w:r>
        <w:rPr>
          <w:rFonts w:ascii="Times New Roman"/>
          <w:b w:val="false"/>
          <w:i w:val="false"/>
          <w:color w:val="000000"/>
          <w:sz w:val="28"/>
        </w:rPr>
        <w:t>
      3) достаточность собственного капитала;</w:t>
      </w:r>
    </w:p>
    <w:bookmarkEnd w:id="450"/>
    <w:bookmarkStart w:name="z227" w:id="451"/>
    <w:p>
      <w:pPr>
        <w:spacing w:after="0"/>
        <w:ind w:left="0"/>
        <w:jc w:val="both"/>
      </w:pPr>
      <w:r>
        <w:rPr>
          <w:rFonts w:ascii="Times New Roman"/>
          <w:b w:val="false"/>
          <w:i w:val="false"/>
          <w:color w:val="000000"/>
          <w:sz w:val="28"/>
        </w:rPr>
        <w:t>
      4) максимальный размер риска на одного заемщика;</w:t>
      </w:r>
    </w:p>
    <w:bookmarkEnd w:id="451"/>
    <w:bookmarkStart w:name="z228" w:id="452"/>
    <w:p>
      <w:pPr>
        <w:spacing w:after="0"/>
        <w:ind w:left="0"/>
        <w:jc w:val="both"/>
      </w:pPr>
      <w:r>
        <w:rPr>
          <w:rFonts w:ascii="Times New Roman"/>
          <w:b w:val="false"/>
          <w:i w:val="false"/>
          <w:color w:val="000000"/>
          <w:sz w:val="28"/>
        </w:rPr>
        <w:t>
      5) коэффициент левереджа.</w:t>
      </w:r>
    </w:p>
    <w:bookmarkEnd w:id="452"/>
    <w:bookmarkStart w:name="z3246" w:id="453"/>
    <w:p>
      <w:pPr>
        <w:spacing w:after="0"/>
        <w:ind w:left="0"/>
        <w:jc w:val="both"/>
      </w:pPr>
      <w:r>
        <w:rPr>
          <w:rFonts w:ascii="Times New Roman"/>
          <w:b w:val="false"/>
          <w:i w:val="false"/>
          <w:color w:val="000000"/>
          <w:sz w:val="28"/>
        </w:rPr>
        <w:t>
      6) коэффициент долговой нагрузки заемщика;</w:t>
      </w:r>
    </w:p>
    <w:bookmarkEnd w:id="453"/>
    <w:bookmarkStart w:name="z3247" w:id="454"/>
    <w:p>
      <w:pPr>
        <w:spacing w:after="0"/>
        <w:ind w:left="0"/>
        <w:jc w:val="both"/>
      </w:pPr>
      <w:r>
        <w:rPr>
          <w:rFonts w:ascii="Times New Roman"/>
          <w:b w:val="false"/>
          <w:i w:val="false"/>
          <w:color w:val="000000"/>
          <w:sz w:val="28"/>
        </w:rPr>
        <w:t>
      7) коэффициент долга к доходу заемщика.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Компетенция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27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w:t>
      </w:r>
    </w:p>
    <w:bookmarkStart w:name="z231" w:id="455"/>
    <w:p>
      <w:pPr>
        <w:spacing w:after="0"/>
        <w:ind w:left="0"/>
        <w:jc w:val="both"/>
      </w:pPr>
      <w:r>
        <w:rPr>
          <w:rFonts w:ascii="Times New Roman"/>
          <w:b w:val="false"/>
          <w:i w:val="false"/>
          <w:color w:val="000000"/>
          <w:sz w:val="28"/>
        </w:rPr>
        <w:t>
      1) осуществляет лицензирование микрофинансовой деятельности;</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33" w:id="456"/>
    <w:p>
      <w:pPr>
        <w:spacing w:after="0"/>
        <w:ind w:left="0"/>
        <w:jc w:val="both"/>
      </w:pPr>
      <w:r>
        <w:rPr>
          <w:rFonts w:ascii="Times New Roman"/>
          <w:b w:val="false"/>
          <w:i w:val="false"/>
          <w:color w:val="000000"/>
          <w:sz w:val="28"/>
        </w:rPr>
        <w:t>
      3) разрабатывает и утверждает пруденциальные нормативы и иные обязательные к соблюдению микрофинансовой организацией нормы и лимиты, методику их расчетов в отношении соответствующего вида микрофинансовой деятельности;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5" w:id="457"/>
    <w:p>
      <w:pPr>
        <w:spacing w:after="0"/>
        <w:ind w:left="0"/>
        <w:jc w:val="both"/>
      </w:pPr>
      <w:r>
        <w:rPr>
          <w:rFonts w:ascii="Times New Roman"/>
          <w:b w:val="false"/>
          <w:i w:val="false"/>
          <w:color w:val="000000"/>
          <w:sz w:val="28"/>
        </w:rPr>
        <w:t>
      4-1) определяет порядок расчета и предельное значение коэффициента долговой нагрузки заемщика микрофинансовой организации (за исключением ломбарда);</w:t>
      </w:r>
    </w:p>
    <w:bookmarkEnd w:id="457"/>
    <w:bookmarkStart w:name="z376" w:id="458"/>
    <w:p>
      <w:pPr>
        <w:spacing w:after="0"/>
        <w:ind w:left="0"/>
        <w:jc w:val="both"/>
      </w:pPr>
      <w:r>
        <w:rPr>
          <w:rFonts w:ascii="Times New Roman"/>
          <w:b w:val="false"/>
          <w:i w:val="false"/>
          <w:color w:val="000000"/>
          <w:sz w:val="28"/>
        </w:rPr>
        <w:t>
      4-2) определяет перечень документов, необходимых для получения микрокредита, а также порядок ведения кредитного досье по договору о предоставлении микрокредита;</w:t>
      </w:r>
    </w:p>
    <w:bookmarkEnd w:id="458"/>
    <w:bookmarkStart w:name="z377" w:id="459"/>
    <w:p>
      <w:pPr>
        <w:spacing w:after="0"/>
        <w:ind w:left="0"/>
        <w:jc w:val="both"/>
      </w:pPr>
      <w:r>
        <w:rPr>
          <w:rFonts w:ascii="Times New Roman"/>
          <w:b w:val="false"/>
          <w:i w:val="false"/>
          <w:color w:val="000000"/>
          <w:sz w:val="28"/>
        </w:rPr>
        <w:t>
      4-3) по согласованию с Министерством внутренних дел Республики Казахстан утверждает порядок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w:t>
      </w:r>
    </w:p>
    <w:bookmarkEnd w:id="459"/>
    <w:bookmarkStart w:name="z442" w:id="460"/>
    <w:p>
      <w:pPr>
        <w:spacing w:after="0"/>
        <w:ind w:left="0"/>
        <w:jc w:val="both"/>
      </w:pPr>
      <w:r>
        <w:rPr>
          <w:rFonts w:ascii="Times New Roman"/>
          <w:b w:val="false"/>
          <w:i w:val="false"/>
          <w:color w:val="000000"/>
          <w:sz w:val="28"/>
        </w:rPr>
        <w:t>
      4-4) утверждает по согласованию с уполномоченным органом в сфере разрешений и уведомлений и уполномоченным органом в сфере информатизации правила лицензирования микрофинансовой деятельности;</w:t>
      </w:r>
    </w:p>
    <w:bookmarkEnd w:id="460"/>
    <w:bookmarkStart w:name="z3197" w:id="461"/>
    <w:p>
      <w:pPr>
        <w:spacing w:after="0"/>
        <w:ind w:left="0"/>
        <w:jc w:val="both"/>
      </w:pPr>
      <w:r>
        <w:rPr>
          <w:rFonts w:ascii="Times New Roman"/>
          <w:b w:val="false"/>
          <w:i w:val="false"/>
          <w:color w:val="000000"/>
          <w:sz w:val="28"/>
        </w:rPr>
        <w:t>
      4-5) утверждает по согласованию с уполномоченным органом в сфере разрешений и уведомлений и уполномоченным органом в сфере информатизации правила выдачи разрешения на добровольную реорганизацию микрофинансовой организации в форме конвертации в банк, а также перечень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формы заявления для получения разрешения, разрешения уполномоченного органа на конвертацию микрофинансовой организации в банк и формы сведений;</w:t>
      </w:r>
    </w:p>
    <w:bookmarkEnd w:id="461"/>
    <w:bookmarkStart w:name="z235" w:id="462"/>
    <w:p>
      <w:pPr>
        <w:spacing w:after="0"/>
        <w:ind w:left="0"/>
        <w:jc w:val="both"/>
      </w:pPr>
      <w:r>
        <w:rPr>
          <w:rFonts w:ascii="Times New Roman"/>
          <w:b w:val="false"/>
          <w:i w:val="false"/>
          <w:color w:val="000000"/>
          <w:sz w:val="28"/>
        </w:rPr>
        <w:t>
      5) разрабатывает и утверждает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 правила осуществления классификации активов и условных обязательств по предоставленным микрокредитам и создания провизии (резервов) против них;</w:t>
      </w:r>
    </w:p>
    <w:bookmarkEnd w:id="462"/>
    <w:bookmarkStart w:name="z236" w:id="463"/>
    <w:p>
      <w:pPr>
        <w:spacing w:after="0"/>
        <w:ind w:left="0"/>
        <w:jc w:val="both"/>
      </w:pPr>
      <w:r>
        <w:rPr>
          <w:rFonts w:ascii="Times New Roman"/>
          <w:b w:val="false"/>
          <w:i w:val="false"/>
          <w:color w:val="000000"/>
          <w:sz w:val="28"/>
        </w:rPr>
        <w:t>
      6) осуществляет проверку деятельности микрофинансовой организации;</w:t>
      </w:r>
    </w:p>
    <w:bookmarkEnd w:id="463"/>
    <w:bookmarkStart w:name="z278" w:id="464"/>
    <w:p>
      <w:pPr>
        <w:spacing w:after="0"/>
        <w:ind w:left="0"/>
        <w:jc w:val="both"/>
      </w:pPr>
      <w:r>
        <w:rPr>
          <w:rFonts w:ascii="Times New Roman"/>
          <w:b w:val="false"/>
          <w:i w:val="false"/>
          <w:color w:val="000000"/>
          <w:sz w:val="28"/>
        </w:rPr>
        <w:t>
      6-1) осуществляет контроль за соблюдением микрофинансовыми организациями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464"/>
    <w:bookmarkStart w:name="z237" w:id="465"/>
    <w:p>
      <w:pPr>
        <w:spacing w:after="0"/>
        <w:ind w:left="0"/>
        <w:jc w:val="both"/>
      </w:pPr>
      <w:r>
        <w:rPr>
          <w:rFonts w:ascii="Times New Roman"/>
          <w:b w:val="false"/>
          <w:i w:val="false"/>
          <w:color w:val="000000"/>
          <w:sz w:val="28"/>
        </w:rPr>
        <w:t>
      7) подает иск в суд о принудительной реорганизации либо ликвидации:</w:t>
      </w:r>
    </w:p>
    <w:bookmarkEnd w:id="465"/>
    <w:bookmarkStart w:name="z378" w:id="466"/>
    <w:p>
      <w:pPr>
        <w:spacing w:after="0"/>
        <w:ind w:left="0"/>
        <w:jc w:val="both"/>
      </w:pPr>
      <w:r>
        <w:rPr>
          <w:rFonts w:ascii="Times New Roman"/>
          <w:b w:val="false"/>
          <w:i w:val="false"/>
          <w:color w:val="000000"/>
          <w:sz w:val="28"/>
        </w:rPr>
        <w:t>
      микрофинансовых организаций в случае невыполнения требования, предусмотренного пунктом 9</w:t>
      </w:r>
      <w:r>
        <w:rPr>
          <w:rFonts w:ascii="Times New Roman"/>
          <w:b w:val="false"/>
          <w:i w:val="false"/>
          <w:color w:val="000000"/>
          <w:sz w:val="28"/>
        </w:rPr>
        <w:t xml:space="preserve"> статьи 16 настоящего Закона;</w:t>
      </w:r>
    </w:p>
    <w:bookmarkEnd w:id="466"/>
    <w:bookmarkStart w:name="z379" w:id="467"/>
    <w:p>
      <w:pPr>
        <w:spacing w:after="0"/>
        <w:ind w:left="0"/>
        <w:jc w:val="both"/>
      </w:pPr>
      <w:r>
        <w:rPr>
          <w:rFonts w:ascii="Times New Roman"/>
          <w:b w:val="false"/>
          <w:i w:val="false"/>
          <w:color w:val="000000"/>
          <w:sz w:val="28"/>
        </w:rPr>
        <w:t>
      юридических лиц, зарегистрированных в качестве микрофинансовых организаций, кредитных товариществ, ломбардов, не обратившихся за получением лицензии на осуществление микрофинансовой деятельности в течение срока, установленного пунктом 1 статьи 14 настоящего Закона, а также не выполнивших требования, предусмотренные частями первой и третьей пункта 2 статьи 15 настоящего Закона;</w:t>
      </w:r>
    </w:p>
    <w:bookmarkEnd w:id="467"/>
    <w:bookmarkStart w:name="z482" w:id="468"/>
    <w:p>
      <w:pPr>
        <w:spacing w:after="0"/>
        <w:ind w:left="0"/>
        <w:jc w:val="both"/>
      </w:pPr>
      <w:r>
        <w:rPr>
          <w:rFonts w:ascii="Times New Roman"/>
          <w:b w:val="false"/>
          <w:i w:val="false"/>
          <w:color w:val="000000"/>
          <w:sz w:val="28"/>
        </w:rPr>
        <w:t xml:space="preserve">
      юридических лиц, зарегистрированных в качестве микрофинансовых организаций, кредитных товариществ, ломбардов до 2021 года, не обратившихся за получением лицензии на осуществление микрофинансовой деятельности в течение срока, установленного пунктом 2-1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p>
    <w:bookmarkEnd w:id="468"/>
    <w:bookmarkStart w:name="z380" w:id="469"/>
    <w:p>
      <w:pPr>
        <w:spacing w:after="0"/>
        <w:ind w:left="0"/>
        <w:jc w:val="both"/>
      </w:pPr>
      <w:r>
        <w:rPr>
          <w:rFonts w:ascii="Times New Roman"/>
          <w:b w:val="false"/>
          <w:i w:val="false"/>
          <w:color w:val="000000"/>
          <w:sz w:val="28"/>
        </w:rPr>
        <w:t>
      юридических лиц, осуществляющих деятельность по предоставлению займов (за исключением лиц, зарегистрированных в качестве кредитных товариществ, ломбардов, а также микрофинансовых организаций, получивших лицензию на осуществление микрофинансовой деятельности), не прошедших государственную регистрацию (перерегистрацию) в качестве микрофинансовой организации в соответствии с настоящим Законом;</w:t>
      </w:r>
    </w:p>
    <w:bookmarkEnd w:id="469"/>
    <w:bookmarkStart w:name="z381" w:id="470"/>
    <w:p>
      <w:pPr>
        <w:spacing w:after="0"/>
        <w:ind w:left="0"/>
        <w:jc w:val="both"/>
      </w:pPr>
      <w:r>
        <w:rPr>
          <w:rFonts w:ascii="Times New Roman"/>
          <w:b w:val="false"/>
          <w:i w:val="false"/>
          <w:color w:val="000000"/>
          <w:sz w:val="28"/>
        </w:rPr>
        <w:t xml:space="preserve">
      микрокредитных организаций, не прошедших государственную перерегистрацию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w:t>
      </w:r>
    </w:p>
    <w:bookmarkEnd w:id="470"/>
    <w:bookmarkStart w:name="z238" w:id="471"/>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по согласованию с уполномоченным органом утверждает:</w:t>
      </w:r>
    </w:p>
    <w:bookmarkStart w:name="z383" w:id="472"/>
    <w:p>
      <w:pPr>
        <w:spacing w:after="0"/>
        <w:ind w:left="0"/>
        <w:jc w:val="both"/>
      </w:pPr>
      <w:r>
        <w:rPr>
          <w:rFonts w:ascii="Times New Roman"/>
          <w:b w:val="false"/>
          <w:i w:val="false"/>
          <w:color w:val="000000"/>
          <w:sz w:val="28"/>
        </w:rPr>
        <w:t>
      1) перечень, формы отчетности о выполнении пруденциальных нормативов и иных обязательных к соблюдению норм и лимитов микрофинансовой организацией, сроки и порядок ее представления в Национальный Банк Республики Казахстан;</w:t>
      </w:r>
    </w:p>
    <w:bookmarkEnd w:id="472"/>
    <w:bookmarkStart w:name="z384" w:id="473"/>
    <w:p>
      <w:pPr>
        <w:spacing w:after="0"/>
        <w:ind w:left="0"/>
        <w:jc w:val="both"/>
      </w:pPr>
      <w:r>
        <w:rPr>
          <w:rFonts w:ascii="Times New Roman"/>
          <w:b w:val="false"/>
          <w:i w:val="false"/>
          <w:color w:val="000000"/>
          <w:sz w:val="28"/>
        </w:rPr>
        <w:t>
      2) перечень, формы финансовой и иной отчетности, сроки и порядок ее представления микрофинансовой организацией в Национальный Банк Республики Казахстан.</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Меры воздействия, применяемые к микрофинансовой организации, и основания их применения</w:t>
      </w:r>
    </w:p>
    <w:bookmarkStart w:name="z239" w:id="474"/>
    <w:p>
      <w:pPr>
        <w:spacing w:after="0"/>
        <w:ind w:left="0"/>
        <w:jc w:val="both"/>
      </w:pPr>
      <w:r>
        <w:rPr>
          <w:rFonts w:ascii="Times New Roman"/>
          <w:b w:val="false"/>
          <w:i w:val="false"/>
          <w:color w:val="000000"/>
          <w:sz w:val="28"/>
        </w:rPr>
        <w:t>
      1. Уполномоченным органом применяются меры воздействия, установленные настоящей статьей, при нарушении микрофинансовой организацией пруденциальных нормативов и иных обязательных к соблюдению норм и лимитов, выявлении неправомерных действий или бездействия должностных лиц и работников микрофинансовой организации, несоблюдении требований законов Республики Казахстан и нормативных правовых актов уполномоченного органа.</w:t>
      </w:r>
    </w:p>
    <w:bookmarkEnd w:id="474"/>
    <w:p>
      <w:pPr>
        <w:spacing w:after="0"/>
        <w:ind w:left="0"/>
        <w:jc w:val="both"/>
      </w:pPr>
      <w:r>
        <w:rPr>
          <w:rFonts w:ascii="Times New Roman"/>
          <w:b w:val="false"/>
          <w:i w:val="false"/>
          <w:color w:val="000000"/>
          <w:sz w:val="28"/>
        </w:rPr>
        <w:t>
      Под мерами воздействия понимаются ограниченные меры воздействия и санкции.</w:t>
      </w:r>
    </w:p>
    <w:bookmarkStart w:name="z240" w:id="475"/>
    <w:p>
      <w:pPr>
        <w:spacing w:after="0"/>
        <w:ind w:left="0"/>
        <w:jc w:val="both"/>
      </w:pPr>
      <w:r>
        <w:rPr>
          <w:rFonts w:ascii="Times New Roman"/>
          <w:b w:val="false"/>
          <w:i w:val="false"/>
          <w:color w:val="000000"/>
          <w:sz w:val="28"/>
        </w:rPr>
        <w:t>
      2. В качестве ограниченных мер воздействия уполномоченный орган имеет право применить к микрофинансовой организации следующие ограниченные меры:</w:t>
      </w:r>
    </w:p>
    <w:bookmarkEnd w:id="475"/>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both"/>
      </w:pPr>
      <w:r>
        <w:rPr>
          <w:rFonts w:ascii="Times New Roman"/>
          <w:b w:val="false"/>
          <w:i w:val="false"/>
          <w:color w:val="000000"/>
          <w:sz w:val="28"/>
        </w:rPr>
        <w:t>
      Письменным предписанием является указание микрофинансовой организации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предоставления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p>
      <w:pPr>
        <w:spacing w:after="0"/>
        <w:ind w:left="0"/>
        <w:jc w:val="both"/>
      </w:pPr>
      <w:r>
        <w:rPr>
          <w:rFonts w:ascii="Times New Roman"/>
          <w:b w:val="false"/>
          <w:i w:val="false"/>
          <w:color w:val="000000"/>
          <w:sz w:val="28"/>
        </w:rPr>
        <w:t xml:space="preserve">
      Письменное предупреждение является уведомлением уполномоченного органа о возможности применения к микрофинансовой организации санкций,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 </w:t>
      </w:r>
    </w:p>
    <w:p>
      <w:pPr>
        <w:spacing w:after="0"/>
        <w:ind w:left="0"/>
        <w:jc w:val="both"/>
      </w:pPr>
      <w:r>
        <w:rPr>
          <w:rFonts w:ascii="Times New Roman"/>
          <w:b w:val="false"/>
          <w:i w:val="false"/>
          <w:color w:val="000000"/>
          <w:sz w:val="28"/>
        </w:rPr>
        <w:t xml:space="preserve">
      Письменное соглашение заключается между уполномоченным органом и микрофинансовой организацией о необходимости незамедлительного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микрофинансовая организация, до устранения выявленных нарушений. </w:t>
      </w:r>
    </w:p>
    <w:p>
      <w:pPr>
        <w:spacing w:after="0"/>
        <w:ind w:left="0"/>
        <w:jc w:val="both"/>
      </w:pPr>
      <w:r>
        <w:rPr>
          <w:rFonts w:ascii="Times New Roman"/>
          <w:b w:val="false"/>
          <w:i w:val="false"/>
          <w:color w:val="000000"/>
          <w:sz w:val="28"/>
        </w:rPr>
        <w:t>
      Заключение письменного соглашения необходимо в случаях, когда в деятельности микрофинансовой организации намечено финансовое ухудшение, требующее принятия эффективных скоординированных мер по его улучшению. В письменном соглашении указываются действия и сроки их исполнения, которые предстоит предпринять органу управления и (или) исполнительному органу микрофинансовой организации по устранению недостатков, улучшению финансового состояния. Подписав письменное соглашение, микрофинансовая организация принимает на себя обязательства по выполнению его условий.</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микрофинансовой организации.</w:t>
      </w:r>
    </w:p>
    <w:bookmarkStart w:name="z249" w:id="476"/>
    <w:p>
      <w:pPr>
        <w:spacing w:after="0"/>
        <w:ind w:left="0"/>
        <w:jc w:val="both"/>
      </w:pPr>
      <w:r>
        <w:rPr>
          <w:rFonts w:ascii="Times New Roman"/>
          <w:b w:val="false"/>
          <w:i w:val="false"/>
          <w:color w:val="000000"/>
          <w:sz w:val="28"/>
        </w:rPr>
        <w:t>
      3. Микрофинансовая организация обязана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476"/>
    <w:bookmarkStart w:name="z250" w:id="477"/>
    <w:p>
      <w:pPr>
        <w:spacing w:after="0"/>
        <w:ind w:left="0"/>
        <w:jc w:val="both"/>
      </w:pPr>
      <w:r>
        <w:rPr>
          <w:rFonts w:ascii="Times New Roman"/>
          <w:b w:val="false"/>
          <w:i w:val="false"/>
          <w:color w:val="000000"/>
          <w:sz w:val="28"/>
        </w:rPr>
        <w:t>
      В случае, если срок, установленный для устранения нарушения, будет превышать один месяц, микрофинансовая организация ежемесячно до двадцатого числа месяца уведомляет уполномоченный орган об исполнении мероприятий по устранению имеющихся недостатков.</w:t>
      </w:r>
    </w:p>
    <w:bookmarkEnd w:id="477"/>
    <w:bookmarkStart w:name="z251" w:id="478"/>
    <w:p>
      <w:pPr>
        <w:spacing w:after="0"/>
        <w:ind w:left="0"/>
        <w:jc w:val="both"/>
      </w:pPr>
      <w:r>
        <w:rPr>
          <w:rFonts w:ascii="Times New Roman"/>
          <w:b w:val="false"/>
          <w:i w:val="false"/>
          <w:color w:val="000000"/>
          <w:sz w:val="28"/>
        </w:rPr>
        <w:t>
      Применение одной ограниченной меры воздействия не исключает применения других ограниченных мер воздействия в случаях, предусмотренных законами Республики Казахстан, не приостанавливает и не прекращает действия ранее принятых мер.</w:t>
      </w:r>
    </w:p>
    <w:bookmarkEnd w:id="478"/>
    <w:bookmarkStart w:name="z252" w:id="479"/>
    <w:p>
      <w:pPr>
        <w:spacing w:after="0"/>
        <w:ind w:left="0"/>
        <w:jc w:val="both"/>
      </w:pPr>
      <w:r>
        <w:rPr>
          <w:rFonts w:ascii="Times New Roman"/>
          <w:b w:val="false"/>
          <w:i w:val="false"/>
          <w:color w:val="000000"/>
          <w:sz w:val="28"/>
        </w:rPr>
        <w:t xml:space="preserve">
      4. Уполномоченный орган применяет к микрофинансовой организации санкцию в виде приостановления действия либо лишения лицензии на осуществление микрофинансовой деятельности по основаниям, установленным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479"/>
    <w:bookmarkStart w:name="z253" w:id="480"/>
    <w:p>
      <w:pPr>
        <w:spacing w:after="0"/>
        <w:ind w:left="0"/>
        <w:jc w:val="both"/>
      </w:pPr>
      <w:r>
        <w:rPr>
          <w:rFonts w:ascii="Times New Roman"/>
          <w:b w:val="false"/>
          <w:i w:val="false"/>
          <w:color w:val="000000"/>
          <w:sz w:val="28"/>
        </w:rPr>
        <w:t>
      5. Решение уполномоченного органа о применении к микрофинансовой организации мер воздействия, предусмотренных настоящей статьей, может быть обжаловано в порядке, установленном законами Республики Казахстан.</w:t>
      </w:r>
    </w:p>
    <w:bookmarkEnd w:id="480"/>
    <w:bookmarkStart w:name="z241" w:id="481"/>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микрофинансовой организации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Проверка деятельности микрофинансовой организации</w:t>
      </w:r>
    </w:p>
    <w:bookmarkStart w:name="z255" w:id="482"/>
    <w:p>
      <w:pPr>
        <w:spacing w:after="0"/>
        <w:ind w:left="0"/>
        <w:jc w:val="both"/>
      </w:pPr>
      <w:r>
        <w:rPr>
          <w:rFonts w:ascii="Times New Roman"/>
          <w:b w:val="false"/>
          <w:i w:val="false"/>
          <w:color w:val="000000"/>
          <w:sz w:val="28"/>
        </w:rPr>
        <w:t>
      1. Проверка деятельности микрофинансовой организации осуществляется уполномоченным органом самостоятельно либо с привлечением других государственных органов и (или) организаций.</w:t>
      </w:r>
    </w:p>
    <w:bookmarkEnd w:id="482"/>
    <w:bookmarkStart w:name="z256" w:id="483"/>
    <w:p>
      <w:pPr>
        <w:spacing w:after="0"/>
        <w:ind w:left="0"/>
        <w:jc w:val="both"/>
      </w:pPr>
      <w:r>
        <w:rPr>
          <w:rFonts w:ascii="Times New Roman"/>
          <w:b w:val="false"/>
          <w:i w:val="false"/>
          <w:color w:val="000000"/>
          <w:sz w:val="28"/>
        </w:rPr>
        <w:t>
      2. Микрофинансовая организация обязана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bookmarkEnd w:id="483"/>
    <w:bookmarkStart w:name="z257" w:id="484"/>
    <w:p>
      <w:pPr>
        <w:spacing w:after="0"/>
        <w:ind w:left="0"/>
        <w:jc w:val="both"/>
      </w:pPr>
      <w:r>
        <w:rPr>
          <w:rFonts w:ascii="Times New Roman"/>
          <w:b w:val="false"/>
          <w:i w:val="false"/>
          <w:color w:val="000000"/>
          <w:sz w:val="28"/>
        </w:rPr>
        <w:t>
      3. Работникам уполномоченного органа запрещается разглашение либо передача третьим лицам сведений, полученных в ходе проверки деятельности микрофинансовой организации.</w:t>
      </w:r>
    </w:p>
    <w:bookmarkEnd w:id="484"/>
    <w:bookmarkStart w:name="z258" w:id="485"/>
    <w:p>
      <w:pPr>
        <w:spacing w:after="0"/>
        <w:ind w:left="0"/>
        <w:jc w:val="both"/>
      </w:pPr>
      <w:r>
        <w:rPr>
          <w:rFonts w:ascii="Times New Roman"/>
          <w:b w:val="false"/>
          <w:i w:val="false"/>
          <w:color w:val="000000"/>
          <w:sz w:val="28"/>
        </w:rPr>
        <w:t>
      4. Лица, осуществляющие проверку, несут ответственность за разглашение сведений, полученных в ходе проверки деятельности микрофинансовой организации, составляющих охраняемую законом тайну, в соответствии с законами Республики Казахстан.</w:t>
      </w:r>
    </w:p>
    <w:bookmarkEnd w:id="485"/>
    <w:bookmarkStart w:name="z3372" w:id="486"/>
    <w:p>
      <w:pPr>
        <w:spacing w:after="0"/>
        <w:ind w:left="0"/>
        <w:jc w:val="left"/>
      </w:pPr>
      <w:r>
        <w:rPr>
          <w:rFonts w:ascii="Times New Roman"/>
          <w:b/>
          <w:i w:val="false"/>
          <w:color w:val="000000"/>
        </w:rPr>
        <w:t xml:space="preserve"> Глава 4-1. Микрофинансовый омбудсман</w:t>
      </w:r>
    </w:p>
    <w:bookmarkEnd w:id="486"/>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29-1. Микрофинансовый омбудсман, его статус, порядок избрания и досрочное прекращение его полномочий. Совет представителей микрофинансового омбудсмана, его компетенция</w:t>
      </w:r>
    </w:p>
    <w:bookmarkStart w:name="z3266" w:id="487"/>
    <w:p>
      <w:pPr>
        <w:spacing w:after="0"/>
        <w:ind w:left="0"/>
        <w:jc w:val="both"/>
      </w:pPr>
      <w:r>
        <w:rPr>
          <w:rFonts w:ascii="Times New Roman"/>
          <w:b w:val="false"/>
          <w:i w:val="false"/>
          <w:color w:val="000000"/>
          <w:sz w:val="28"/>
        </w:rPr>
        <w:t>
      1. Микрофинансовым омбудсманом является независимое в своей деятельности физическое лицо, осуществляющее урегулирование разногласий, возникающих из договора о предоставлении микрокредита, заключенного между микрофинансовой организацией и физическим лицом по его обращению, с целью достижения согласия об удовлетворении прав и охраняемых законом интересов физического лица и микрофинансовой организации, а также в случаях, предусмотренных пунктом 2 настоящей статьи.</w:t>
      </w:r>
    </w:p>
    <w:bookmarkEnd w:id="487"/>
    <w:bookmarkStart w:name="z3267" w:id="488"/>
    <w:p>
      <w:pPr>
        <w:spacing w:after="0"/>
        <w:ind w:left="0"/>
        <w:jc w:val="both"/>
      </w:pPr>
      <w:r>
        <w:rPr>
          <w:rFonts w:ascii="Times New Roman"/>
          <w:b w:val="false"/>
          <w:i w:val="false"/>
          <w:color w:val="000000"/>
          <w:sz w:val="28"/>
        </w:rPr>
        <w:t>
      Микрофинансовый омбудсман руководствуется в своей деятельности следующими принципами:</w:t>
      </w:r>
    </w:p>
    <w:bookmarkEnd w:id="488"/>
    <w:bookmarkStart w:name="z3268" w:id="489"/>
    <w:p>
      <w:pPr>
        <w:spacing w:after="0"/>
        <w:ind w:left="0"/>
        <w:jc w:val="both"/>
      </w:pPr>
      <w:r>
        <w:rPr>
          <w:rFonts w:ascii="Times New Roman"/>
          <w:b w:val="false"/>
          <w:i w:val="false"/>
          <w:color w:val="000000"/>
          <w:sz w:val="28"/>
        </w:rPr>
        <w:t>
      1) равноправие сторон;</w:t>
      </w:r>
    </w:p>
    <w:bookmarkEnd w:id="489"/>
    <w:bookmarkStart w:name="z3269" w:id="490"/>
    <w:p>
      <w:pPr>
        <w:spacing w:after="0"/>
        <w:ind w:left="0"/>
        <w:jc w:val="both"/>
      </w:pPr>
      <w:r>
        <w:rPr>
          <w:rFonts w:ascii="Times New Roman"/>
          <w:b w:val="false"/>
          <w:i w:val="false"/>
          <w:color w:val="000000"/>
          <w:sz w:val="28"/>
        </w:rPr>
        <w:t>
      2) беспристрастность;</w:t>
      </w:r>
    </w:p>
    <w:bookmarkEnd w:id="490"/>
    <w:bookmarkStart w:name="z3270" w:id="491"/>
    <w:p>
      <w:pPr>
        <w:spacing w:after="0"/>
        <w:ind w:left="0"/>
        <w:jc w:val="both"/>
      </w:pPr>
      <w:r>
        <w:rPr>
          <w:rFonts w:ascii="Times New Roman"/>
          <w:b w:val="false"/>
          <w:i w:val="false"/>
          <w:color w:val="000000"/>
          <w:sz w:val="28"/>
        </w:rPr>
        <w:t>
      3) соблюдение тайны предоставления микрокредита и иной охраняемой законом тайны;</w:t>
      </w:r>
    </w:p>
    <w:bookmarkEnd w:id="491"/>
    <w:bookmarkStart w:name="z3271" w:id="492"/>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492"/>
    <w:bookmarkStart w:name="z3272" w:id="493"/>
    <w:p>
      <w:pPr>
        <w:spacing w:after="0"/>
        <w:ind w:left="0"/>
        <w:jc w:val="both"/>
      </w:pPr>
      <w:r>
        <w:rPr>
          <w:rFonts w:ascii="Times New Roman"/>
          <w:b w:val="false"/>
          <w:i w:val="false"/>
          <w:color w:val="000000"/>
          <w:sz w:val="28"/>
        </w:rPr>
        <w:t>
      5) прозрачность процедуры принятия и обоснованность решения.</w:t>
      </w:r>
    </w:p>
    <w:bookmarkEnd w:id="493"/>
    <w:bookmarkStart w:name="z3273" w:id="494"/>
    <w:p>
      <w:pPr>
        <w:spacing w:after="0"/>
        <w:ind w:left="0"/>
        <w:jc w:val="both"/>
      </w:pPr>
      <w:r>
        <w:rPr>
          <w:rFonts w:ascii="Times New Roman"/>
          <w:b w:val="false"/>
          <w:i w:val="false"/>
          <w:color w:val="000000"/>
          <w:sz w:val="28"/>
        </w:rPr>
        <w:t>
      2. Микрофинансовым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о предоставлении микрокредита, на основании обращения заемщика.</w:t>
      </w:r>
    </w:p>
    <w:bookmarkEnd w:id="494"/>
    <w:bookmarkStart w:name="z3274" w:id="495"/>
    <w:p>
      <w:pPr>
        <w:spacing w:after="0"/>
        <w:ind w:left="0"/>
        <w:jc w:val="both"/>
      </w:pPr>
      <w:r>
        <w:rPr>
          <w:rFonts w:ascii="Times New Roman"/>
          <w:b w:val="false"/>
          <w:i w:val="false"/>
          <w:color w:val="000000"/>
          <w:sz w:val="28"/>
        </w:rPr>
        <w:t>
      Лицо, которому уступлено право (требование) по договору о предоставлении микрокредита, обязано взаимодействовать с микрофинансовым омбудсманом и предоставлять любую запрашиваемую микрофинансовым омбудсманом информацию и сведения, связанные с микрокредитом, при обращении заемщика, обязательства которого по договору о предоставлении микрокредита им были приобретены.</w:t>
      </w:r>
    </w:p>
    <w:bookmarkEnd w:id="495"/>
    <w:bookmarkStart w:name="z3275" w:id="496"/>
    <w:p>
      <w:pPr>
        <w:spacing w:after="0"/>
        <w:ind w:left="0"/>
        <w:jc w:val="both"/>
      </w:pPr>
      <w:r>
        <w:rPr>
          <w:rFonts w:ascii="Times New Roman"/>
          <w:b w:val="false"/>
          <w:i w:val="false"/>
          <w:color w:val="000000"/>
          <w:sz w:val="28"/>
        </w:rPr>
        <w:t>
      3. Избрание микрофинансового омбудсмана осуществляется советом представителей из числа кандидатов, согласованных уполномоченным органом на соответствие требованиям, установленным пунктом 1 статьи 29-2 настоящего Закона.</w:t>
      </w:r>
    </w:p>
    <w:bookmarkEnd w:id="496"/>
    <w:bookmarkStart w:name="z3276" w:id="497"/>
    <w:p>
      <w:pPr>
        <w:spacing w:after="0"/>
        <w:ind w:left="0"/>
        <w:jc w:val="both"/>
      </w:pPr>
      <w:r>
        <w:rPr>
          <w:rFonts w:ascii="Times New Roman"/>
          <w:b w:val="false"/>
          <w:i w:val="false"/>
          <w:color w:val="000000"/>
          <w:sz w:val="28"/>
        </w:rPr>
        <w:t>
      Совет представителей формируется по одному представителю от:</w:t>
      </w:r>
    </w:p>
    <w:bookmarkEnd w:id="497"/>
    <w:bookmarkStart w:name="z3277" w:id="498"/>
    <w:p>
      <w:pPr>
        <w:spacing w:after="0"/>
        <w:ind w:left="0"/>
        <w:jc w:val="both"/>
      </w:pPr>
      <w:r>
        <w:rPr>
          <w:rFonts w:ascii="Times New Roman"/>
          <w:b w:val="false"/>
          <w:i w:val="false"/>
          <w:color w:val="000000"/>
          <w:sz w:val="28"/>
        </w:rPr>
        <w:t>
      1)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bookmarkEnd w:id="498"/>
    <w:bookmarkStart w:name="z3278" w:id="499"/>
    <w:p>
      <w:pPr>
        <w:spacing w:after="0"/>
        <w:ind w:left="0"/>
        <w:jc w:val="both"/>
      </w:pPr>
      <w:r>
        <w:rPr>
          <w:rFonts w:ascii="Times New Roman"/>
          <w:b w:val="false"/>
          <w:i w:val="false"/>
          <w:color w:val="000000"/>
          <w:sz w:val="28"/>
        </w:rPr>
        <w:t>
      2) ассоциации финансовых организаций (союза), зарегистрированных в органах юстиции и осуществляющих деятельность, направленную на представление и защиту общих интересов организаций, осуществляющих микрофинансовую деятельность, коллекторских агентств;</w:t>
      </w:r>
    </w:p>
    <w:bookmarkEnd w:id="499"/>
    <w:bookmarkStart w:name="z3279" w:id="500"/>
    <w:p>
      <w:pPr>
        <w:spacing w:after="0"/>
        <w:ind w:left="0"/>
        <w:jc w:val="both"/>
      </w:pPr>
      <w:r>
        <w:rPr>
          <w:rFonts w:ascii="Times New Roman"/>
          <w:b w:val="false"/>
          <w:i w:val="false"/>
          <w:color w:val="000000"/>
          <w:sz w:val="28"/>
        </w:rPr>
        <w:t>
      3) уполномоченного органа и Национального Банка Республики Казахстан.</w:t>
      </w:r>
    </w:p>
    <w:bookmarkEnd w:id="500"/>
    <w:bookmarkStart w:name="z3280" w:id="501"/>
    <w:p>
      <w:pPr>
        <w:spacing w:after="0"/>
        <w:ind w:left="0"/>
        <w:jc w:val="both"/>
      </w:pPr>
      <w:r>
        <w:rPr>
          <w:rFonts w:ascii="Times New Roman"/>
          <w:b w:val="false"/>
          <w:i w:val="false"/>
          <w:color w:val="000000"/>
          <w:sz w:val="28"/>
        </w:rPr>
        <w:t>
      Ассоциации (союзы), указанные в подпункте 2) части первой настоящего пункта, в течение тридцати календарных дней с даты регистрации в органах юстиции обязаны войти в состав совета представителей микрофинансового омбудсмана.</w:t>
      </w:r>
    </w:p>
    <w:bookmarkEnd w:id="501"/>
    <w:bookmarkStart w:name="z3281" w:id="502"/>
    <w:p>
      <w:pPr>
        <w:spacing w:after="0"/>
        <w:ind w:left="0"/>
        <w:jc w:val="both"/>
      </w:pPr>
      <w:r>
        <w:rPr>
          <w:rFonts w:ascii="Times New Roman"/>
          <w:b w:val="false"/>
          <w:i w:val="false"/>
          <w:color w:val="000000"/>
          <w:sz w:val="28"/>
        </w:rPr>
        <w:t>
      4. Микрофинансовый омбудсман избирается сроком на три года.</w:t>
      </w:r>
    </w:p>
    <w:bookmarkEnd w:id="502"/>
    <w:bookmarkStart w:name="z3282" w:id="503"/>
    <w:p>
      <w:pPr>
        <w:spacing w:after="0"/>
        <w:ind w:left="0"/>
        <w:jc w:val="both"/>
      </w:pPr>
      <w:r>
        <w:rPr>
          <w:rFonts w:ascii="Times New Roman"/>
          <w:b w:val="false"/>
          <w:i w:val="false"/>
          <w:color w:val="000000"/>
          <w:sz w:val="28"/>
        </w:rPr>
        <w:t>
      Порядок избрания, досрочного прекращения и осуществления деятельности микрофинансового омбудсмана определяется настоящим Законом и нормативным правовым актом уполномоченного органа.</w:t>
      </w:r>
    </w:p>
    <w:bookmarkEnd w:id="503"/>
    <w:bookmarkStart w:name="z3283" w:id="504"/>
    <w:p>
      <w:pPr>
        <w:spacing w:after="0"/>
        <w:ind w:left="0"/>
        <w:jc w:val="both"/>
      </w:pPr>
      <w:r>
        <w:rPr>
          <w:rFonts w:ascii="Times New Roman"/>
          <w:b w:val="false"/>
          <w:i w:val="false"/>
          <w:color w:val="000000"/>
          <w:sz w:val="28"/>
        </w:rPr>
        <w:t>
      5. Компетенция совета представителей:</w:t>
      </w:r>
    </w:p>
    <w:bookmarkEnd w:id="504"/>
    <w:bookmarkStart w:name="z3284" w:id="505"/>
    <w:p>
      <w:pPr>
        <w:spacing w:after="0"/>
        <w:ind w:left="0"/>
        <w:jc w:val="both"/>
      </w:pPr>
      <w:r>
        <w:rPr>
          <w:rFonts w:ascii="Times New Roman"/>
          <w:b w:val="false"/>
          <w:i w:val="false"/>
          <w:color w:val="000000"/>
          <w:sz w:val="28"/>
        </w:rPr>
        <w:t>
      1) предложение кандидатур для избрания на должность микрофинансового омбудсмана, определение порядка голосования;</w:t>
      </w:r>
    </w:p>
    <w:bookmarkEnd w:id="505"/>
    <w:bookmarkStart w:name="z3285" w:id="506"/>
    <w:p>
      <w:pPr>
        <w:spacing w:after="0"/>
        <w:ind w:left="0"/>
        <w:jc w:val="both"/>
      </w:pPr>
      <w:r>
        <w:rPr>
          <w:rFonts w:ascii="Times New Roman"/>
          <w:b w:val="false"/>
          <w:i w:val="false"/>
          <w:color w:val="000000"/>
          <w:sz w:val="28"/>
        </w:rPr>
        <w:t>
      2) утверждение структуры и штата (офиса микрофинансового омбудсмана);</w:t>
      </w:r>
    </w:p>
    <w:bookmarkEnd w:id="506"/>
    <w:bookmarkStart w:name="z3286" w:id="507"/>
    <w:p>
      <w:pPr>
        <w:spacing w:after="0"/>
        <w:ind w:left="0"/>
        <w:jc w:val="both"/>
      </w:pPr>
      <w:r>
        <w:rPr>
          <w:rFonts w:ascii="Times New Roman"/>
          <w:b w:val="false"/>
          <w:i w:val="false"/>
          <w:color w:val="000000"/>
          <w:sz w:val="28"/>
        </w:rPr>
        <w:t>
      3) определение порядка финансирования деятельности микрофинансового омбудсмана;</w:t>
      </w:r>
    </w:p>
    <w:bookmarkEnd w:id="507"/>
    <w:bookmarkStart w:name="z3287" w:id="508"/>
    <w:p>
      <w:pPr>
        <w:spacing w:after="0"/>
        <w:ind w:left="0"/>
        <w:jc w:val="both"/>
      </w:pPr>
      <w:r>
        <w:rPr>
          <w:rFonts w:ascii="Times New Roman"/>
          <w:b w:val="false"/>
          <w:i w:val="false"/>
          <w:color w:val="000000"/>
          <w:sz w:val="28"/>
        </w:rPr>
        <w:t>
      4) утверждение внутренних правил микрофинансового омбудсмана по согласованию с уполномоченным органом;</w:t>
      </w:r>
    </w:p>
    <w:bookmarkEnd w:id="508"/>
    <w:bookmarkStart w:name="z3288" w:id="509"/>
    <w:p>
      <w:pPr>
        <w:spacing w:after="0"/>
        <w:ind w:left="0"/>
        <w:jc w:val="both"/>
      </w:pPr>
      <w:r>
        <w:rPr>
          <w:rFonts w:ascii="Times New Roman"/>
          <w:b w:val="false"/>
          <w:i w:val="false"/>
          <w:color w:val="000000"/>
          <w:sz w:val="28"/>
        </w:rPr>
        <w:t>
      5) предоставление рекомендаций микрофинансовому омбудсману по совершенствованию его деятельности по итогам анализа жалоб заемщиков – физических лиц на действия (бездействие) микрофинансового омбудсмана, проведенного уполномоченным органом, и рассмотрения отчетов микрофинансового омбудсмана;</w:t>
      </w:r>
    </w:p>
    <w:bookmarkEnd w:id="509"/>
    <w:bookmarkStart w:name="z3289" w:id="510"/>
    <w:p>
      <w:pPr>
        <w:spacing w:after="0"/>
        <w:ind w:left="0"/>
        <w:jc w:val="both"/>
      </w:pPr>
      <w:r>
        <w:rPr>
          <w:rFonts w:ascii="Times New Roman"/>
          <w:b w:val="false"/>
          <w:i w:val="false"/>
          <w:color w:val="000000"/>
          <w:sz w:val="28"/>
        </w:rPr>
        <w:t>
      6) рассмотрение ходатайства члена (членов) совета представителей о досрочном прекращении полномочий микрофинансового омбудсмана по основаниям, предусмотренным пунктом 7 настоящей статьи;</w:t>
      </w:r>
    </w:p>
    <w:bookmarkEnd w:id="510"/>
    <w:bookmarkStart w:name="z3290" w:id="511"/>
    <w:p>
      <w:pPr>
        <w:spacing w:after="0"/>
        <w:ind w:left="0"/>
        <w:jc w:val="both"/>
      </w:pPr>
      <w:r>
        <w:rPr>
          <w:rFonts w:ascii="Times New Roman"/>
          <w:b w:val="false"/>
          <w:i w:val="false"/>
          <w:color w:val="000000"/>
          <w:sz w:val="28"/>
        </w:rPr>
        <w:t>
      7) утверждение порядка учета, рассмотрения, принятия и исполнения решений микрофинансового омбудсмана по согласованию с уполномоченным органом;</w:t>
      </w:r>
    </w:p>
    <w:bookmarkEnd w:id="511"/>
    <w:bookmarkStart w:name="z3291" w:id="512"/>
    <w:p>
      <w:pPr>
        <w:spacing w:after="0"/>
        <w:ind w:left="0"/>
        <w:jc w:val="both"/>
      </w:pPr>
      <w:r>
        <w:rPr>
          <w:rFonts w:ascii="Times New Roman"/>
          <w:b w:val="false"/>
          <w:i w:val="false"/>
          <w:color w:val="000000"/>
          <w:sz w:val="28"/>
        </w:rPr>
        <w:t>
      8) иные вопросы, связанные с осуществлением деятельности микрофинансового омбудсмана, в соответствии с настоящим Законом.</w:t>
      </w:r>
    </w:p>
    <w:bookmarkEnd w:id="512"/>
    <w:bookmarkStart w:name="z3292" w:id="513"/>
    <w:p>
      <w:pPr>
        <w:spacing w:after="0"/>
        <w:ind w:left="0"/>
        <w:jc w:val="both"/>
      </w:pPr>
      <w:r>
        <w:rPr>
          <w:rFonts w:ascii="Times New Roman"/>
          <w:b w:val="false"/>
          <w:i w:val="false"/>
          <w:color w:val="000000"/>
          <w:sz w:val="28"/>
        </w:rPr>
        <w:t>
      6.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bookmarkEnd w:id="513"/>
    <w:bookmarkStart w:name="z3293" w:id="514"/>
    <w:p>
      <w:pPr>
        <w:spacing w:after="0"/>
        <w:ind w:left="0"/>
        <w:jc w:val="both"/>
      </w:pPr>
      <w:r>
        <w:rPr>
          <w:rFonts w:ascii="Times New Roman"/>
          <w:b w:val="false"/>
          <w:i w:val="false"/>
          <w:color w:val="000000"/>
          <w:sz w:val="28"/>
        </w:rPr>
        <w:t>
      Микрофинансовый омбудсман избирается большинством голосов членов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bookmarkEnd w:id="514"/>
    <w:bookmarkStart w:name="z3294" w:id="515"/>
    <w:p>
      <w:pPr>
        <w:spacing w:after="0"/>
        <w:ind w:left="0"/>
        <w:jc w:val="both"/>
      </w:pPr>
      <w:r>
        <w:rPr>
          <w:rFonts w:ascii="Times New Roman"/>
          <w:b w:val="false"/>
          <w:i w:val="false"/>
          <w:color w:val="000000"/>
          <w:sz w:val="28"/>
        </w:rPr>
        <w:t>
      Голосование по вопросу избрания микрофинансового омбудсмана осуществляется тайным способом. Бюллетень для голосования должен содержать следующую информацию:</w:t>
      </w:r>
    </w:p>
    <w:bookmarkEnd w:id="515"/>
    <w:bookmarkStart w:name="z3295" w:id="516"/>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кандидата, рекомендованного для избрания на должность микрофинансового омбудсмана;</w:t>
      </w:r>
    </w:p>
    <w:bookmarkEnd w:id="516"/>
    <w:bookmarkStart w:name="z3296" w:id="517"/>
    <w:p>
      <w:pPr>
        <w:spacing w:after="0"/>
        <w:ind w:left="0"/>
        <w:jc w:val="both"/>
      </w:pPr>
      <w:r>
        <w:rPr>
          <w:rFonts w:ascii="Times New Roman"/>
          <w:b w:val="false"/>
          <w:i w:val="false"/>
          <w:color w:val="000000"/>
          <w:sz w:val="28"/>
        </w:rPr>
        <w:t>
      2) информацию, подтверждающую соответствие кандидата требованиям, установленным пунктом 1 статьи 29-2 настоящего Закона;</w:t>
      </w:r>
    </w:p>
    <w:bookmarkEnd w:id="517"/>
    <w:bookmarkStart w:name="z3297" w:id="518"/>
    <w:p>
      <w:pPr>
        <w:spacing w:after="0"/>
        <w:ind w:left="0"/>
        <w:jc w:val="both"/>
      </w:pPr>
      <w:r>
        <w:rPr>
          <w:rFonts w:ascii="Times New Roman"/>
          <w:b w:val="false"/>
          <w:i w:val="false"/>
          <w:color w:val="000000"/>
          <w:sz w:val="28"/>
        </w:rPr>
        <w:t>
      3) сведения о занятии должности кандидата в микрофинансовой организации и (или) коллекторском агентстве, уполномоченном органе, Национальном Банке Республики Казахстан, о наличии признаков аффилированности к микрофинансовой организации и (или) коллекторскому агентству, о работающих близких родственниках, супруге и (или) свойственниках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518"/>
    <w:bookmarkStart w:name="z3298" w:id="519"/>
    <w:p>
      <w:pPr>
        <w:spacing w:after="0"/>
        <w:ind w:left="0"/>
        <w:jc w:val="both"/>
      </w:pPr>
      <w:r>
        <w:rPr>
          <w:rFonts w:ascii="Times New Roman"/>
          <w:b w:val="false"/>
          <w:i w:val="false"/>
          <w:color w:val="000000"/>
          <w:sz w:val="28"/>
        </w:rPr>
        <w:t>
      4) варианты голосования по вопросу, выраженные словами "за" или "против".</w:t>
      </w:r>
    </w:p>
    <w:bookmarkEnd w:id="519"/>
    <w:bookmarkStart w:name="z3299" w:id="520"/>
    <w:p>
      <w:pPr>
        <w:spacing w:after="0"/>
        <w:ind w:left="0"/>
        <w:jc w:val="both"/>
      </w:pPr>
      <w:r>
        <w:rPr>
          <w:rFonts w:ascii="Times New Roman"/>
          <w:b w:val="false"/>
          <w:i w:val="false"/>
          <w:color w:val="000000"/>
          <w:sz w:val="28"/>
        </w:rPr>
        <w:t>
      7. Досрочное прекращение полномочий микрофинансового омбудсмана осуществляется советом представителей микрофинансового омбудсмана по следующим основаниям:</w:t>
      </w:r>
    </w:p>
    <w:bookmarkEnd w:id="520"/>
    <w:bookmarkStart w:name="z3300" w:id="521"/>
    <w:p>
      <w:pPr>
        <w:spacing w:after="0"/>
        <w:ind w:left="0"/>
        <w:jc w:val="both"/>
      </w:pPr>
      <w:r>
        <w:rPr>
          <w:rFonts w:ascii="Times New Roman"/>
          <w:b w:val="false"/>
          <w:i w:val="false"/>
          <w:color w:val="000000"/>
          <w:sz w:val="28"/>
        </w:rPr>
        <w:t>
      1) выявление несоответствия микрофинансового омбудсмана требованиям, установленным пунктом 1 статьи 29-2 настоящего Закона;</w:t>
      </w:r>
    </w:p>
    <w:bookmarkEnd w:id="521"/>
    <w:bookmarkStart w:name="z3301" w:id="522"/>
    <w:p>
      <w:pPr>
        <w:spacing w:after="0"/>
        <w:ind w:left="0"/>
        <w:jc w:val="both"/>
      </w:pPr>
      <w:r>
        <w:rPr>
          <w:rFonts w:ascii="Times New Roman"/>
          <w:b w:val="false"/>
          <w:i w:val="false"/>
          <w:color w:val="000000"/>
          <w:sz w:val="28"/>
        </w:rPr>
        <w:t>
      2) занятие любой должности в микрофинансовой организации, коллекторском агентстве, уполномоченном органе, Национальном Банке Республики Казахстан, наличие признаков аффилированности микрофинансового омбудсмана с микрофинансовой организацией и (или) коллекторским агентством, занятие близкими родственниками, супругом (супругой) и (или) свойственниками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522"/>
    <w:bookmarkStart w:name="z3302" w:id="523"/>
    <w:p>
      <w:pPr>
        <w:spacing w:after="0"/>
        <w:ind w:left="0"/>
        <w:jc w:val="both"/>
      </w:pPr>
      <w:r>
        <w:rPr>
          <w:rFonts w:ascii="Times New Roman"/>
          <w:b w:val="false"/>
          <w:i w:val="false"/>
          <w:color w:val="000000"/>
          <w:sz w:val="28"/>
        </w:rPr>
        <w:t>
      3) неоднократное (три и более раза в течение двенадцати последовательных календарных месяцев) нарушение требований настоящего Закона и внутренних правил микрофинансового омбудсмана.</w:t>
      </w:r>
    </w:p>
    <w:bookmarkEnd w:id="523"/>
    <w:bookmarkStart w:name="z3303" w:id="524"/>
    <w:p>
      <w:pPr>
        <w:spacing w:after="0"/>
        <w:ind w:left="0"/>
        <w:jc w:val="both"/>
      </w:pPr>
      <w:r>
        <w:rPr>
          <w:rFonts w:ascii="Times New Roman"/>
          <w:b w:val="false"/>
          <w:i w:val="false"/>
          <w:color w:val="000000"/>
          <w:sz w:val="28"/>
        </w:rPr>
        <w:t>
      Досрочное прекращение полномочий микрофинансового омбудсмана по его инициативе осуществляется на основании письменного уведомления совета представителей.</w:t>
      </w:r>
    </w:p>
    <w:bookmarkEnd w:id="524"/>
    <w:bookmarkStart w:name="z3304" w:id="525"/>
    <w:p>
      <w:pPr>
        <w:spacing w:after="0"/>
        <w:ind w:left="0"/>
        <w:jc w:val="both"/>
      </w:pPr>
      <w:r>
        <w:rPr>
          <w:rFonts w:ascii="Times New Roman"/>
          <w:b w:val="false"/>
          <w:i w:val="false"/>
          <w:color w:val="000000"/>
          <w:sz w:val="28"/>
        </w:rPr>
        <w:t>
      Письменное уведомление представляется совету представителей не менее чем за месяц до прекращения полномочий в порядке, установленном внутренними правилами микрофинансового омбудсмана.</w:t>
      </w:r>
    </w:p>
    <w:bookmarkEnd w:id="525"/>
    <w:p>
      <w:pPr>
        <w:spacing w:after="0"/>
        <w:ind w:left="0"/>
        <w:jc w:val="both"/>
      </w:pPr>
      <w:r>
        <w:rPr>
          <w:rFonts w:ascii="Times New Roman"/>
          <w:b/>
          <w:i w:val="false"/>
          <w:color w:val="000000"/>
          <w:sz w:val="28"/>
        </w:rPr>
        <w:t>Статья 29-2. Требования к микрофинансовому омбудсману</w:t>
      </w:r>
    </w:p>
    <w:bookmarkStart w:name="z3306" w:id="526"/>
    <w:p>
      <w:pPr>
        <w:spacing w:after="0"/>
        <w:ind w:left="0"/>
        <w:jc w:val="both"/>
      </w:pPr>
      <w:r>
        <w:rPr>
          <w:rFonts w:ascii="Times New Roman"/>
          <w:b w:val="false"/>
          <w:i w:val="false"/>
          <w:color w:val="000000"/>
          <w:sz w:val="28"/>
        </w:rPr>
        <w:t>
      1. Не может быть рекомендовано для избрания микрофинансовым омбудсманом лицо:</w:t>
      </w:r>
    </w:p>
    <w:bookmarkEnd w:id="526"/>
    <w:bookmarkStart w:name="z3307" w:id="527"/>
    <w:p>
      <w:pPr>
        <w:spacing w:after="0"/>
        <w:ind w:left="0"/>
        <w:jc w:val="both"/>
      </w:pPr>
      <w:r>
        <w:rPr>
          <w:rFonts w:ascii="Times New Roman"/>
          <w:b w:val="false"/>
          <w:i w:val="false"/>
          <w:color w:val="000000"/>
          <w:sz w:val="28"/>
        </w:rPr>
        <w:t>
      1) не имеющее высшего экономического и (или) юридического образования;</w:t>
      </w:r>
    </w:p>
    <w:bookmarkEnd w:id="527"/>
    <w:bookmarkStart w:name="z3308" w:id="528"/>
    <w:p>
      <w:pPr>
        <w:spacing w:after="0"/>
        <w:ind w:left="0"/>
        <w:jc w:val="both"/>
      </w:pPr>
      <w:r>
        <w:rPr>
          <w:rFonts w:ascii="Times New Roman"/>
          <w:b w:val="false"/>
          <w:i w:val="false"/>
          <w:color w:val="000000"/>
          <w:sz w:val="28"/>
        </w:rPr>
        <w:t>
      2) не имеющее безупречной деловой репутации;</w:t>
      </w:r>
    </w:p>
    <w:bookmarkEnd w:id="528"/>
    <w:bookmarkStart w:name="z3309" w:id="529"/>
    <w:p>
      <w:pPr>
        <w:spacing w:after="0"/>
        <w:ind w:left="0"/>
        <w:jc w:val="both"/>
      </w:pPr>
      <w:r>
        <w:rPr>
          <w:rFonts w:ascii="Times New Roman"/>
          <w:b w:val="false"/>
          <w:i w:val="false"/>
          <w:color w:val="000000"/>
          <w:sz w:val="28"/>
        </w:rPr>
        <w:t>
      3) имеющее стаж работы в сфере предоставления финансовых услуг и (или) регулирования финансовых услуг менее пяти лет;</w:t>
      </w:r>
    </w:p>
    <w:bookmarkEnd w:id="529"/>
    <w:bookmarkStart w:name="z3310" w:id="530"/>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530"/>
    <w:bookmarkStart w:name="z3311" w:id="531"/>
    <w:p>
      <w:pPr>
        <w:spacing w:after="0"/>
        <w:ind w:left="0"/>
        <w:jc w:val="both"/>
      </w:pPr>
      <w:r>
        <w:rPr>
          <w:rFonts w:ascii="Times New Roman"/>
          <w:b w:val="false"/>
          <w:i w:val="false"/>
          <w:color w:val="000000"/>
          <w:sz w:val="28"/>
        </w:rPr>
        <w:t>
      5) признанное судом в установленном законом Республики Казахстан порядке недееспособным или ограниченно дееспособным;</w:t>
      </w:r>
    </w:p>
    <w:bookmarkEnd w:id="531"/>
    <w:bookmarkStart w:name="z3312" w:id="532"/>
    <w:p>
      <w:pPr>
        <w:spacing w:after="0"/>
        <w:ind w:left="0"/>
        <w:jc w:val="both"/>
      </w:pPr>
      <w:r>
        <w:rPr>
          <w:rFonts w:ascii="Times New Roman"/>
          <w:b w:val="false"/>
          <w:i w:val="false"/>
          <w:color w:val="000000"/>
          <w:sz w:val="28"/>
        </w:rPr>
        <w:t>
      6) состоящее на динамическом наблюдении с психическими поведенческими расстройствами (заболеваниями), в том числе вызванными употреблением психоактивных веществ, в организациях службы охраны психического здоровья.</w:t>
      </w:r>
    </w:p>
    <w:bookmarkEnd w:id="532"/>
    <w:bookmarkStart w:name="z3313" w:id="533"/>
    <w:p>
      <w:pPr>
        <w:spacing w:after="0"/>
        <w:ind w:left="0"/>
        <w:jc w:val="both"/>
      </w:pPr>
      <w:r>
        <w:rPr>
          <w:rFonts w:ascii="Times New Roman"/>
          <w:b w:val="false"/>
          <w:i w:val="false"/>
          <w:color w:val="000000"/>
          <w:sz w:val="28"/>
        </w:rPr>
        <w:t>
      2. Микрофинансовый омбудсман не вправе занимать любую из должностей в микрофинансовой организации и (или) коллекторском агентстве, иметь близких родственников, супруга (супругу) и (или) свойственников, работающих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533"/>
    <w:p>
      <w:pPr>
        <w:spacing w:after="0"/>
        <w:ind w:left="0"/>
        <w:jc w:val="both"/>
      </w:pPr>
      <w:r>
        <w:rPr>
          <w:rFonts w:ascii="Times New Roman"/>
          <w:b/>
          <w:i w:val="false"/>
          <w:color w:val="000000"/>
          <w:sz w:val="28"/>
        </w:rPr>
        <w:t>Статья 29-3. Порядок принятия решений микрофинансовым омбудсманом</w:t>
      </w:r>
    </w:p>
    <w:bookmarkStart w:name="z3315" w:id="534"/>
    <w:p>
      <w:pPr>
        <w:spacing w:after="0"/>
        <w:ind w:left="0"/>
        <w:jc w:val="both"/>
      </w:pPr>
      <w:r>
        <w:rPr>
          <w:rFonts w:ascii="Times New Roman"/>
          <w:b w:val="false"/>
          <w:i w:val="false"/>
          <w:color w:val="000000"/>
          <w:sz w:val="28"/>
        </w:rPr>
        <w:t>
      1. Решение принимается микрофинансовым омбудсманом единолично и в письменной форме доводится до сведения сторон, участвующих в споре.</w:t>
      </w:r>
    </w:p>
    <w:bookmarkEnd w:id="534"/>
    <w:bookmarkStart w:name="z3316" w:id="535"/>
    <w:p>
      <w:pPr>
        <w:spacing w:after="0"/>
        <w:ind w:left="0"/>
        <w:jc w:val="both"/>
      </w:pPr>
      <w:r>
        <w:rPr>
          <w:rFonts w:ascii="Times New Roman"/>
          <w:b w:val="false"/>
          <w:i w:val="false"/>
          <w:color w:val="000000"/>
          <w:sz w:val="28"/>
        </w:rPr>
        <w:t>
      При принятии решений микрофинансовый омбудсман руководствуется законодательством Республики Казахстан и условиями заключенных договоров.</w:t>
      </w:r>
    </w:p>
    <w:bookmarkEnd w:id="535"/>
    <w:bookmarkStart w:name="z3317" w:id="536"/>
    <w:p>
      <w:pPr>
        <w:spacing w:after="0"/>
        <w:ind w:left="0"/>
        <w:jc w:val="both"/>
      </w:pPr>
      <w:r>
        <w:rPr>
          <w:rFonts w:ascii="Times New Roman"/>
          <w:b w:val="false"/>
          <w:i w:val="false"/>
          <w:color w:val="000000"/>
          <w:sz w:val="28"/>
        </w:rPr>
        <w:t>
      2. Микрофинансовый омбудсман не рассматривает обращения:</w:t>
      </w:r>
    </w:p>
    <w:bookmarkEnd w:id="536"/>
    <w:bookmarkStart w:name="z3318" w:id="537"/>
    <w:p>
      <w:pPr>
        <w:spacing w:after="0"/>
        <w:ind w:left="0"/>
        <w:jc w:val="both"/>
      </w:pPr>
      <w:r>
        <w:rPr>
          <w:rFonts w:ascii="Times New Roman"/>
          <w:b w:val="false"/>
          <w:i w:val="false"/>
          <w:color w:val="000000"/>
          <w:sz w:val="28"/>
        </w:rPr>
        <w:t>
      1) принятые к рассмотрению судом и (или) по которым имеется судебный акт, вступивший в законную силу;</w:t>
      </w:r>
    </w:p>
    <w:bookmarkEnd w:id="537"/>
    <w:bookmarkStart w:name="z3319" w:id="538"/>
    <w:p>
      <w:pPr>
        <w:spacing w:after="0"/>
        <w:ind w:left="0"/>
        <w:jc w:val="both"/>
      </w:pPr>
      <w:r>
        <w:rPr>
          <w:rFonts w:ascii="Times New Roman"/>
          <w:b w:val="false"/>
          <w:i w:val="false"/>
          <w:color w:val="000000"/>
          <w:sz w:val="28"/>
        </w:rPr>
        <w:t>
      2) по которым обращающееся лицо не представило письменное доказательство его обращения в микрофинансовую организацию лицу, которому уступлено право (требование) по договору о предоставлении микрокредита, с целью урегулирования возникшей ситуации в рамках договора о предоставлении микрокредита;</w:t>
      </w:r>
    </w:p>
    <w:bookmarkEnd w:id="538"/>
    <w:bookmarkStart w:name="z3320" w:id="539"/>
    <w:p>
      <w:pPr>
        <w:spacing w:after="0"/>
        <w:ind w:left="0"/>
        <w:jc w:val="both"/>
      </w:pPr>
      <w:r>
        <w:rPr>
          <w:rFonts w:ascii="Times New Roman"/>
          <w:b w:val="false"/>
          <w:i w:val="false"/>
          <w:color w:val="000000"/>
          <w:sz w:val="28"/>
        </w:rPr>
        <w:t>
      3) направленные повторно при отсутствии новых обстоятельств дела.</w:t>
      </w:r>
    </w:p>
    <w:bookmarkEnd w:id="539"/>
    <w:bookmarkStart w:name="z3321" w:id="540"/>
    <w:p>
      <w:pPr>
        <w:spacing w:after="0"/>
        <w:ind w:left="0"/>
        <w:jc w:val="both"/>
      </w:pPr>
      <w:r>
        <w:rPr>
          <w:rFonts w:ascii="Times New Roman"/>
          <w:b w:val="false"/>
          <w:i w:val="false"/>
          <w:color w:val="000000"/>
          <w:sz w:val="28"/>
        </w:rPr>
        <w:t>
      3. Решение микрофинансового омбудсмана обязательно для микрофинансовой организации, лица, которому уступлено право (требование) по заключенному с заемщиком – физическим лицом договору о предоставлении микрокредита, в случае принятия его заемщиком – физическим лицом.</w:t>
      </w:r>
    </w:p>
    <w:bookmarkEnd w:id="540"/>
    <w:bookmarkStart w:name="z3322" w:id="541"/>
    <w:p>
      <w:pPr>
        <w:spacing w:after="0"/>
        <w:ind w:left="0"/>
        <w:jc w:val="both"/>
      </w:pPr>
      <w:r>
        <w:rPr>
          <w:rFonts w:ascii="Times New Roman"/>
          <w:b w:val="false"/>
          <w:i w:val="false"/>
          <w:color w:val="000000"/>
          <w:sz w:val="28"/>
        </w:rPr>
        <w:t>
      Рассмотрение обращений физических лиц и принятие решений в случаях, предусмотренных пунктами 1 и 2 статьи 29-1 настоящего Закона, осуществляются микрофинансовым омбудсманом безвозмездно.</w:t>
      </w:r>
    </w:p>
    <w:bookmarkEnd w:id="541"/>
    <w:bookmarkStart w:name="z3323" w:id="542"/>
    <w:p>
      <w:pPr>
        <w:spacing w:after="0"/>
        <w:ind w:left="0"/>
        <w:jc w:val="both"/>
      </w:pPr>
      <w:r>
        <w:rPr>
          <w:rFonts w:ascii="Times New Roman"/>
          <w:b w:val="false"/>
          <w:i w:val="false"/>
          <w:color w:val="000000"/>
          <w:sz w:val="28"/>
        </w:rPr>
        <w:t>
      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физического лица и микрофинансовой организации, лица, которому уступлено право (требование) по заключенному с заемщиком договору о предоставлении микрокредита.</w:t>
      </w:r>
    </w:p>
    <w:bookmarkEnd w:id="542"/>
    <w:bookmarkStart w:name="z3324" w:id="543"/>
    <w:p>
      <w:pPr>
        <w:spacing w:after="0"/>
        <w:ind w:left="0"/>
        <w:jc w:val="both"/>
      </w:pPr>
      <w:r>
        <w:rPr>
          <w:rFonts w:ascii="Times New Roman"/>
          <w:b w:val="false"/>
          <w:i w:val="false"/>
          <w:color w:val="000000"/>
          <w:sz w:val="28"/>
        </w:rPr>
        <w:t>
      Протокол должен содержать:</w:t>
      </w:r>
    </w:p>
    <w:bookmarkEnd w:id="543"/>
    <w:bookmarkStart w:name="z3325" w:id="544"/>
    <w:p>
      <w:pPr>
        <w:spacing w:after="0"/>
        <w:ind w:left="0"/>
        <w:jc w:val="both"/>
      </w:pPr>
      <w:r>
        <w:rPr>
          <w:rFonts w:ascii="Times New Roman"/>
          <w:b w:val="false"/>
          <w:i w:val="false"/>
          <w:color w:val="000000"/>
          <w:sz w:val="28"/>
        </w:rPr>
        <w:t>
      1) дату и место его подписания;</w:t>
      </w:r>
    </w:p>
    <w:bookmarkEnd w:id="544"/>
    <w:bookmarkStart w:name="z3326" w:id="545"/>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микрофинансового омбудсмана;</w:t>
      </w:r>
    </w:p>
    <w:bookmarkEnd w:id="545"/>
    <w:bookmarkStart w:name="z3327" w:id="546"/>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контактный номер телефона заявителя – физического лица, наименование микрофинансовой организации, лица, которому уступлено право (требование) по заключенному с заемщиком – физическим лицом договору о предоставлении микрокредита, их адреса и реквизиты;</w:t>
      </w:r>
    </w:p>
    <w:bookmarkEnd w:id="546"/>
    <w:bookmarkStart w:name="z3328" w:id="547"/>
    <w:p>
      <w:pPr>
        <w:spacing w:after="0"/>
        <w:ind w:left="0"/>
        <w:jc w:val="both"/>
      </w:pPr>
      <w:r>
        <w:rPr>
          <w:rFonts w:ascii="Times New Roman"/>
          <w:b w:val="false"/>
          <w:i w:val="false"/>
          <w:color w:val="000000"/>
          <w:sz w:val="28"/>
        </w:rPr>
        <w:t>
      4) предмет спора или заявленное требование физического лица;</w:t>
      </w:r>
    </w:p>
    <w:bookmarkEnd w:id="547"/>
    <w:bookmarkStart w:name="z3329" w:id="548"/>
    <w:p>
      <w:pPr>
        <w:spacing w:after="0"/>
        <w:ind w:left="0"/>
        <w:jc w:val="both"/>
      </w:pPr>
      <w:r>
        <w:rPr>
          <w:rFonts w:ascii="Times New Roman"/>
          <w:b w:val="false"/>
          <w:i w:val="false"/>
          <w:color w:val="000000"/>
          <w:sz w:val="28"/>
        </w:rPr>
        <w:t>
      5) обстоятельства дела, установленные микрофинансовым омбудсманом;</w:t>
      </w:r>
    </w:p>
    <w:bookmarkEnd w:id="548"/>
    <w:bookmarkStart w:name="z3330" w:id="549"/>
    <w:p>
      <w:pPr>
        <w:spacing w:after="0"/>
        <w:ind w:left="0"/>
        <w:jc w:val="both"/>
      </w:pPr>
      <w:r>
        <w:rPr>
          <w:rFonts w:ascii="Times New Roman"/>
          <w:b w:val="false"/>
          <w:i w:val="false"/>
          <w:color w:val="000000"/>
          <w:sz w:val="28"/>
        </w:rPr>
        <w:t>
      6) решение микрофинансового омбудсмана о полном либо частичном удовлетворении или об отказе в удовлетворении заявления заявителя – физического лица;</w:t>
      </w:r>
    </w:p>
    <w:bookmarkEnd w:id="549"/>
    <w:bookmarkStart w:name="z3331" w:id="550"/>
    <w:p>
      <w:pPr>
        <w:spacing w:after="0"/>
        <w:ind w:left="0"/>
        <w:jc w:val="both"/>
      </w:pPr>
      <w:r>
        <w:rPr>
          <w:rFonts w:ascii="Times New Roman"/>
          <w:b w:val="false"/>
          <w:i w:val="false"/>
          <w:color w:val="000000"/>
          <w:sz w:val="28"/>
        </w:rPr>
        <w:t>
      7) срок исполнения решения микрофинансового омбудсмана;</w:t>
      </w:r>
    </w:p>
    <w:bookmarkEnd w:id="550"/>
    <w:bookmarkStart w:name="z3332" w:id="551"/>
    <w:p>
      <w:pPr>
        <w:spacing w:after="0"/>
        <w:ind w:left="0"/>
        <w:jc w:val="both"/>
      </w:pPr>
      <w:r>
        <w:rPr>
          <w:rFonts w:ascii="Times New Roman"/>
          <w:b w:val="false"/>
          <w:i w:val="false"/>
          <w:color w:val="000000"/>
          <w:sz w:val="28"/>
        </w:rPr>
        <w:t>
      8) срок информирования микрофинансовой организацией, лицом, которому уступлено право (требование) по заключенному с заемщиком – физическим лицом договору о предоставлении микрокредита, о результатах исполнения решения.</w:t>
      </w:r>
    </w:p>
    <w:bookmarkEnd w:id="551"/>
    <w:bookmarkStart w:name="z3333" w:id="552"/>
    <w:p>
      <w:pPr>
        <w:spacing w:after="0"/>
        <w:ind w:left="0"/>
        <w:jc w:val="both"/>
      </w:pP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о предоставлении микрокредита микрофинансовый омбудсман содействует в достижении сторонами взаимоприемлемого решения и принятии согласованного сторонами решения об изменении условий исполнения обязательств по договору о предоставлении микрокредита.</w:t>
      </w:r>
    </w:p>
    <w:bookmarkEnd w:id="552"/>
    <w:bookmarkStart w:name="z3334" w:id="553"/>
    <w:p>
      <w:pPr>
        <w:spacing w:after="0"/>
        <w:ind w:left="0"/>
        <w:jc w:val="both"/>
      </w:pPr>
      <w:r>
        <w:rPr>
          <w:rFonts w:ascii="Times New Roman"/>
          <w:b w:val="false"/>
          <w:i w:val="false"/>
          <w:color w:val="000000"/>
          <w:sz w:val="28"/>
        </w:rPr>
        <w:t>
      В случае несогласия с решением микрофинансового омбудсмана заинтересованная сторона вправе обратиться в суд.</w:t>
      </w:r>
    </w:p>
    <w:bookmarkEnd w:id="553"/>
    <w:bookmarkStart w:name="z3335" w:id="554"/>
    <w:p>
      <w:pPr>
        <w:spacing w:after="0"/>
        <w:ind w:left="0"/>
        <w:jc w:val="both"/>
      </w:pPr>
      <w:r>
        <w:rPr>
          <w:rFonts w:ascii="Times New Roman"/>
          <w:b w:val="false"/>
          <w:i w:val="false"/>
          <w:color w:val="000000"/>
          <w:sz w:val="28"/>
        </w:rPr>
        <w:t>
      5. В случае неисполнения микрофинансовой организацией, лицом, которому уступлено право (требование) по заключенному с заемщиком договору о предоставлении микрокредита, решения микрофинансового омбудсмана в установленный им срок микрофинансовый омбудсман обязан не позднее пяти рабочих дней информировать об этом уполномоченный орган.</w:t>
      </w:r>
    </w:p>
    <w:bookmarkEnd w:id="554"/>
    <w:bookmarkStart w:name="z3336" w:id="555"/>
    <w:p>
      <w:pPr>
        <w:spacing w:after="0"/>
        <w:ind w:left="0"/>
        <w:jc w:val="both"/>
      </w:pPr>
      <w:r>
        <w:rPr>
          <w:rFonts w:ascii="Times New Roman"/>
          <w:b w:val="false"/>
          <w:i w:val="false"/>
          <w:color w:val="000000"/>
          <w:sz w:val="28"/>
        </w:rPr>
        <w:t>
      Срок исполнения микрофинансовой организацией, лицом, которому уступлено право (требование) по заключенному с заемщиком договору о предоставлении микрокредита, решения микрофинансового омбудсмана составляет тридцать календарных дней, если иной срок не установлен по соглашению сторон.</w:t>
      </w:r>
    </w:p>
    <w:bookmarkEnd w:id="555"/>
    <w:p>
      <w:pPr>
        <w:spacing w:after="0"/>
        <w:ind w:left="0"/>
        <w:jc w:val="both"/>
      </w:pPr>
      <w:r>
        <w:rPr>
          <w:rFonts w:ascii="Times New Roman"/>
          <w:b/>
          <w:i w:val="false"/>
          <w:color w:val="000000"/>
          <w:sz w:val="28"/>
        </w:rPr>
        <w:t>Статья 29-4. Деятельность микрофинансового омбудсмана</w:t>
      </w:r>
    </w:p>
    <w:bookmarkStart w:name="z3338" w:id="556"/>
    <w:p>
      <w:pPr>
        <w:spacing w:after="0"/>
        <w:ind w:left="0"/>
        <w:jc w:val="both"/>
      </w:pPr>
      <w:r>
        <w:rPr>
          <w:rFonts w:ascii="Times New Roman"/>
          <w:b w:val="false"/>
          <w:i w:val="false"/>
          <w:color w:val="000000"/>
          <w:sz w:val="28"/>
        </w:rPr>
        <w:t>
      1. Деятельность микрофинансового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микрофинансового омбудсмана.</w:t>
      </w:r>
    </w:p>
    <w:bookmarkEnd w:id="556"/>
    <w:bookmarkStart w:name="z3339" w:id="557"/>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микрофинансового омбудсмана финансируется за счет обязательных взносов микрофинансовых организаций, коллекторских агентств, которым уступлено право (требование) по заключенному с заемщиком договору о предоставлении микрокредита.</w:t>
      </w:r>
    </w:p>
    <w:bookmarkEnd w:id="557"/>
    <w:bookmarkStart w:name="z3340" w:id="558"/>
    <w:p>
      <w:pPr>
        <w:spacing w:after="0"/>
        <w:ind w:left="0"/>
        <w:jc w:val="both"/>
      </w:pPr>
      <w:r>
        <w:rPr>
          <w:rFonts w:ascii="Times New Roman"/>
          <w:b w:val="false"/>
          <w:i w:val="false"/>
          <w:color w:val="000000"/>
          <w:sz w:val="28"/>
        </w:rPr>
        <w:t>
      В случае неуплаты, несвоевременной уплаты либо уплаты обязательных взносов в неполном объеме, микрофинансовый омбудсман в течение семи рабочих дней обязан уведомить уполномоченный орган о ненадлежащем исполнении микрофинансовой организацией, коллекторским агентством, которому уступлено право (требование) по заключенному с заемщиком договору о предоставлении микрокредита, своих обязательств, предусмотренных частью первой настоящего пункта.</w:t>
      </w:r>
    </w:p>
    <w:bookmarkEnd w:id="558"/>
    <w:bookmarkStart w:name="z3341" w:id="559"/>
    <w:p>
      <w:pPr>
        <w:spacing w:after="0"/>
        <w:ind w:left="0"/>
        <w:jc w:val="both"/>
      </w:pPr>
      <w:r>
        <w:rPr>
          <w:rFonts w:ascii="Times New Roman"/>
          <w:b w:val="false"/>
          <w:i w:val="false"/>
          <w:color w:val="000000"/>
          <w:sz w:val="28"/>
        </w:rPr>
        <w:t>
      3. Микрофинансовый омбудсман по согласованию с советом представителей образует офис с организационной структурой и штатом.</w:t>
      </w:r>
    </w:p>
    <w:bookmarkEnd w:id="559"/>
    <w:bookmarkStart w:name="z3342" w:id="560"/>
    <w:p>
      <w:pPr>
        <w:spacing w:after="0"/>
        <w:ind w:left="0"/>
        <w:jc w:val="both"/>
      </w:pPr>
      <w:r>
        <w:rPr>
          <w:rFonts w:ascii="Times New Roman"/>
          <w:b w:val="false"/>
          <w:i w:val="false"/>
          <w:color w:val="000000"/>
          <w:sz w:val="28"/>
        </w:rPr>
        <w:t>
      4. Внутренние правила микрофинансового омбудсмана должны определять:</w:t>
      </w:r>
    </w:p>
    <w:bookmarkEnd w:id="560"/>
    <w:bookmarkStart w:name="z3343" w:id="561"/>
    <w:p>
      <w:pPr>
        <w:spacing w:after="0"/>
        <w:ind w:left="0"/>
        <w:jc w:val="both"/>
      </w:pPr>
      <w:r>
        <w:rPr>
          <w:rFonts w:ascii="Times New Roman"/>
          <w:b w:val="false"/>
          <w:i w:val="false"/>
          <w:color w:val="000000"/>
          <w:sz w:val="28"/>
        </w:rPr>
        <w:t>
      1) структуру, задачи и полномочия ревизионной комиссии и других постоянно действующих органов (при наличии);</w:t>
      </w:r>
    </w:p>
    <w:bookmarkEnd w:id="561"/>
    <w:bookmarkStart w:name="z3344" w:id="562"/>
    <w:p>
      <w:pPr>
        <w:spacing w:after="0"/>
        <w:ind w:left="0"/>
        <w:jc w:val="both"/>
      </w:pPr>
      <w:r>
        <w:rPr>
          <w:rFonts w:ascii="Times New Roman"/>
          <w:b w:val="false"/>
          <w:i w:val="false"/>
          <w:color w:val="000000"/>
          <w:sz w:val="28"/>
        </w:rPr>
        <w:t>
      2) права, обязанности и ответственность микрофинансового омбудсмана;</w:t>
      </w:r>
    </w:p>
    <w:bookmarkEnd w:id="562"/>
    <w:bookmarkStart w:name="z3345" w:id="563"/>
    <w:p>
      <w:pPr>
        <w:spacing w:after="0"/>
        <w:ind w:left="0"/>
        <w:jc w:val="both"/>
      </w:pPr>
      <w:r>
        <w:rPr>
          <w:rFonts w:ascii="Times New Roman"/>
          <w:b w:val="false"/>
          <w:i w:val="false"/>
          <w:color w:val="000000"/>
          <w:sz w:val="28"/>
        </w:rPr>
        <w:t>
      3) порядок разрешения споров;</w:t>
      </w:r>
    </w:p>
    <w:bookmarkEnd w:id="563"/>
    <w:bookmarkStart w:name="z3346" w:id="564"/>
    <w:p>
      <w:pPr>
        <w:spacing w:after="0"/>
        <w:ind w:left="0"/>
        <w:jc w:val="both"/>
      </w:pPr>
      <w:r>
        <w:rPr>
          <w:rFonts w:ascii="Times New Roman"/>
          <w:b w:val="false"/>
          <w:i w:val="false"/>
          <w:color w:val="000000"/>
          <w:sz w:val="28"/>
        </w:rPr>
        <w:t>
      4) иные вопросы, связанные с осуществлением деятельности микрофинансового омбудсмана.</w:t>
      </w:r>
    </w:p>
    <w:bookmarkEnd w:id="564"/>
    <w:bookmarkStart w:name="z3347" w:id="565"/>
    <w:p>
      <w:pPr>
        <w:spacing w:after="0"/>
        <w:ind w:left="0"/>
        <w:jc w:val="both"/>
      </w:pPr>
      <w:r>
        <w:rPr>
          <w:rFonts w:ascii="Times New Roman"/>
          <w:b w:val="false"/>
          <w:i w:val="false"/>
          <w:color w:val="000000"/>
          <w:sz w:val="28"/>
        </w:rPr>
        <w:t>
      5. Микрофинансовый омбудсман обязан соблюдать конфиденциальность в отношении информации, полученной в ходе разрешения споров, и не разглашать ее третьим лицам.</w:t>
      </w:r>
    </w:p>
    <w:bookmarkEnd w:id="565"/>
    <w:bookmarkStart w:name="z3348" w:id="566"/>
    <w:p>
      <w:pPr>
        <w:spacing w:after="0"/>
        <w:ind w:left="0"/>
        <w:jc w:val="both"/>
      </w:pPr>
      <w:r>
        <w:rPr>
          <w:rFonts w:ascii="Times New Roman"/>
          <w:b w:val="false"/>
          <w:i w:val="false"/>
          <w:color w:val="000000"/>
          <w:sz w:val="28"/>
        </w:rPr>
        <w:t>
      Микрофинансовый омбудсман несет ответственность, установленную законами Республики Казахстан, за разглашение сведений, полученных в ходе осуществления им своей деятельности.</w:t>
      </w:r>
    </w:p>
    <w:bookmarkEnd w:id="566"/>
    <w:bookmarkStart w:name="z3349" w:id="567"/>
    <w:p>
      <w:pPr>
        <w:spacing w:after="0"/>
        <w:ind w:left="0"/>
        <w:jc w:val="both"/>
      </w:pPr>
      <w:r>
        <w:rPr>
          <w:rFonts w:ascii="Times New Roman"/>
          <w:b w:val="false"/>
          <w:i w:val="false"/>
          <w:color w:val="000000"/>
          <w:sz w:val="28"/>
        </w:rPr>
        <w:t>
      В случае невыполнения микрофинансовым омбудсманом требований, предусмотренных пунктом 1 настоящей статьи и настоящим пунктом, совет представителей досрочно прекращает его полномочия.</w:t>
      </w:r>
    </w:p>
    <w:bookmarkEnd w:id="567"/>
    <w:bookmarkStart w:name="z3350" w:id="568"/>
    <w:p>
      <w:pPr>
        <w:spacing w:after="0"/>
        <w:ind w:left="0"/>
        <w:jc w:val="both"/>
      </w:pPr>
      <w:r>
        <w:rPr>
          <w:rFonts w:ascii="Times New Roman"/>
          <w:b w:val="false"/>
          <w:i w:val="false"/>
          <w:color w:val="000000"/>
          <w:sz w:val="28"/>
        </w:rPr>
        <w:t>
      6. На интернет-ресурсе микрофинансового омбудсмана размещается следующая информация:</w:t>
      </w:r>
    </w:p>
    <w:bookmarkEnd w:id="568"/>
    <w:bookmarkStart w:name="z3351" w:id="569"/>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офиса, в том числе подразделений и представительств;</w:t>
      </w:r>
    </w:p>
    <w:bookmarkEnd w:id="569"/>
    <w:bookmarkStart w:name="z3352" w:id="570"/>
    <w:p>
      <w:pPr>
        <w:spacing w:after="0"/>
        <w:ind w:left="0"/>
        <w:jc w:val="both"/>
      </w:pPr>
      <w:r>
        <w:rPr>
          <w:rFonts w:ascii="Times New Roman"/>
          <w:b w:val="false"/>
          <w:i w:val="false"/>
          <w:color w:val="000000"/>
          <w:sz w:val="28"/>
        </w:rPr>
        <w:t>
      2) сведения об избрании микрофинансового омбудсмана;</w:t>
      </w:r>
    </w:p>
    <w:bookmarkEnd w:id="570"/>
    <w:bookmarkStart w:name="z3353" w:id="571"/>
    <w:p>
      <w:pPr>
        <w:spacing w:after="0"/>
        <w:ind w:left="0"/>
        <w:jc w:val="both"/>
      </w:pPr>
      <w:r>
        <w:rPr>
          <w:rFonts w:ascii="Times New Roman"/>
          <w:b w:val="false"/>
          <w:i w:val="false"/>
          <w:color w:val="000000"/>
          <w:sz w:val="28"/>
        </w:rPr>
        <w:t>
      3) перечень ассоциаций (союзов), входящих в состав совета представителей микрофинансового омбудсмана;</w:t>
      </w:r>
    </w:p>
    <w:bookmarkEnd w:id="571"/>
    <w:bookmarkStart w:name="z3354" w:id="572"/>
    <w:p>
      <w:pPr>
        <w:spacing w:after="0"/>
        <w:ind w:left="0"/>
        <w:jc w:val="both"/>
      </w:pPr>
      <w:r>
        <w:rPr>
          <w:rFonts w:ascii="Times New Roman"/>
          <w:b w:val="false"/>
          <w:i w:val="false"/>
          <w:color w:val="000000"/>
          <w:sz w:val="28"/>
        </w:rPr>
        <w:t>
      4) сведения о видах услуг, предоставляемых микрофинансовым омбудсманом;</w:t>
      </w:r>
    </w:p>
    <w:bookmarkEnd w:id="572"/>
    <w:bookmarkStart w:name="z3355" w:id="573"/>
    <w:p>
      <w:pPr>
        <w:spacing w:after="0"/>
        <w:ind w:left="0"/>
        <w:jc w:val="both"/>
      </w:pPr>
      <w:r>
        <w:rPr>
          <w:rFonts w:ascii="Times New Roman"/>
          <w:b w:val="false"/>
          <w:i w:val="false"/>
          <w:color w:val="000000"/>
          <w:sz w:val="28"/>
        </w:rPr>
        <w:t>
      5) порядок учета, рассмотрения, принятия и исполнения решений микрофинансового омбудсмана;</w:t>
      </w:r>
    </w:p>
    <w:bookmarkEnd w:id="573"/>
    <w:bookmarkStart w:name="z3356" w:id="574"/>
    <w:p>
      <w:pPr>
        <w:spacing w:after="0"/>
        <w:ind w:left="0"/>
        <w:jc w:val="both"/>
      </w:pPr>
      <w:r>
        <w:rPr>
          <w:rFonts w:ascii="Times New Roman"/>
          <w:b w:val="false"/>
          <w:i w:val="false"/>
          <w:color w:val="000000"/>
          <w:sz w:val="28"/>
        </w:rPr>
        <w:t>
      6) ежемесячная информация об итогах работы микрофинансового омбудсмана;</w:t>
      </w:r>
    </w:p>
    <w:bookmarkEnd w:id="574"/>
    <w:bookmarkStart w:name="z3357" w:id="575"/>
    <w:p>
      <w:pPr>
        <w:spacing w:after="0"/>
        <w:ind w:left="0"/>
        <w:jc w:val="both"/>
      </w:pPr>
      <w:r>
        <w:rPr>
          <w:rFonts w:ascii="Times New Roman"/>
          <w:b w:val="false"/>
          <w:i w:val="false"/>
          <w:color w:val="000000"/>
          <w:sz w:val="28"/>
        </w:rPr>
        <w:t>
      7) годовые отчеты об итогах деятельности микрофинансового омбудсмана;</w:t>
      </w:r>
    </w:p>
    <w:bookmarkEnd w:id="575"/>
    <w:bookmarkStart w:name="z3358" w:id="576"/>
    <w:p>
      <w:pPr>
        <w:spacing w:after="0"/>
        <w:ind w:left="0"/>
        <w:jc w:val="both"/>
      </w:pPr>
      <w:r>
        <w:rPr>
          <w:rFonts w:ascii="Times New Roman"/>
          <w:b w:val="false"/>
          <w:i w:val="false"/>
          <w:color w:val="000000"/>
          <w:sz w:val="28"/>
        </w:rPr>
        <w:t>
      8) раздел для потребителей финансовых услуг с публикацией информационных и разъяснительных материалов и материалов судебной практики;</w:t>
      </w:r>
    </w:p>
    <w:bookmarkEnd w:id="576"/>
    <w:bookmarkStart w:name="z3359" w:id="577"/>
    <w:p>
      <w:pPr>
        <w:spacing w:after="0"/>
        <w:ind w:left="0"/>
        <w:jc w:val="both"/>
      </w:pPr>
      <w:r>
        <w:rPr>
          <w:rFonts w:ascii="Times New Roman"/>
          <w:b w:val="false"/>
          <w:i w:val="false"/>
          <w:color w:val="000000"/>
          <w:sz w:val="28"/>
        </w:rPr>
        <w:t>
      9) перечень соглашений и меморандумов, заключенных с участниками микрофинансового рынка.</w:t>
      </w:r>
    </w:p>
    <w:bookmarkEnd w:id="577"/>
    <w:bookmarkStart w:name="z3360" w:id="578"/>
    <w:p>
      <w:pPr>
        <w:spacing w:after="0"/>
        <w:ind w:left="0"/>
        <w:jc w:val="both"/>
      </w:pPr>
      <w:r>
        <w:rPr>
          <w:rFonts w:ascii="Times New Roman"/>
          <w:b w:val="false"/>
          <w:i w:val="false"/>
          <w:color w:val="000000"/>
          <w:sz w:val="28"/>
        </w:rPr>
        <w:t>
      7. В случае изменения места нахождения микрофинансовый омбудсман обязан известить об этом потребителей финансовых услуг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микрофинансового омбудсмана в течение десяти рабочих дней.</w:t>
      </w:r>
    </w:p>
    <w:bookmarkEnd w:id="578"/>
    <w:bookmarkStart w:name="z3361" w:id="579"/>
    <w:p>
      <w:pPr>
        <w:spacing w:after="0"/>
        <w:ind w:left="0"/>
        <w:jc w:val="both"/>
      </w:pPr>
      <w:r>
        <w:rPr>
          <w:rFonts w:ascii="Times New Roman"/>
          <w:b w:val="false"/>
          <w:i w:val="false"/>
          <w:color w:val="000000"/>
          <w:sz w:val="28"/>
        </w:rPr>
        <w:t>
      8. Микрофинансовый омбудсман по решению совета представителей должен обеспечить:</w:t>
      </w:r>
    </w:p>
    <w:bookmarkEnd w:id="579"/>
    <w:bookmarkStart w:name="z3362" w:id="580"/>
    <w:p>
      <w:pPr>
        <w:spacing w:after="0"/>
        <w:ind w:left="0"/>
        <w:jc w:val="both"/>
      </w:pPr>
      <w:r>
        <w:rPr>
          <w:rFonts w:ascii="Times New Roman"/>
          <w:b w:val="false"/>
          <w:i w:val="false"/>
          <w:color w:val="000000"/>
          <w:sz w:val="28"/>
        </w:rPr>
        <w:t>
      1) применение специализированного программного обеспечения по автоматизации учета и обработке обращений заемщиков – физических лиц;</w:t>
      </w:r>
    </w:p>
    <w:bookmarkEnd w:id="580"/>
    <w:bookmarkStart w:name="z3363" w:id="581"/>
    <w:p>
      <w:pPr>
        <w:spacing w:after="0"/>
        <w:ind w:left="0"/>
        <w:jc w:val="both"/>
      </w:pPr>
      <w:r>
        <w:rPr>
          <w:rFonts w:ascii="Times New Roman"/>
          <w:b w:val="false"/>
          <w:i w:val="false"/>
          <w:color w:val="000000"/>
          <w:sz w:val="28"/>
        </w:rPr>
        <w:t>
      2) внедрение колл-центра либо горячей линии в офисе микрофинансового омбудсмана для оказания консультационных услуг заемщикам – физическим лицам;</w:t>
      </w:r>
    </w:p>
    <w:bookmarkEnd w:id="581"/>
    <w:bookmarkStart w:name="z3364" w:id="582"/>
    <w:p>
      <w:pPr>
        <w:spacing w:after="0"/>
        <w:ind w:left="0"/>
        <w:jc w:val="both"/>
      </w:pPr>
      <w:r>
        <w:rPr>
          <w:rFonts w:ascii="Times New Roman"/>
          <w:b w:val="false"/>
          <w:i w:val="false"/>
          <w:color w:val="000000"/>
          <w:sz w:val="28"/>
        </w:rPr>
        <w:t>
      3) оперативное получение кредитного отчета заемщика – физического лица в информационной базе кредитного бюро на основании договора в целях урегулирования разногласий.</w:t>
      </w:r>
    </w:p>
    <w:bookmarkEnd w:id="582"/>
    <w:bookmarkStart w:name="z3365" w:id="583"/>
    <w:p>
      <w:pPr>
        <w:spacing w:after="0"/>
        <w:ind w:left="0"/>
        <w:jc w:val="both"/>
      </w:pPr>
      <w:r>
        <w:rPr>
          <w:rFonts w:ascii="Times New Roman"/>
          <w:b w:val="false"/>
          <w:i w:val="false"/>
          <w:color w:val="000000"/>
          <w:sz w:val="28"/>
        </w:rPr>
        <w:t>
      По результатам анализа обращений заемщиков – физических лиц микрофинансовый омбудсман вправе направить в уполномоченный орган рекомендации по совершенствованию законодательства Республики Казахстан о микрофинансовой деятельности, а также деятельности микрофинансовых организаций и (или) коллекторских агентств.</w:t>
      </w:r>
    </w:p>
    <w:bookmarkEnd w:id="583"/>
    <w:bookmarkStart w:name="z3366" w:id="584"/>
    <w:p>
      <w:pPr>
        <w:spacing w:after="0"/>
        <w:ind w:left="0"/>
        <w:jc w:val="both"/>
      </w:pPr>
      <w:r>
        <w:rPr>
          <w:rFonts w:ascii="Times New Roman"/>
          <w:b w:val="false"/>
          <w:i w:val="false"/>
          <w:color w:val="000000"/>
          <w:sz w:val="28"/>
        </w:rPr>
        <w:t>
      9. Уполномоченный орган:</w:t>
      </w:r>
    </w:p>
    <w:bookmarkEnd w:id="584"/>
    <w:bookmarkStart w:name="z3367" w:id="585"/>
    <w:p>
      <w:pPr>
        <w:spacing w:after="0"/>
        <w:ind w:left="0"/>
        <w:jc w:val="both"/>
      </w:pPr>
      <w:r>
        <w:rPr>
          <w:rFonts w:ascii="Times New Roman"/>
          <w:b w:val="false"/>
          <w:i w:val="false"/>
          <w:color w:val="000000"/>
          <w:sz w:val="28"/>
        </w:rPr>
        <w:t>
      1) осуществляет согласование внутренних правил микрофинансового омбудсмана;</w:t>
      </w:r>
    </w:p>
    <w:bookmarkEnd w:id="585"/>
    <w:bookmarkStart w:name="z3368" w:id="586"/>
    <w:p>
      <w:pPr>
        <w:spacing w:after="0"/>
        <w:ind w:left="0"/>
        <w:jc w:val="both"/>
      </w:pPr>
      <w:r>
        <w:rPr>
          <w:rFonts w:ascii="Times New Roman"/>
          <w:b w:val="false"/>
          <w:i w:val="false"/>
          <w:color w:val="000000"/>
          <w:sz w:val="28"/>
        </w:rPr>
        <w:t>
      2) рассматривает жалобы заемщиков – физических лиц на действия (бездействие) микрофинансового омбудсмана;</w:t>
      </w:r>
    </w:p>
    <w:bookmarkEnd w:id="586"/>
    <w:bookmarkStart w:name="z3369" w:id="587"/>
    <w:p>
      <w:pPr>
        <w:spacing w:after="0"/>
        <w:ind w:left="0"/>
        <w:jc w:val="both"/>
      </w:pPr>
      <w:r>
        <w:rPr>
          <w:rFonts w:ascii="Times New Roman"/>
          <w:b w:val="false"/>
          <w:i w:val="false"/>
          <w:color w:val="000000"/>
          <w:sz w:val="28"/>
        </w:rPr>
        <w:t>
      3) направляет совету представителей рекомендации о деятельности микрофинансового омбудсмана в случаях выявления в действиях (бездействии) микрофинансового омбудсмана нарушений прав потребителей финансовых услуг;</w:t>
      </w:r>
    </w:p>
    <w:bookmarkEnd w:id="587"/>
    <w:bookmarkStart w:name="z3370" w:id="588"/>
    <w:p>
      <w:pPr>
        <w:spacing w:after="0"/>
        <w:ind w:left="0"/>
        <w:jc w:val="both"/>
      </w:pPr>
      <w:r>
        <w:rPr>
          <w:rFonts w:ascii="Times New Roman"/>
          <w:b w:val="false"/>
          <w:i w:val="false"/>
          <w:color w:val="000000"/>
          <w:sz w:val="28"/>
        </w:rPr>
        <w:t>
      4) осуществляет иные функции, связанные с деятельностью микрофинансового омбудсмана, в соответствии с настоящим Законом.</w:t>
      </w:r>
    </w:p>
    <w:bookmarkEnd w:id="588"/>
    <w:bookmarkStart w:name="z259" w:id="589"/>
    <w:p>
      <w:pPr>
        <w:spacing w:after="0"/>
        <w:ind w:left="0"/>
        <w:jc w:val="left"/>
      </w:pPr>
      <w:r>
        <w:rPr>
          <w:rFonts w:ascii="Times New Roman"/>
          <w:b/>
          <w:i w:val="false"/>
          <w:color w:val="000000"/>
        </w:rPr>
        <w:t xml:space="preserve"> Глава 5. ЗАКЛЮЧИТЕЛЬНЫЕ И ПЕРЕХОДНЫЕ</w:t>
      </w:r>
      <w:r>
        <w:br/>
      </w:r>
      <w:r>
        <w:rPr>
          <w:rFonts w:ascii="Times New Roman"/>
          <w:b/>
          <w:i w:val="false"/>
          <w:color w:val="000000"/>
        </w:rPr>
        <w:t>ПОЛОЖЕНИЯ</w:t>
      </w:r>
    </w:p>
    <w:bookmarkEnd w:id="589"/>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о микрофинансовой деятельности</w:t>
      </w:r>
    </w:p>
    <w:bookmarkStart w:name="z261" w:id="590"/>
    <w:p>
      <w:pPr>
        <w:spacing w:after="0"/>
        <w:ind w:left="0"/>
        <w:jc w:val="both"/>
      </w:pPr>
      <w:r>
        <w:rPr>
          <w:rFonts w:ascii="Times New Roman"/>
          <w:b w:val="false"/>
          <w:i w:val="false"/>
          <w:color w:val="000000"/>
          <w:sz w:val="28"/>
        </w:rPr>
        <w:t>
      Нарушение законодательства Республики Казахстан о микрофинансовой деятельности влечет ответственность, установленную законами Республики Казахстан.</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Переходные положения</w:t>
      </w:r>
    </w:p>
    <w:bookmarkStart w:name="z263" w:id="591"/>
    <w:p>
      <w:pPr>
        <w:spacing w:after="0"/>
        <w:ind w:left="0"/>
        <w:jc w:val="both"/>
      </w:pPr>
      <w:r>
        <w:rPr>
          <w:rFonts w:ascii="Times New Roman"/>
          <w:b w:val="false"/>
          <w:i w:val="false"/>
          <w:color w:val="000000"/>
          <w:sz w:val="28"/>
        </w:rPr>
        <w:t>
      1. Микрокредитные организации, за исключением некоммерческих микрокредитных организаций, в срок до 1 января 2016 года подлежат государственной перерегистрации в соответствии с законами Республики Казахстан.</w:t>
      </w:r>
    </w:p>
    <w:bookmarkEnd w:id="591"/>
    <w:bookmarkStart w:name="z264" w:id="592"/>
    <w:p>
      <w:pPr>
        <w:spacing w:after="0"/>
        <w:ind w:left="0"/>
        <w:jc w:val="both"/>
      </w:pPr>
      <w:r>
        <w:rPr>
          <w:rFonts w:ascii="Times New Roman"/>
          <w:b w:val="false"/>
          <w:i w:val="false"/>
          <w:color w:val="000000"/>
          <w:sz w:val="28"/>
        </w:rPr>
        <w:t>
      В случае несоблюдения требования, установленного настоящим пунктом, микрокредитные организации подлежат принудительной реорганизации либо ликвидации в соответствии с законами Республики Казахстан.</w:t>
      </w:r>
    </w:p>
    <w:bookmarkEnd w:id="592"/>
    <w:bookmarkStart w:name="z265" w:id="593"/>
    <w:p>
      <w:pPr>
        <w:spacing w:after="0"/>
        <w:ind w:left="0"/>
        <w:jc w:val="both"/>
      </w:pPr>
      <w:r>
        <w:rPr>
          <w:rFonts w:ascii="Times New Roman"/>
          <w:b w:val="false"/>
          <w:i w:val="false"/>
          <w:color w:val="000000"/>
          <w:sz w:val="28"/>
        </w:rPr>
        <w:t>
      2. Некоммерческие микрокредитные организации в срок до 1 января 2016 года подлежат реорганизации либо ликвидации в соответствии с законами Республики Казахстан.</w:t>
      </w:r>
    </w:p>
    <w:bookmarkEnd w:id="593"/>
    <w:bookmarkStart w:name="z483" w:id="594"/>
    <w:p>
      <w:pPr>
        <w:spacing w:after="0"/>
        <w:ind w:left="0"/>
        <w:jc w:val="both"/>
      </w:pPr>
      <w:r>
        <w:rPr>
          <w:rFonts w:ascii="Times New Roman"/>
          <w:b w:val="false"/>
          <w:i w:val="false"/>
          <w:color w:val="000000"/>
          <w:sz w:val="28"/>
        </w:rPr>
        <w:t>
      2-1. Микрофинансовые организации, созданные до 1 января 2021 года и не подавшие до 1 марта 2021 года в уполномоченный орган заявления на получение лицензии на осуществление микрофинансовой деятельности, подлежат реорганизации либо ликвидации в соответствии с законами Республики Казахстан, за исключением кредитных товариществ, которые вправе подать заявление на получение лицензии на осуществление микрофинансовой деятельности до 1 июня 2021 года.</w:t>
      </w:r>
    </w:p>
    <w:bookmarkEnd w:id="594"/>
    <w:bookmarkStart w:name="z484" w:id="595"/>
    <w:p>
      <w:pPr>
        <w:spacing w:after="0"/>
        <w:ind w:left="0"/>
        <w:jc w:val="both"/>
      </w:pPr>
      <w:r>
        <w:rPr>
          <w:rFonts w:ascii="Times New Roman"/>
          <w:b w:val="false"/>
          <w:i w:val="false"/>
          <w:color w:val="000000"/>
          <w:sz w:val="28"/>
        </w:rPr>
        <w:t>
      2-2.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если оно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об исключении из реестра микрофинансовых организаций, за исключением случая, когда указанные организации были исключены из реестра микрофинансовых организаций в связи с принятием ими решения о добровольном прекращении своей деятельности путем реорганизации или ликвидации.</w:t>
      </w:r>
    </w:p>
    <w:bookmarkEnd w:id="595"/>
    <w:bookmarkStart w:name="z485" w:id="596"/>
    <w:p>
      <w:pPr>
        <w:spacing w:after="0"/>
        <w:ind w:left="0"/>
        <w:jc w:val="both"/>
      </w:pPr>
      <w:r>
        <w:rPr>
          <w:rFonts w:ascii="Times New Roman"/>
          <w:b w:val="false"/>
          <w:i w:val="false"/>
          <w:color w:val="000000"/>
          <w:sz w:val="28"/>
        </w:rPr>
        <w:t>
      2-3. Микрофинансовые организации до подачи заявления на получение лицензии на осуществление микрофинансовой деятельности обязаны закрыть помещения филиалов, расположение которых не соответствует требованиям пункта 3 статьи 14-1 настоящего Закона.</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Уведомление об утверждении финансовых продуктов микрофинансовой организацией</w:t>
      </w:r>
    </w:p>
    <w:bookmarkStart w:name="z486" w:id="597"/>
    <w:p>
      <w:pPr>
        <w:spacing w:after="0"/>
        <w:ind w:left="0"/>
        <w:jc w:val="both"/>
      </w:pPr>
      <w:r>
        <w:rPr>
          <w:rFonts w:ascii="Times New Roman"/>
          <w:b w:val="false"/>
          <w:i w:val="false"/>
          <w:color w:val="000000"/>
          <w:sz w:val="28"/>
        </w:rPr>
        <w:t>
      Микрофинансовая организация уведомляет уполномоченный орган об утверждении финансовых продуктов органом микрофинансовой организации, уполномоченным на утверждение финансовых продуктов, в течение десяти рабочих дней со дня их утверждения.</w:t>
      </w:r>
    </w:p>
    <w:bookmarkEnd w:id="597"/>
    <w:bookmarkStart w:name="z487" w:id="598"/>
    <w:p>
      <w:pPr>
        <w:spacing w:after="0"/>
        <w:ind w:left="0"/>
        <w:jc w:val="both"/>
      </w:pPr>
      <w:r>
        <w:rPr>
          <w:rFonts w:ascii="Times New Roman"/>
          <w:b w:val="false"/>
          <w:i w:val="false"/>
          <w:color w:val="000000"/>
          <w:sz w:val="28"/>
        </w:rPr>
        <w:t>
      Перечень финансовых продуктов, об утверждении которых микрофинансовая организация уведомляет уполномоченный орган, порядок уведомления уполномоченного органа об утверждении финансовых продуктов микрофинансовой организацией, а также перечень документов, прилагаемых к уведомлению, определяются нормативными правовыми актами уполномоченного органа.</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31-1 в соответствии с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введения в действие настоящего Закона</w:t>
      </w:r>
    </w:p>
    <w:bookmarkStart w:name="z273" w:id="599"/>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14 настоящего Закона, которые вводятся в действие с 1 января 2016 года.</w:t>
      </w:r>
    </w:p>
    <w:bookmarkEnd w:id="599"/>
    <w:bookmarkStart w:name="z274" w:id="60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2003 года "О микрокредитных организациях" (Ведомости Парламента Республики Казахстан, 2003 г., № 4, ст. 23; 2006 г., № 11, ст. 55; № 23, ст. 140; 2010 г., № 7, ст. 28; 2011 г., № 3, ст. 32).</w:t>
      </w:r>
    </w:p>
    <w:bookmarkEnd w:id="60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