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846d" w14:textId="6a78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Закон Республики Казахстан от 16 февраля 2012 года № 562-IV.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112 изложить в следующей редакции:</w:t>
      </w:r>
    </w:p>
    <w:bookmarkEnd w:id="1"/>
    <w:p>
      <w:pPr>
        <w:spacing w:after="0"/>
        <w:ind w:left="0"/>
        <w:jc w:val="both"/>
      </w:pPr>
      <w:r>
        <w:rPr>
          <w:rFonts w:ascii="Times New Roman"/>
          <w:b w:val="false"/>
          <w:i w:val="false"/>
          <w:color w:val="000000"/>
          <w:sz w:val="28"/>
        </w:rPr>
        <w:t>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256 изложить в следующей редакции:</w:t>
      </w:r>
    </w:p>
    <w:bookmarkEnd w:id="2"/>
    <w:p>
      <w:pPr>
        <w:spacing w:after="0"/>
        <w:ind w:left="0"/>
        <w:jc w:val="both"/>
      </w:pPr>
      <w:r>
        <w:rPr>
          <w:rFonts w:ascii="Times New Roman"/>
          <w:b w:val="false"/>
          <w:i w:val="false"/>
          <w:color w:val="000000"/>
          <w:sz w:val="28"/>
        </w:rPr>
        <w:t>
      "1. К лицам, состоящим на воинской службе, относятся лица, проходящие службу в Вооруженных Силах Республики Казахстан, Пограничной службе, органах военной контрразведки и военной полиции Комитета национальной безопасности Республики Казахстан, Республиканской гвардии, внутренних войсках и военно-следственных органах Министерства внутренних дел, органах управления и частях гражданской обороны уполномоченного органа в области чрезвычайных ситуаций и органах военной прокуратуры.".</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14, ст. 125; № 16, ст. 129;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w:t>
      </w:r>
    </w:p>
    <w:bookmarkEnd w:id="3"/>
    <w:bookmarkStart w:name="z6" w:id="4"/>
    <w:p>
      <w:pPr>
        <w:spacing w:after="0"/>
        <w:ind w:left="0"/>
        <w:jc w:val="both"/>
      </w:pPr>
      <w:r>
        <w:rPr>
          <w:rFonts w:ascii="Times New Roman"/>
          <w:b w:val="false"/>
          <w:i w:val="false"/>
          <w:color w:val="000000"/>
          <w:sz w:val="28"/>
        </w:rPr>
        <w:t xml:space="preserve">
      1) абзац пятый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54 изложить в следующей редакции:</w:t>
      </w:r>
    </w:p>
    <w:bookmarkEnd w:id="4"/>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Start w:name="z7" w:id="5"/>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55 изложить в</w:t>
      </w:r>
    </w:p>
    <w:bookmarkEnd w:id="5"/>
    <w:p>
      <w:pPr>
        <w:spacing w:after="0"/>
        <w:ind w:left="0"/>
        <w:jc w:val="both"/>
      </w:pPr>
      <w:r>
        <w:rPr>
          <w:rFonts w:ascii="Times New Roman"/>
          <w:b w:val="false"/>
          <w:i w:val="false"/>
          <w:color w:val="000000"/>
          <w:sz w:val="28"/>
        </w:rPr>
        <w:t>
      следующей редакции:</w:t>
      </w:r>
    </w:p>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Start w:name="z8" w:id="6"/>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56 изложить в следующей редакции:</w:t>
      </w:r>
    </w:p>
    <w:bookmarkEnd w:id="6"/>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Start w:name="z9"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w:t>
      </w:r>
    </w:p>
    <w:bookmarkEnd w:id="7"/>
    <w:bookmarkStart w:name="z10" w:id="8"/>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"В мирное время совместно с Генеральным штабом Вооруженных Сил Республики Казахстан планирует варианты совместных действий.";</w:t>
      </w:r>
    </w:p>
    <w:bookmarkStart w:name="z11" w:id="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xml:space="preserve">
      "Внутренние войска комплектуются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Start w:name="z12"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 45; № 14, ст. 98; Ведомости Парламента Республики Казахстан, 1997 г., № 7, ст. 79; № 12, ст. 184; 1999 г., № 8, ст. 247; № 23, ст. 925; 2004 г., № 23, ст. 142; 2007 г., № 10, ст. 69; № 20, ст. 152; 2011 г., № 1, ст. 3; № 16, ст. 129):</w:t>
      </w:r>
    </w:p>
    <w:bookmarkEnd w:id="10"/>
    <w:bookmarkStart w:name="z1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16:</w:t>
      </w:r>
    </w:p>
    <w:bookmarkEnd w:id="11"/>
    <w:bookmarkStart w:name="z14" w:id="12"/>
    <w:p>
      <w:pPr>
        <w:spacing w:after="0"/>
        <w:ind w:left="0"/>
        <w:jc w:val="both"/>
      </w:pPr>
      <w:r>
        <w:rPr>
          <w:rFonts w:ascii="Times New Roman"/>
          <w:b w:val="false"/>
          <w:i w:val="false"/>
          <w:color w:val="000000"/>
          <w:sz w:val="28"/>
        </w:rPr>
        <w:t>
      абзац четвертый изложить в следующей редакции:</w:t>
      </w:r>
    </w:p>
    <w:bookmarkEnd w:id="12"/>
    <w:p>
      <w:pPr>
        <w:spacing w:after="0"/>
        <w:ind w:left="0"/>
        <w:jc w:val="both"/>
      </w:pPr>
      <w:r>
        <w:rPr>
          <w:rFonts w:ascii="Times New Roman"/>
          <w:b w:val="false"/>
          <w:i w:val="false"/>
          <w:color w:val="000000"/>
          <w:sz w:val="28"/>
        </w:rPr>
        <w:t xml:space="preserve">
      "семьям погибших (умерших) военнослужащих в Афганистане и других государствах, в которых велись боевые действия, также призванным на сборы военнообязанным, лицам начальствующего и рядового состава органов внутренних дел выплачивается единовременное пособие в размерах, установленных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и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"за женами умерших генералов, адмиралов и пенсионеров из числа этих военнослужащих, получающими государственные социальные пособия по случаю потери кормильца, сохраняется пожизненно право на соответствующие льготы,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Start w:name="z16"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22. Финансирование, материально-техническое обеспечение Службы охраны Президента Республики Казахстан</w:t>
      </w:r>
    </w:p>
    <w:p>
      <w:pPr>
        <w:spacing w:after="0"/>
        <w:ind w:left="0"/>
        <w:jc w:val="both"/>
      </w:pPr>
      <w:r>
        <w:rPr>
          <w:rFonts w:ascii="Times New Roman"/>
          <w:b w:val="false"/>
          <w:i w:val="false"/>
          <w:color w:val="000000"/>
          <w:sz w:val="28"/>
        </w:rPr>
        <w:t>
      Финансирование, материально-техническое обеспечение деятельности Службы охраны Президента Республики Казахстан осуществляются за счет средств республиканского бюджета в порядке, установленном законодательством Республики Казахстан.".</w:t>
      </w:r>
    </w:p>
    <w:bookmarkStart w:name="z18"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 № 1, ст. 7):</w:t>
      </w:r>
    </w:p>
    <w:bookmarkEnd w:id="14"/>
    <w:bookmarkStart w:name="z19" w:id="15"/>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xml:space="preserve">
      "1. Социальная защита военнослужащих Республиканской гвардии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и законодательством Республики Казахстан.".</w:t>
      </w:r>
    </w:p>
    <w:bookmarkStart w:name="z20"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14, ст. 82; № 17, ст. 101; 2004 г., № 23, ст. 142; 2006 г., № 16, ст. 103; 2007 г., № 9, ст. 67; № 10, ст. 69; № 15, ст. 106, 108; № 18, ст. 143; 2009 г., № 11-12, ст. 54; № 18, ст. 84; № 24, ст. 122; 2010 г., № 5, ст. 23; № 10, ст. 52; 2011 г., № 1, ст. 2, 3; № 5, ст. 43; № 6, ст. 50; № 10, ст. 86; № 11, ст. 102; № 16, ст. 128, 129;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18 января 2012 г.):</w:t>
      </w:r>
    </w:p>
    <w:bookmarkEnd w:id="16"/>
    <w:bookmarkStart w:name="z2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99</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w:t>
      </w:r>
    </w:p>
    <w:p>
      <w:pPr>
        <w:spacing w:after="0"/>
        <w:ind w:left="0"/>
        <w:jc w:val="both"/>
      </w:pPr>
      <w:r>
        <w:rPr>
          <w:rFonts w:ascii="Times New Roman"/>
          <w:b w:val="false"/>
          <w:i w:val="false"/>
          <w:color w:val="000000"/>
          <w:sz w:val="28"/>
        </w:rPr>
        <w:t>
      1. Нуждающиеся в жилье военнослужащие и члены его семьи –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на период прохождения воинской службы служебным жильем из жилищного фонда государственных учреждений Вооруженных Сил, других войск и воинских формирований в соответствии с Правилами обеспечения жильем военнослужащих, утверждаемыми Правительством Республики Казахстан.</w:t>
      </w:r>
    </w:p>
    <w:p>
      <w:pPr>
        <w:spacing w:after="0"/>
        <w:ind w:left="0"/>
        <w:jc w:val="both"/>
      </w:pPr>
      <w:r>
        <w:rPr>
          <w:rFonts w:ascii="Times New Roman"/>
          <w:b w:val="false"/>
          <w:i w:val="false"/>
          <w:color w:val="000000"/>
          <w:sz w:val="28"/>
        </w:rPr>
        <w:t>
      Военнослужащему и членам его семьи служебное жилище предоставляется в размере, установленном настоящим Законом.</w:t>
      </w:r>
    </w:p>
    <w:p>
      <w:pPr>
        <w:spacing w:after="0"/>
        <w:ind w:left="0"/>
        <w:jc w:val="both"/>
      </w:pPr>
      <w:r>
        <w:rPr>
          <w:rFonts w:ascii="Times New Roman"/>
          <w:b w:val="false"/>
          <w:i w:val="false"/>
          <w:color w:val="000000"/>
          <w:sz w:val="28"/>
        </w:rPr>
        <w:t>
      До обеспечения служебным жилищем нуждающемуся в жилье военнослужащему по его рапорту выплачивается целевая компенсация за наем (аренду) жилища в соответствии с Правилами обеспечения жильем военнослужащих.</w:t>
      </w:r>
    </w:p>
    <w:p>
      <w:pPr>
        <w:spacing w:after="0"/>
        <w:ind w:left="0"/>
        <w:jc w:val="both"/>
      </w:pPr>
      <w:r>
        <w:rPr>
          <w:rFonts w:ascii="Times New Roman"/>
          <w:b w:val="false"/>
          <w:i w:val="false"/>
          <w:color w:val="000000"/>
          <w:sz w:val="28"/>
        </w:rPr>
        <w:t>
      2. Военнослужащий признается нуждающимся в жилье в случае отсутствия в данном населенном пункте у него и у постоянно совместно проживающих с ним членов его семьи жилища на праве собственности или иного жилища, предоставленного из государственного жилищного фонда.</w:t>
      </w:r>
    </w:p>
    <w:p>
      <w:pPr>
        <w:spacing w:after="0"/>
        <w:ind w:left="0"/>
        <w:jc w:val="both"/>
      </w:pPr>
      <w:r>
        <w:rPr>
          <w:rFonts w:ascii="Times New Roman"/>
          <w:b w:val="false"/>
          <w:i w:val="false"/>
          <w:color w:val="000000"/>
          <w:sz w:val="28"/>
        </w:rPr>
        <w:t xml:space="preserve">
      3. Содержание жилищ и централизованное отопление в закрытых и обособленных военных городках, на пограничных заставах и в комендатурах по перечням, </w:t>
      </w:r>
      <w:r>
        <w:rPr>
          <w:rFonts w:ascii="Times New Roman"/>
          <w:b w:val="false"/>
          <w:i w:val="false"/>
          <w:color w:val="000000"/>
          <w:sz w:val="28"/>
        </w:rPr>
        <w:t>определяемым</w:t>
      </w:r>
      <w:r>
        <w:rPr>
          <w:rFonts w:ascii="Times New Roman"/>
          <w:b w:val="false"/>
          <w:i w:val="false"/>
          <w:color w:val="000000"/>
          <w:sz w:val="28"/>
        </w:rPr>
        <w:t xml:space="preserve"> Правительством Республики Казахстан, обеспечиваются за счет государства.</w:t>
      </w:r>
    </w:p>
    <w:p>
      <w:pPr>
        <w:spacing w:after="0"/>
        <w:ind w:left="0"/>
        <w:jc w:val="both"/>
      </w:pPr>
      <w:r>
        <w:rPr>
          <w:rFonts w:ascii="Times New Roman"/>
          <w:b w:val="false"/>
          <w:i w:val="false"/>
          <w:color w:val="000000"/>
          <w:sz w:val="28"/>
        </w:rPr>
        <w:t>
      4. Члены семей военнослужащих, потерявшие кормильцев, не могут быть выселены из занимаемых жилищ без предоставления другого жилья на безвозмездной основе. Указанным лицам, нуждающимся в жилье, до обеспечения жилищем выплачивается целевая компенсация за наем (аренду) жилища в соответствии с Правилами обеспечения жильем военнослужащих.</w:t>
      </w:r>
    </w:p>
    <w:p>
      <w:pPr>
        <w:spacing w:after="0"/>
        <w:ind w:left="0"/>
        <w:jc w:val="both"/>
      </w:pPr>
      <w:r>
        <w:rPr>
          <w:rFonts w:ascii="Times New Roman"/>
          <w:b w:val="false"/>
          <w:i w:val="false"/>
          <w:color w:val="000000"/>
          <w:sz w:val="28"/>
        </w:rPr>
        <w:t>
      5. За военнослужащими, направленными для прохождения воинской службы за границу, занимаемые жилища сохраняются на все время пребывания за границей.";</w:t>
      </w:r>
    </w:p>
    <w:bookmarkStart w:name="z22" w:id="1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101 исключить.</w:t>
      </w:r>
    </w:p>
    <w:bookmarkEnd w:id="18"/>
    <w:bookmarkStart w:name="z23" w:id="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2009 г., № 17, ст. 78; 2011 год, № 11, ст. 102):</w:t>
      </w:r>
    </w:p>
    <w:bookmarkEnd w:id="19"/>
    <w:bookmarkStart w:name="z24" w:id="20"/>
    <w:p>
      <w:pPr>
        <w:spacing w:after="0"/>
        <w:ind w:left="0"/>
        <w:jc w:val="both"/>
      </w:pPr>
      <w:r>
        <w:rPr>
          <w:rFonts w:ascii="Times New Roman"/>
          <w:b w:val="false"/>
          <w:i w:val="false"/>
          <w:color w:val="000000"/>
          <w:sz w:val="28"/>
        </w:rPr>
        <w:t>
      1) по всему тексту закона слова "товаров", "товары" заменить соответственно словами "товаров (продукции)", "товары (продукции)";</w:t>
      </w:r>
    </w:p>
    <w:bookmarkEnd w:id="20"/>
    <w:bookmarkStart w:name="z25"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товары (продукция), работы и услуги военного назначения – вооружение, военная техника и боеприпасы к ним, иные виды военной продукции, работы (в том числе научно-исследовательские и опытно-конструкторские), документация, объекты права интеллектуальной собственности и информация военно-технического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товары (продукция), работы и услуги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государственными заказчиками государственного оборонного заказа как товары, работы и услуги военного назначения;";</w:t>
      </w:r>
    </w:p>
    <w:bookmarkStart w:name="z28" w:id="22"/>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22"/>
    <w:p>
      <w:pPr>
        <w:spacing w:after="0"/>
        <w:ind w:left="0"/>
        <w:jc w:val="both"/>
      </w:pPr>
      <w:r>
        <w:rPr>
          <w:rFonts w:ascii="Times New Roman"/>
          <w:b w:val="false"/>
          <w:i w:val="false"/>
          <w:color w:val="000000"/>
          <w:sz w:val="28"/>
        </w:rPr>
        <w:t>
      "1) в двухмесячный срок после принятия закона Республики Казахстан о республиканском бюджете утверждает оборонный заказ на трехлетний период в пределах установленных расходов на эти цели;".</w:t>
      </w:r>
    </w:p>
    <w:bookmarkStart w:name="z29" w:id="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w:t>
      </w:r>
    </w:p>
    <w:bookmarkEnd w:id="23"/>
    <w:bookmarkStart w:name="z30" w:id="24"/>
    <w:p>
      <w:pPr>
        <w:spacing w:after="0"/>
        <w:ind w:left="0"/>
        <w:jc w:val="both"/>
      </w:pPr>
      <w:r>
        <w:rPr>
          <w:rFonts w:ascii="Times New Roman"/>
          <w:b w:val="false"/>
          <w:i w:val="false"/>
          <w:color w:val="000000"/>
          <w:sz w:val="28"/>
        </w:rPr>
        <w:t xml:space="preserve">
      пункт 8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"8. Основанием прекращения членства в политической партии являются смерть, выход из партии, исключение из партии, вступление в другую партию, прием на воинскую службу.</w:t>
      </w:r>
    </w:p>
    <w:p>
      <w:pPr>
        <w:spacing w:after="0"/>
        <w:ind w:left="0"/>
        <w:jc w:val="both"/>
      </w:pPr>
      <w:r>
        <w:rPr>
          <w:rFonts w:ascii="Times New Roman"/>
          <w:b w:val="false"/>
          <w:i w:val="false"/>
          <w:color w:val="000000"/>
          <w:sz w:val="28"/>
        </w:rPr>
        <w:t>
      В случае поступления на воинскую службу членство в политической партии прекращается автоматически.".</w:t>
      </w:r>
    </w:p>
    <w:bookmarkStart w:name="z32" w:id="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w:t>
      </w:r>
    </w:p>
    <w:bookmarkEnd w:id="25"/>
    <w:bookmarkStart w:name="z33"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5-1) следующего содержания:</w:t>
      </w:r>
    </w:p>
    <w:bookmarkEnd w:id="26"/>
    <w:p>
      <w:pPr>
        <w:spacing w:after="0"/>
        <w:ind w:left="0"/>
        <w:jc w:val="both"/>
      </w:pPr>
      <w:r>
        <w:rPr>
          <w:rFonts w:ascii="Times New Roman"/>
          <w:b w:val="false"/>
          <w:i w:val="false"/>
          <w:color w:val="000000"/>
          <w:sz w:val="28"/>
        </w:rPr>
        <w:t>
      "5-1) военный стандарт на товары (продукцию), работы и услуги военного и двойного назначения –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содержащий сведения, составляющие государственные секреты и ограниченного распространения, утвержденный в порядке, определенном Правительством Республики Казахстан;";</w:t>
      </w:r>
    </w:p>
    <w:bookmarkStart w:name="z34"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14-1) следующего содержания:</w:t>
      </w:r>
    </w:p>
    <w:bookmarkEnd w:id="27"/>
    <w:p>
      <w:pPr>
        <w:spacing w:after="0"/>
        <w:ind w:left="0"/>
        <w:jc w:val="both"/>
      </w:pPr>
      <w:r>
        <w:rPr>
          <w:rFonts w:ascii="Times New Roman"/>
          <w:b w:val="false"/>
          <w:i w:val="false"/>
          <w:color w:val="000000"/>
          <w:sz w:val="28"/>
        </w:rPr>
        <w:t>
      "14-1) утверждение Правил разработки, согласования, принятия, учета, изменения и отмены военных стандартов на товары (продукцию), работы и услуги военного и двойного назначения, используемых для нужд Вооруженных Сил, других войск и воинских формирований Республики Казахстан;";</w:t>
      </w:r>
    </w:p>
    <w:bookmarkStart w:name="z35"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21 дополнить подпунктом 5) следующего содержания:</w:t>
      </w:r>
    </w:p>
    <w:bookmarkEnd w:id="28"/>
    <w:p>
      <w:pPr>
        <w:spacing w:after="0"/>
        <w:ind w:left="0"/>
        <w:jc w:val="both"/>
      </w:pPr>
      <w:r>
        <w:rPr>
          <w:rFonts w:ascii="Times New Roman"/>
          <w:b w:val="false"/>
          <w:i w:val="false"/>
          <w:color w:val="000000"/>
          <w:sz w:val="28"/>
        </w:rPr>
        <w:t>
      "5) военные стандарты на товары (продукцию), работы и услуги военного и двойного назначения.".</w:t>
      </w:r>
    </w:p>
    <w:bookmarkStart w:name="z31" w:id="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9,ст. 67; 2008 г., № 6-7, ст. 27; 2010 г., № 7, ст. 32; № 10, ст. 48; 2011 г., № 1, ст. 7; № 5, ст. 43; № 8, ст. 64; № 11 ст. 102):</w:t>
      </w:r>
    </w:p>
    <w:bookmarkEnd w:id="29"/>
    <w:bookmarkStart w:name="z37" w:id="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дополнить подпунктом 5-1) следующего содержания:</w:t>
      </w:r>
    </w:p>
    <w:bookmarkEnd w:id="31"/>
    <w:p>
      <w:pPr>
        <w:spacing w:after="0"/>
        <w:ind w:left="0"/>
        <w:jc w:val="both"/>
      </w:pPr>
      <w:r>
        <w:rPr>
          <w:rFonts w:ascii="Times New Roman"/>
          <w:b w:val="false"/>
          <w:i w:val="false"/>
          <w:color w:val="000000"/>
          <w:sz w:val="28"/>
        </w:rPr>
        <w:t>
      "5-1) военные, военно-воздушные и военно-морские атташе – сотрудники дипломатических представительств Республики Казахстан, советники по вопросам обороны, приравненные по дипломатическому рангу к советникам 2 класса;";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Республиканская гвардия, внутренние войска и военно-следственные органы Министерства внутренних дел, органы управления и части гражданской обороны уполномоченного органа в области чрезвычайных ситуаций, органы военной прокуратуры;";</w:t>
      </w:r>
    </w:p>
    <w:bookmarkStart w:name="z40" w:id="32"/>
    <w:p>
      <w:pPr>
        <w:spacing w:after="0"/>
        <w:ind w:left="0"/>
        <w:jc w:val="both"/>
      </w:pPr>
      <w:r>
        <w:rPr>
          <w:rFonts w:ascii="Times New Roman"/>
          <w:b w:val="false"/>
          <w:i w:val="false"/>
          <w:color w:val="000000"/>
          <w:sz w:val="28"/>
        </w:rPr>
        <w:t>
      дополнить подпунктом 19-3) следующего содержания:</w:t>
      </w:r>
    </w:p>
    <w:bookmarkEnd w:id="32"/>
    <w:p>
      <w:pPr>
        <w:spacing w:after="0"/>
        <w:ind w:left="0"/>
        <w:jc w:val="both"/>
      </w:pPr>
      <w:r>
        <w:rPr>
          <w:rFonts w:ascii="Times New Roman"/>
          <w:b w:val="false"/>
          <w:i w:val="false"/>
          <w:color w:val="000000"/>
          <w:sz w:val="28"/>
        </w:rPr>
        <w:t>
      "19-3)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w:t>
      </w:r>
    </w:p>
    <w:bookmarkStart w:name="z41" w:id="33"/>
    <w:p>
      <w:pPr>
        <w:spacing w:after="0"/>
        <w:ind w:left="0"/>
        <w:jc w:val="both"/>
      </w:pPr>
      <w:r>
        <w:rPr>
          <w:rFonts w:ascii="Times New Roman"/>
          <w:b w:val="false"/>
          <w:i w:val="false"/>
          <w:color w:val="000000"/>
          <w:sz w:val="28"/>
        </w:rPr>
        <w:t>
      дополнить подпунктом 20-1) следующего содержания:</w:t>
      </w:r>
    </w:p>
    <w:bookmarkEnd w:id="33"/>
    <w:p>
      <w:pPr>
        <w:spacing w:after="0"/>
        <w:ind w:left="0"/>
        <w:jc w:val="both"/>
      </w:pPr>
      <w:r>
        <w:rPr>
          <w:rFonts w:ascii="Times New Roman"/>
          <w:b w:val="false"/>
          <w:i w:val="false"/>
          <w:color w:val="000000"/>
          <w:sz w:val="28"/>
        </w:rPr>
        <w:t>
      "20-1) органы военной разведки Министерства обороны – подразделения Вооруженных Сил, уполномоченные на проведение оперативно-розыскных мероприятий, проводимых в рамках разведывательной деятельности с территории и за пределами Республики Казахстан, осуществляющие деятельность по добыванию, обработке и использованию разведывательной информации в военной, военно-политической, военно-технической и военно-экономической сферах, использующие для выполнения задач подразделения оперативные, информационно-аналитические, специального назначения, радиоэлектронной борьбы и радиоэлектронной разведки;";</w:t>
      </w:r>
    </w:p>
    <w:bookmarkStart w:name="z42"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пункта 2 статьи 5 изложить в следующей редакции:</w:t>
      </w:r>
    </w:p>
    <w:bookmarkEnd w:id="34"/>
    <w:p>
      <w:pPr>
        <w:spacing w:after="0"/>
        <w:ind w:left="0"/>
        <w:jc w:val="both"/>
      </w:pPr>
      <w:r>
        <w:rPr>
          <w:rFonts w:ascii="Times New Roman"/>
          <w:b w:val="false"/>
          <w:i w:val="false"/>
          <w:color w:val="000000"/>
          <w:sz w:val="28"/>
        </w:rPr>
        <w:t>
      "7) присваивает высшие воинские звания;";</w:t>
      </w:r>
    </w:p>
    <w:bookmarkStart w:name="z43"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принимает решения о создании, реорганизации и ликвидации военных учебных заведений, военных кафедр, военных факультетов высших учебных заведений;</w:t>
      </w:r>
    </w:p>
    <w:p>
      <w:pPr>
        <w:spacing w:after="0"/>
        <w:ind w:left="0"/>
        <w:jc w:val="both"/>
      </w:pPr>
      <w:r>
        <w:rPr>
          <w:rFonts w:ascii="Times New Roman"/>
          <w:b w:val="false"/>
          <w:i w:val="false"/>
          <w:color w:val="000000"/>
          <w:sz w:val="28"/>
        </w:rPr>
        <w:t>
      8)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bookmarkStart w:name="z45" w:id="36"/>
    <w:p>
      <w:pPr>
        <w:spacing w:after="0"/>
        <w:ind w:left="0"/>
        <w:jc w:val="both"/>
      </w:pPr>
      <w:r>
        <w:rPr>
          <w:rFonts w:ascii="Times New Roman"/>
          <w:b w:val="false"/>
          <w:i w:val="false"/>
          <w:color w:val="000000"/>
          <w:sz w:val="28"/>
        </w:rPr>
        <w:t>
      дополнить подпунктами 26-2), 26-3) следующего содержания:</w:t>
      </w:r>
    </w:p>
    <w:bookmarkEnd w:id="36"/>
    <w:p>
      <w:pPr>
        <w:spacing w:after="0"/>
        <w:ind w:left="0"/>
        <w:jc w:val="both"/>
      </w:pPr>
      <w:r>
        <w:rPr>
          <w:rFonts w:ascii="Times New Roman"/>
          <w:b w:val="false"/>
          <w:i w:val="false"/>
          <w:color w:val="000000"/>
          <w:sz w:val="28"/>
        </w:rPr>
        <w:t>
      "26-2) утверждает Правила организации деятельности и условий прохождения службы сотрудников аппаратов военных атташе Министерства обороны Республики Казахстан;</w:t>
      </w:r>
    </w:p>
    <w:p>
      <w:pPr>
        <w:spacing w:after="0"/>
        <w:ind w:left="0"/>
        <w:jc w:val="both"/>
      </w:pPr>
      <w:r>
        <w:rPr>
          <w:rFonts w:ascii="Times New Roman"/>
          <w:b w:val="false"/>
          <w:i w:val="false"/>
          <w:color w:val="000000"/>
          <w:sz w:val="28"/>
        </w:rPr>
        <w:t>
      26-3) утверждает Правила осуществления контроля за качеством выполнения государственного оборонного заказа на предприятиях независимо от форм собственности;";</w:t>
      </w:r>
    </w:p>
    <w:bookmarkStart w:name="z46"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осуществляют бронирование военнообязанных на период мобилизации и в военное время;";</w:t>
      </w:r>
    </w:p>
    <w:bookmarkStart w:name="z48" w:id="38"/>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15 изложить в следующей</w:t>
      </w:r>
    </w:p>
    <w:bookmarkEnd w:id="38"/>
    <w:p>
      <w:pPr>
        <w:spacing w:after="0"/>
        <w:ind w:left="0"/>
        <w:jc w:val="both"/>
      </w:pPr>
      <w:r>
        <w:rPr>
          <w:rFonts w:ascii="Times New Roman"/>
          <w:b w:val="false"/>
          <w:i w:val="false"/>
          <w:color w:val="000000"/>
          <w:sz w:val="28"/>
        </w:rPr>
        <w:t>
      редакции:</w:t>
      </w:r>
    </w:p>
    <w:p>
      <w:pPr>
        <w:spacing w:after="0"/>
        <w:ind w:left="0"/>
        <w:jc w:val="both"/>
      </w:pPr>
      <w:r>
        <w:rPr>
          <w:rFonts w:ascii="Times New Roman"/>
          <w:b w:val="false"/>
          <w:i w:val="false"/>
          <w:color w:val="000000"/>
          <w:sz w:val="28"/>
        </w:rPr>
        <w:t>
      "4. Генеральный штаб Вооруженных Сил Республики Казахстан в порядке, установленном Правительством Республики Казахстан:";</w:t>
      </w:r>
    </w:p>
    <w:bookmarkStart w:name="z49" w:id="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18 изложить в следующей редакции:</w:t>
      </w:r>
    </w:p>
    <w:bookmarkEnd w:id="39"/>
    <w:p>
      <w:pPr>
        <w:spacing w:after="0"/>
        <w:ind w:left="0"/>
        <w:jc w:val="both"/>
      </w:pPr>
      <w:r>
        <w:rPr>
          <w:rFonts w:ascii="Times New Roman"/>
          <w:b w:val="false"/>
          <w:i w:val="false"/>
          <w:color w:val="000000"/>
          <w:sz w:val="28"/>
        </w:rPr>
        <w:t>
      "1. Вооруженные Силы предназначены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борьбы с незаконными вооруженными формированиями, а также для выполнения задач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2. Вооруженные Силы могут быть привлечены на основании решений Президента Республики Казахстан к ликвидации последствий чрезвычайных ситуаций природного и техногенного характера, а также для проведения антитеррористических операций, усиления охраны Государственной границы и обеспечения режима чрезвычайного положения.";</w:t>
      </w:r>
    </w:p>
    <w:bookmarkStart w:name="z51" w:id="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20 изложить в следующей редакции:</w:t>
      </w:r>
    </w:p>
    <w:bookmarkEnd w:id="40"/>
    <w:p>
      <w:pPr>
        <w:spacing w:after="0"/>
        <w:ind w:left="0"/>
        <w:jc w:val="both"/>
      </w:pPr>
      <w:r>
        <w:rPr>
          <w:rFonts w:ascii="Times New Roman"/>
          <w:b w:val="false"/>
          <w:i w:val="false"/>
          <w:color w:val="000000"/>
          <w:sz w:val="28"/>
        </w:rPr>
        <w:t>
      "1)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w:t>
      </w:r>
    </w:p>
    <w:bookmarkStart w:name="z52"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21 изложить в следующей редакции:</w:t>
      </w:r>
    </w:p>
    <w:bookmarkEnd w:id="41"/>
    <w:p>
      <w:pPr>
        <w:spacing w:after="0"/>
        <w:ind w:left="0"/>
        <w:jc w:val="both"/>
      </w:pPr>
      <w:r>
        <w:rPr>
          <w:rFonts w:ascii="Times New Roman"/>
          <w:b w:val="false"/>
          <w:i w:val="false"/>
          <w:color w:val="000000"/>
          <w:sz w:val="28"/>
        </w:rPr>
        <w:t>
      "3. Ставка Верховного Главного командования осуществляет управление Вооруженными Силами через Генеральный штаб Вооруженных Сил Республики Казахстан.</w:t>
      </w:r>
    </w:p>
    <w:p>
      <w:pPr>
        <w:spacing w:after="0"/>
        <w:ind w:left="0"/>
        <w:jc w:val="both"/>
      </w:pPr>
      <w:r>
        <w:rPr>
          <w:rFonts w:ascii="Times New Roman"/>
          <w:b w:val="false"/>
          <w:i w:val="false"/>
          <w:color w:val="000000"/>
          <w:sz w:val="28"/>
        </w:rPr>
        <w:t>
      4.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w:t>
      </w:r>
    </w:p>
    <w:bookmarkStart w:name="z53" w:id="4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42"/>
    <w:bookmarkStart w:name="z54"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осуществляет международное военное и военно-техническое сотрудничество;";</w:t>
      </w:r>
    </w:p>
    <w:bookmarkStart w:name="z58" w:id="44"/>
    <w:p>
      <w:pPr>
        <w:spacing w:after="0"/>
        <w:ind w:left="0"/>
        <w:jc w:val="both"/>
      </w:pPr>
      <w:r>
        <w:rPr>
          <w:rFonts w:ascii="Times New Roman"/>
          <w:b w:val="false"/>
          <w:i w:val="false"/>
          <w:color w:val="000000"/>
          <w:sz w:val="28"/>
        </w:rPr>
        <w:t>
      дополнить подпунктами 16-1), 16-2), 16-3), 16-4), 16-5) следующего содержания:</w:t>
      </w:r>
    </w:p>
    <w:bookmarkEnd w:id="44"/>
    <w:p>
      <w:pPr>
        <w:spacing w:after="0"/>
        <w:ind w:left="0"/>
        <w:jc w:val="both"/>
      </w:pPr>
      <w:r>
        <w:rPr>
          <w:rFonts w:ascii="Times New Roman"/>
          <w:b w:val="false"/>
          <w:i w:val="false"/>
          <w:color w:val="000000"/>
          <w:sz w:val="28"/>
        </w:rPr>
        <w:t>
      "16-1) обеспечивает реализацию единой государственной кадровой политики в Вооруженных Силах Республики Казахстан;</w:t>
      </w:r>
    </w:p>
    <w:p>
      <w:pPr>
        <w:spacing w:after="0"/>
        <w:ind w:left="0"/>
        <w:jc w:val="both"/>
      </w:pPr>
      <w:r>
        <w:rPr>
          <w:rFonts w:ascii="Times New Roman"/>
          <w:b w:val="false"/>
          <w:i w:val="false"/>
          <w:color w:val="000000"/>
          <w:sz w:val="28"/>
        </w:rPr>
        <w:t>
      16-2) распоряжается неиспользуемым военным имуществом в соответствии с порядком передачи, реализации и утилизации неиспользуемого военного имущества, а также предоставления в имущественный наем (аренду) оборонных объектов;</w:t>
      </w:r>
    </w:p>
    <w:p>
      <w:pPr>
        <w:spacing w:after="0"/>
        <w:ind w:left="0"/>
        <w:jc w:val="both"/>
      </w:pPr>
      <w:r>
        <w:rPr>
          <w:rFonts w:ascii="Times New Roman"/>
          <w:b w:val="false"/>
          <w:i w:val="false"/>
          <w:color w:val="000000"/>
          <w:sz w:val="28"/>
        </w:rPr>
        <w:t>
      16-3) утверждает Правила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
      16-4) утверждает Кадастр вооружения и военной техники Вооруженных Сил, других войск и воинских формирований;</w:t>
      </w:r>
    </w:p>
    <w:p>
      <w:pPr>
        <w:spacing w:after="0"/>
        <w:ind w:left="0"/>
        <w:jc w:val="both"/>
      </w:pPr>
      <w:r>
        <w:rPr>
          <w:rFonts w:ascii="Times New Roman"/>
          <w:b w:val="false"/>
          <w:i w:val="false"/>
          <w:color w:val="000000"/>
          <w:sz w:val="28"/>
        </w:rPr>
        <w:t>
      16-5) организует реализацию проектов (программ) в области создания космической техники и технологий военного назначения;";</w:t>
      </w:r>
    </w:p>
    <w:bookmarkStart w:name="z59" w:id="4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23</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заголовок изложить в следующей редакции:</w:t>
      </w:r>
    </w:p>
    <w:bookmarkEnd w:id="46"/>
    <w:p>
      <w:pPr>
        <w:spacing w:after="0"/>
        <w:ind w:left="0"/>
        <w:jc w:val="both"/>
      </w:pPr>
      <w:r>
        <w:rPr>
          <w:rFonts w:ascii="Times New Roman"/>
          <w:b w:val="false"/>
          <w:i w:val="false"/>
          <w:color w:val="000000"/>
          <w:sz w:val="28"/>
        </w:rPr>
        <w:t>
      "Статья 23. Функции Генерального штаба Вооруженных Сил Республики Казахстан";</w:t>
      </w:r>
    </w:p>
    <w:bookmarkStart w:name="z61" w:id="47"/>
    <w:p>
      <w:pPr>
        <w:spacing w:after="0"/>
        <w:ind w:left="0"/>
        <w:jc w:val="both"/>
      </w:pPr>
      <w:r>
        <w:rPr>
          <w:rFonts w:ascii="Times New Roman"/>
          <w:b w:val="false"/>
          <w:i w:val="false"/>
          <w:color w:val="000000"/>
          <w:sz w:val="28"/>
        </w:rPr>
        <w:t>
      абзац первый пункта 1 изложить в следующей редакции:</w:t>
      </w:r>
    </w:p>
    <w:bookmarkEnd w:id="47"/>
    <w:p>
      <w:pPr>
        <w:spacing w:after="0"/>
        <w:ind w:left="0"/>
        <w:jc w:val="both"/>
      </w:pPr>
      <w:r>
        <w:rPr>
          <w:rFonts w:ascii="Times New Roman"/>
          <w:b w:val="false"/>
          <w:i w:val="false"/>
          <w:color w:val="000000"/>
          <w:sz w:val="28"/>
        </w:rPr>
        <w:t>
      "1. Генеральный штаб Вооруженных Сил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Генеральный штаб Вооруженных Сил Республики Казахстан в военное время является рабочим органом Ставки Верховного Главного командования.";</w:t>
      </w:r>
    </w:p>
    <w:bookmarkStart w:name="z63" w:id="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5)</w:t>
      </w:r>
      <w:r>
        <w:rPr>
          <w:rFonts w:ascii="Times New Roman"/>
          <w:b w:val="false"/>
          <w:i w:val="false"/>
          <w:color w:val="000000"/>
          <w:sz w:val="28"/>
        </w:rPr>
        <w:t xml:space="preserve"> пункта 2 статьи 26 изложить в следующей</w:t>
      </w:r>
    </w:p>
    <w:bookmarkEnd w:id="48"/>
    <w:p>
      <w:pPr>
        <w:spacing w:after="0"/>
        <w:ind w:left="0"/>
        <w:jc w:val="both"/>
      </w:pPr>
      <w:r>
        <w:rPr>
          <w:rFonts w:ascii="Times New Roman"/>
          <w:b w:val="false"/>
          <w:i w:val="false"/>
          <w:color w:val="000000"/>
          <w:sz w:val="28"/>
        </w:rPr>
        <w:t>
      редакции:</w:t>
      </w:r>
    </w:p>
    <w:p>
      <w:pPr>
        <w:spacing w:after="0"/>
        <w:ind w:left="0"/>
        <w:jc w:val="both"/>
      </w:pP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w:t>
      </w:r>
    </w:p>
    <w:bookmarkStart w:name="z64"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3 следующего содержания:</w:t>
      </w:r>
    </w:p>
    <w:bookmarkEnd w:id="49"/>
    <w:p>
      <w:pPr>
        <w:spacing w:after="0"/>
        <w:ind w:left="0"/>
        <w:jc w:val="both"/>
      </w:pPr>
      <w:r>
        <w:rPr>
          <w:rFonts w:ascii="Times New Roman"/>
          <w:b w:val="false"/>
          <w:i w:val="false"/>
          <w:color w:val="000000"/>
          <w:sz w:val="28"/>
        </w:rPr>
        <w:t>
      "3. Для выполнения задач территориальной обороны местными исполнительными органами создаются формирования территориальной обороны.".</w:t>
      </w:r>
    </w:p>
    <w:bookmarkStart w:name="z36" w:id="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w:t>
      </w:r>
    </w:p>
    <w:bookmarkEnd w:id="50"/>
    <w:bookmarkStart w:name="z66" w:id="51"/>
    <w:p>
      <w:pPr>
        <w:spacing w:after="0"/>
        <w:ind w:left="0"/>
        <w:jc w:val="both"/>
      </w:pPr>
      <w:r>
        <w:rPr>
          <w:rFonts w:ascii="Times New Roman"/>
          <w:b w:val="false"/>
          <w:i w:val="false"/>
          <w:color w:val="000000"/>
          <w:sz w:val="28"/>
        </w:rPr>
        <w:t>
      дополнить статьей 9-1 следующего содержания:</w:t>
      </w:r>
    </w:p>
    <w:bookmarkEnd w:id="51"/>
    <w:p>
      <w:pPr>
        <w:spacing w:after="0"/>
        <w:ind w:left="0"/>
        <w:jc w:val="both"/>
      </w:pPr>
      <w:r>
        <w:rPr>
          <w:rFonts w:ascii="Times New Roman"/>
          <w:b w:val="false"/>
          <w:i w:val="false"/>
          <w:color w:val="000000"/>
          <w:sz w:val="28"/>
        </w:rPr>
        <w:t>
      "Статья 9-1. Компетенция органов военной полиции</w:t>
      </w:r>
    </w:p>
    <w:p>
      <w:pPr>
        <w:spacing w:after="0"/>
        <w:ind w:left="0"/>
        <w:jc w:val="both"/>
      </w:pPr>
      <w:r>
        <w:rPr>
          <w:rFonts w:ascii="Times New Roman"/>
          <w:b w:val="false"/>
          <w:i w:val="false"/>
          <w:color w:val="000000"/>
          <w:sz w:val="28"/>
        </w:rPr>
        <w:t>
      Органы военной полиции:</w:t>
      </w:r>
    </w:p>
    <w:p>
      <w:pPr>
        <w:spacing w:after="0"/>
        <w:ind w:left="0"/>
        <w:jc w:val="both"/>
      </w:pPr>
      <w:r>
        <w:rPr>
          <w:rFonts w:ascii="Times New Roman"/>
          <w:b w:val="false"/>
          <w:i w:val="false"/>
          <w:color w:val="000000"/>
          <w:sz w:val="28"/>
        </w:rPr>
        <w:t>
      1) участвуют в разработке и реализации программных документов по профилактике правонарушений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2) принимают участие в правовом воспитании военнослужащих;</w:t>
      </w:r>
    </w:p>
    <w:p>
      <w:pPr>
        <w:spacing w:after="0"/>
        <w:ind w:left="0"/>
        <w:jc w:val="both"/>
      </w:pPr>
      <w:r>
        <w:rPr>
          <w:rFonts w:ascii="Times New Roman"/>
          <w:b w:val="false"/>
          <w:i w:val="false"/>
          <w:color w:val="000000"/>
          <w:sz w:val="28"/>
        </w:rPr>
        <w:t>
      3) осуществляют меры по профилактике правонарушений;</w:t>
      </w:r>
    </w:p>
    <w:p>
      <w:pPr>
        <w:spacing w:after="0"/>
        <w:ind w:left="0"/>
        <w:jc w:val="both"/>
      </w:pPr>
      <w:r>
        <w:rPr>
          <w:rFonts w:ascii="Times New Roman"/>
          <w:b w:val="false"/>
          <w:i w:val="false"/>
          <w:color w:val="000000"/>
          <w:sz w:val="28"/>
        </w:rPr>
        <w:t>
      4) ведут профилактический учет и осуществляют профилактический контроль над военнослужащими, склонными к совершению правонарушений;</w:t>
      </w:r>
    </w:p>
    <w:p>
      <w:pPr>
        <w:spacing w:after="0"/>
        <w:ind w:left="0"/>
        <w:jc w:val="both"/>
      </w:pPr>
      <w:r>
        <w:rPr>
          <w:rFonts w:ascii="Times New Roman"/>
          <w:b w:val="false"/>
          <w:i w:val="false"/>
          <w:color w:val="000000"/>
          <w:sz w:val="28"/>
        </w:rPr>
        <w:t>
      5) взаимодействуют с командованием воинских частей и учреждений в профилактике правонарушений;</w:t>
      </w:r>
    </w:p>
    <w:p>
      <w:pPr>
        <w:spacing w:after="0"/>
        <w:ind w:left="0"/>
        <w:jc w:val="both"/>
      </w:pPr>
      <w:r>
        <w:rPr>
          <w:rFonts w:ascii="Times New Roman"/>
          <w:b w:val="false"/>
          <w:i w:val="false"/>
          <w:color w:val="000000"/>
          <w:sz w:val="28"/>
        </w:rPr>
        <w:t>
      6) информируют иные правоохранительные органы о ставших им известными фактах готовящихся или совершенных правонарушений, отнесенных к компетенции этих органов;</w:t>
      </w:r>
    </w:p>
    <w:p>
      <w:pPr>
        <w:spacing w:after="0"/>
        <w:ind w:left="0"/>
        <w:jc w:val="both"/>
      </w:pPr>
      <w:r>
        <w:rPr>
          <w:rFonts w:ascii="Times New Roman"/>
          <w:b w:val="false"/>
          <w:i w:val="false"/>
          <w:color w:val="000000"/>
          <w:sz w:val="28"/>
        </w:rPr>
        <w:t>
      7) осуществляют уголовное преследование, производство по делам об административных правонарушениях;</w:t>
      </w:r>
    </w:p>
    <w:p>
      <w:pPr>
        <w:spacing w:after="0"/>
        <w:ind w:left="0"/>
        <w:jc w:val="both"/>
      </w:pPr>
      <w:r>
        <w:rPr>
          <w:rFonts w:ascii="Times New Roman"/>
          <w:b w:val="false"/>
          <w:i w:val="false"/>
          <w:color w:val="000000"/>
          <w:sz w:val="28"/>
        </w:rPr>
        <w:t>
      8) осуществляют иные полномочия, предусмотренные законодательством Республики Казахстан.".</w:t>
      </w:r>
    </w:p>
    <w:bookmarkStart w:name="z65" w:id="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w:t>
      </w:r>
    </w:p>
    <w:bookmarkEnd w:id="52"/>
    <w:bookmarkStart w:name="z68"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53"/>
    <w:p>
      <w:pPr>
        <w:spacing w:after="0"/>
        <w:ind w:left="0"/>
        <w:jc w:val="both"/>
      </w:pPr>
      <w:r>
        <w:rPr>
          <w:rFonts w:ascii="Times New Roman"/>
          <w:b w:val="false"/>
          <w:i w:val="false"/>
          <w:color w:val="000000"/>
          <w:sz w:val="28"/>
        </w:rPr>
        <w:t>
      "2. Субъекты внешней разведки в пределах полномочий, установленных законодательством Республики Казахстан, призваны обеспечивать национальную безопасность Республики Казахстан путем ведения разведывательной деятельности.";</w:t>
      </w:r>
    </w:p>
    <w:bookmarkStart w:name="z69"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статьи 6 изложить в следующей редакции:</w:t>
      </w:r>
    </w:p>
    <w:bookmarkEnd w:id="54"/>
    <w:p>
      <w:pPr>
        <w:spacing w:after="0"/>
        <w:ind w:left="0"/>
        <w:jc w:val="both"/>
      </w:pPr>
      <w:r>
        <w:rPr>
          <w:rFonts w:ascii="Times New Roman"/>
          <w:b w:val="false"/>
          <w:i w:val="false"/>
          <w:color w:val="000000"/>
          <w:sz w:val="28"/>
        </w:rPr>
        <w:t>
      "3) Министерством обороны Республики Казахстан:</w:t>
      </w:r>
    </w:p>
    <w:p>
      <w:pPr>
        <w:spacing w:after="0"/>
        <w:ind w:left="0"/>
        <w:jc w:val="both"/>
      </w:pPr>
      <w:r>
        <w:rPr>
          <w:rFonts w:ascii="Times New Roman"/>
          <w:b w:val="false"/>
          <w:i w:val="false"/>
          <w:color w:val="000000"/>
          <w:sz w:val="28"/>
        </w:rPr>
        <w:t>
      в военной, военно-политической, военно-экономической и военно-технической сферах, а также в иных областях, затрагивающих интересы военной составляющей национальной безопасности Республики Казахстан; в сфере противодействия международным терроризму и экстремизму, в сфере шифрованной, засекреченной и иных видов специальной связи с использованием радиоэлектронных средств и методов с территории и за пределами Республики Казахстан в интересах обороны страны.";</w:t>
      </w:r>
    </w:p>
    <w:bookmarkStart w:name="z70"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12)</w:t>
      </w:r>
      <w:r>
        <w:rPr>
          <w:rFonts w:ascii="Times New Roman"/>
          <w:b w:val="false"/>
          <w:i w:val="false"/>
          <w:color w:val="000000"/>
          <w:sz w:val="28"/>
        </w:rPr>
        <w:t xml:space="preserve"> статьи 9 изложить в следующей редакции:</w:t>
      </w:r>
    </w:p>
    <w:bookmarkEnd w:id="55"/>
    <w:p>
      <w:pPr>
        <w:spacing w:after="0"/>
        <w:ind w:left="0"/>
        <w:jc w:val="both"/>
      </w:pPr>
      <w:r>
        <w:rPr>
          <w:rFonts w:ascii="Times New Roman"/>
          <w:b w:val="false"/>
          <w:i w:val="false"/>
          <w:color w:val="000000"/>
          <w:sz w:val="28"/>
        </w:rPr>
        <w:t>
      "12) задержание лиц, совершивших правонарушения на его объектах, с последующей их передачей в правоохранительные органы;";</w:t>
      </w:r>
    </w:p>
    <w:bookmarkStart w:name="z71" w:id="56"/>
    <w:p>
      <w:pPr>
        <w:spacing w:after="0"/>
        <w:ind w:left="0"/>
        <w:jc w:val="both"/>
      </w:pPr>
      <w:r>
        <w:rPr>
          <w:rFonts w:ascii="Times New Roman"/>
          <w:b w:val="false"/>
          <w:i w:val="false"/>
          <w:color w:val="000000"/>
          <w:sz w:val="28"/>
        </w:rPr>
        <w:t>
      4) дополнить статьей 9-1 следующего содержания:</w:t>
      </w:r>
    </w:p>
    <w:bookmarkEnd w:id="56"/>
    <w:p>
      <w:pPr>
        <w:spacing w:after="0"/>
        <w:ind w:left="0"/>
        <w:jc w:val="both"/>
      </w:pPr>
      <w:r>
        <w:rPr>
          <w:rFonts w:ascii="Times New Roman"/>
          <w:b w:val="false"/>
          <w:i w:val="false"/>
          <w:color w:val="000000"/>
          <w:sz w:val="28"/>
        </w:rPr>
        <w:t>
      "Статья 9-1. Компетенция Министерства обороны Республики Казахстан</w:t>
      </w:r>
    </w:p>
    <w:p>
      <w:pPr>
        <w:spacing w:after="0"/>
        <w:ind w:left="0"/>
        <w:jc w:val="both"/>
      </w:pPr>
      <w:r>
        <w:rPr>
          <w:rFonts w:ascii="Times New Roman"/>
          <w:b w:val="false"/>
          <w:i w:val="false"/>
          <w:color w:val="000000"/>
          <w:sz w:val="28"/>
        </w:rPr>
        <w:t xml:space="preserve">
      К компетенции Министерства обороны Республики Казахстан, кроме положений,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относятся положения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статьи 9 настоящего Закона.";</w:t>
      </w:r>
    </w:p>
    <w:bookmarkStart w:name="z72"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13 изложить в следующей редакции:</w:t>
      </w:r>
    </w:p>
    <w:bookmarkEnd w:id="57"/>
    <w:p>
      <w:pPr>
        <w:spacing w:after="0"/>
        <w:ind w:left="0"/>
        <w:jc w:val="both"/>
      </w:pPr>
      <w:r>
        <w:rPr>
          <w:rFonts w:ascii="Times New Roman"/>
          <w:b w:val="false"/>
          <w:i w:val="false"/>
          <w:color w:val="000000"/>
          <w:sz w:val="28"/>
        </w:rPr>
        <w:t>
      "5. Сотрудники и военнослужащие субъектов внешней разведки состоят в кадрах, действующем резерве и запасе. Сотрудники и военнослужащие субъектов внешней разведки имеют право на ношение, хранение оружия и специальных средств в соответствии с законами Республики Казахстан.</w:t>
      </w:r>
    </w:p>
    <w:p>
      <w:pPr>
        <w:spacing w:after="0"/>
        <w:ind w:left="0"/>
        <w:jc w:val="both"/>
      </w:pPr>
      <w:r>
        <w:rPr>
          <w:rFonts w:ascii="Times New Roman"/>
          <w:b w:val="false"/>
          <w:i w:val="false"/>
          <w:color w:val="000000"/>
          <w:sz w:val="28"/>
        </w:rPr>
        <w:t>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w:t>
      </w:r>
    </w:p>
    <w:bookmarkStart w:name="z67" w:id="5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2011 года "О правоохранительной службе" (Ведомости Парламента Республики Казахстан, 2011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10 изложить в следующей редакции:</w:t>
      </w:r>
    </w:p>
    <w:p>
      <w:pPr>
        <w:spacing w:after="0"/>
        <w:ind w:left="0"/>
        <w:jc w:val="both"/>
      </w:pPr>
      <w:r>
        <w:rPr>
          <w:rFonts w:ascii="Times New Roman"/>
          <w:b w:val="false"/>
          <w:i w:val="false"/>
          <w:color w:val="000000"/>
          <w:sz w:val="28"/>
        </w:rPr>
        <w:t>
      "1. На должности рядового и младшего начальствующего состава правоохранительных органов принимаются граждане в возрасте не старше двадцати пяти лет, среднего и старшего начальствующего состава –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Start w:name="z73" w:id="5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w:t>
      </w:r>
    </w:p>
    <w:bookmarkEnd w:id="59"/>
    <w:bookmarkStart w:name="z76"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"Статья 48. Основания и порядок реквизиции для нужд обороны в период действия военного положения</w:t>
      </w:r>
    </w:p>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Закона Республики Казахстан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Start w:name="z77"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w:t>
      </w:r>
    </w:p>
    <w:bookmarkEnd w:id="61"/>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Start w:name="z78" w:id="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bookmarkEnd w:id="62"/>
    <w:p>
      <w:pPr>
        <w:spacing w:after="0"/>
        <w:ind w:left="0"/>
        <w:jc w:val="both"/>
      </w:pPr>
      <w:r>
        <w:rPr>
          <w:rFonts w:ascii="Times New Roman"/>
          <w:b w:val="false"/>
          <w:i w:val="false"/>
          <w:color w:val="000000"/>
          <w:sz w:val="28"/>
        </w:rPr>
        <w:t>
      "Статья 50. Особенности реквизиции для нужд обороны в военное время</w:t>
      </w:r>
    </w:p>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p>
      <w:pPr>
        <w:spacing w:after="0"/>
        <w:ind w:left="0"/>
        <w:jc w:val="both"/>
      </w:pPr>
      <w:r>
        <w:rPr>
          <w:rFonts w:ascii="Times New Roman"/>
          <w:b w:val="false"/>
          <w:i w:val="false"/>
          <w:color w:val="000000"/>
          <w:sz w:val="28"/>
        </w:rPr>
        <w:t>
      2) время и место проведения изъятия;</w:t>
      </w:r>
    </w:p>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pPr>
        <w:spacing w:after="0"/>
        <w:ind w:left="0"/>
        <w:jc w:val="both"/>
      </w:pPr>
      <w:r>
        <w:rPr>
          <w:rFonts w:ascii="Times New Roman"/>
          <w:b w:val="false"/>
          <w:i w:val="false"/>
          <w:color w:val="000000"/>
          <w:sz w:val="28"/>
        </w:rPr>
        <w:t>
      5) сведения об оценке имущества и размере возмещения;</w:t>
      </w:r>
    </w:p>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Start w:name="z79" w:id="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51 изложить в следующей редакции:</w:t>
      </w:r>
    </w:p>
    <w:bookmarkEnd w:id="63"/>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Start w:name="z80"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52 изложить в следующей редакции:</w:t>
      </w:r>
    </w:p>
    <w:bookmarkEnd w:id="64"/>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Start w:name="z81" w:id="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53 изложить в следующей редакции:</w:t>
      </w:r>
    </w:p>
    <w:bookmarkEnd w:id="65"/>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Start w:name="z75" w:id="6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части первой статьи 56 изложить в следующей редакции:</w:t>
      </w:r>
    </w:p>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Start w:name="z84" w:id="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со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7 статьи 1, который вводится в действие с 1 января 2013 года.</w:t>
      </w:r>
    </w:p>
    <w:bookmarkEnd w:id="6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