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785" w14:textId="4266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ноября 2014 года № 250-V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Казахстан, совершенное в Астане 7 июня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 порядке</w:t>
      </w:r>
      <w:r>
        <w:br/>
      </w:r>
      <w:r>
        <w:rPr>
          <w:rFonts w:ascii="Times New Roman"/>
          <w:b/>
          <w:i w:val="false"/>
          <w:color w:val="000000"/>
        </w:rPr>
        <w:t>
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и граждан Российской Федерации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23 января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дружбе, сотрудничестве и взаимной помощи между Республикой Казахстан и Российской Федерацией от 25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одной Стороны, временно пребывающие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пограничного контроля, проставленной при въезде на территорию Стороны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одной Стороны на территории другой Стороны свыше 30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во время пребывания на территории другой Стороны обязаны соблюдать законодательство Стороны пребывания.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с даты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6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целях обеспечения государственной безопасности, охраны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том же порядке сообщает другой Стороне о возобновлении действия настоящего Соглашения.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7 июня 2012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