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8de2" w14:textId="03d8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w:t>
      </w:r>
    </w:p>
    <w:p>
      <w:pPr>
        <w:spacing w:after="0"/>
        <w:ind w:left="0"/>
        <w:jc w:val="both"/>
      </w:pPr>
      <w:r>
        <w:rPr>
          <w:rFonts w:ascii="Times New Roman"/>
          <w:b w:val="false"/>
          <w:i w:val="false"/>
          <w:color w:val="000000"/>
          <w:sz w:val="28"/>
        </w:rPr>
        <w:t>Закон Республики Казахстан от 17 ноября 2014 года № 254-V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внесено изменение в заголовок </w:t>
      </w:r>
      <w:r>
        <w:rPr>
          <w:rFonts w:ascii="Times New Roman"/>
          <w:b w:val="false"/>
          <w:i w:val="false"/>
          <w:color w:val="000000"/>
          <w:sz w:val="28"/>
        </w:rPr>
        <w:t>статьи 20</w:t>
      </w:r>
      <w:r>
        <w:rPr>
          <w:rFonts w:ascii="Times New Roman"/>
          <w:b w:val="false"/>
          <w:i w:val="false"/>
          <w:color w:val="000000"/>
          <w:sz w:val="28"/>
        </w:rPr>
        <w:t xml:space="preserve">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91-2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Свобода обжалования судебных актов»;</w:t>
      </w:r>
      <w:r>
        <w:br/>
      </w:r>
      <w:r>
        <w:rPr>
          <w:rFonts w:ascii="Times New Roman"/>
          <w:b w:val="false"/>
          <w:i w:val="false"/>
          <w:color w:val="000000"/>
          <w:sz w:val="28"/>
        </w:rPr>
        <w:t>
      «Статья 25. Передача споров на разрешение арбитража или третейского суда, а также в порядке медиации»;</w:t>
      </w:r>
      <w:r>
        <w:br/>
      </w:r>
      <w:r>
        <w:rPr>
          <w:rFonts w:ascii="Times New Roman"/>
          <w:b w:val="false"/>
          <w:i w:val="false"/>
          <w:color w:val="000000"/>
          <w:sz w:val="28"/>
        </w:rPr>
        <w:t>
      «Статья 91-2. Получение образцов специалистом или экспертом от  живого лица»;</w:t>
      </w:r>
      <w:r>
        <w:br/>
      </w:r>
      <w:r>
        <w:rPr>
          <w:rFonts w:ascii="Times New Roman"/>
          <w:b w:val="false"/>
          <w:i w:val="false"/>
          <w:color w:val="000000"/>
          <w:sz w:val="28"/>
        </w:rPr>
        <w:t>
</w:t>
      </w:r>
      <w:r>
        <w:rPr>
          <w:rFonts w:ascii="Times New Roman"/>
          <w:b w:val="false"/>
          <w:i w:val="false"/>
          <w:color w:val="000000"/>
          <w:sz w:val="28"/>
        </w:rPr>
        <w:t>
      дополнить заголовком статьи 105-1 следующего содержания:</w:t>
      </w:r>
      <w:r>
        <w:br/>
      </w:r>
      <w:r>
        <w:rPr>
          <w:rFonts w:ascii="Times New Roman"/>
          <w:b w:val="false"/>
          <w:i w:val="false"/>
          <w:color w:val="000000"/>
          <w:sz w:val="28"/>
        </w:rPr>
        <w:t>
      «Статья 105-1. Отсрочка уплаты государственной пошлины»;</w:t>
      </w:r>
      <w:r>
        <w:br/>
      </w:r>
      <w:r>
        <w:rPr>
          <w:rFonts w:ascii="Times New Roman"/>
          <w:b w:val="false"/>
          <w:i w:val="false"/>
          <w:color w:val="000000"/>
          <w:sz w:val="28"/>
        </w:rPr>
        <w:t>
</w:t>
      </w:r>
      <w:r>
        <w:rPr>
          <w:rFonts w:ascii="Times New Roman"/>
          <w:b w:val="false"/>
          <w:i w:val="false"/>
          <w:color w:val="000000"/>
          <w:sz w:val="28"/>
        </w:rPr>
        <w:t>
      внесено изменение в заголовок статьи 111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дополнить заголовками главы 13-1 и статей 149-1, 149-2, 149-3 и 149-4 следующего содержания:</w:t>
      </w:r>
      <w:r>
        <w:br/>
      </w:r>
      <w:r>
        <w:rPr>
          <w:rFonts w:ascii="Times New Roman"/>
          <w:b w:val="false"/>
          <w:i w:val="false"/>
          <w:color w:val="000000"/>
          <w:sz w:val="28"/>
        </w:rPr>
        <w:t>
      «Глава 13-1. Рассмотрение дел в порядке упрощенного производства</w:t>
      </w:r>
      <w:r>
        <w:br/>
      </w:r>
      <w:r>
        <w:rPr>
          <w:rFonts w:ascii="Times New Roman"/>
          <w:b w:val="false"/>
          <w:i w:val="false"/>
          <w:color w:val="000000"/>
          <w:sz w:val="28"/>
        </w:rPr>
        <w:t>
      Статья 149-1. Порядок упрощенного производства</w:t>
      </w:r>
      <w:r>
        <w:br/>
      </w:r>
      <w:r>
        <w:rPr>
          <w:rFonts w:ascii="Times New Roman"/>
          <w:b w:val="false"/>
          <w:i w:val="false"/>
          <w:color w:val="000000"/>
          <w:sz w:val="28"/>
        </w:rPr>
        <w:t>
      Статья 149-2. Дела, рассматриваемые в порядке упрощенного производства</w:t>
      </w:r>
      <w:r>
        <w:br/>
      </w:r>
      <w:r>
        <w:rPr>
          <w:rFonts w:ascii="Times New Roman"/>
          <w:b w:val="false"/>
          <w:i w:val="false"/>
          <w:color w:val="000000"/>
          <w:sz w:val="28"/>
        </w:rPr>
        <w:t>
      Статья 149-3. Особенности рассмотрения дел в порядке упрощенного производства</w:t>
      </w:r>
      <w:r>
        <w:br/>
      </w:r>
      <w:r>
        <w:rPr>
          <w:rFonts w:ascii="Times New Roman"/>
          <w:b w:val="false"/>
          <w:i w:val="false"/>
          <w:color w:val="000000"/>
          <w:sz w:val="28"/>
        </w:rPr>
        <w:t>
      Статья 149-4. Решение по делу, рассматриваемому в порядке упрощенного производства»;</w:t>
      </w:r>
      <w:r>
        <w:br/>
      </w:r>
      <w:r>
        <w:rPr>
          <w:rFonts w:ascii="Times New Roman"/>
          <w:b w:val="false"/>
          <w:i w:val="false"/>
          <w:color w:val="000000"/>
          <w:sz w:val="28"/>
        </w:rPr>
        <w:t>
</w:t>
      </w:r>
      <w:r>
        <w:rPr>
          <w:rFonts w:ascii="Times New Roman"/>
          <w:b w:val="false"/>
          <w:i w:val="false"/>
          <w:color w:val="000000"/>
          <w:sz w:val="28"/>
        </w:rPr>
        <w:t>
      внесено изменение в заголовок статьи 160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дополнить заголовками главы 16-1 и статей 173-1, 173-2, 173-3, 173-4 и 173-5 следующего содержания:</w:t>
      </w:r>
      <w:r>
        <w:br/>
      </w:r>
      <w:r>
        <w:rPr>
          <w:rFonts w:ascii="Times New Roman"/>
          <w:b w:val="false"/>
          <w:i w:val="false"/>
          <w:color w:val="000000"/>
          <w:sz w:val="28"/>
        </w:rPr>
        <w:t>
      «Глава 16-1. Мировое соглашение</w:t>
      </w:r>
      <w:r>
        <w:br/>
      </w:r>
      <w:r>
        <w:rPr>
          <w:rFonts w:ascii="Times New Roman"/>
          <w:b w:val="false"/>
          <w:i w:val="false"/>
          <w:color w:val="000000"/>
          <w:sz w:val="28"/>
        </w:rPr>
        <w:t>
      Статья 173-1. Примирение сторон</w:t>
      </w:r>
      <w:r>
        <w:br/>
      </w:r>
      <w:r>
        <w:rPr>
          <w:rFonts w:ascii="Times New Roman"/>
          <w:b w:val="false"/>
          <w:i w:val="false"/>
          <w:color w:val="000000"/>
          <w:sz w:val="28"/>
        </w:rPr>
        <w:t>
      Статья 173-2. Заключение мирового соглашения</w:t>
      </w:r>
      <w:r>
        <w:br/>
      </w:r>
      <w:r>
        <w:rPr>
          <w:rFonts w:ascii="Times New Roman"/>
          <w:b w:val="false"/>
          <w:i w:val="false"/>
          <w:color w:val="000000"/>
          <w:sz w:val="28"/>
        </w:rPr>
        <w:t>
      Статья 173-3. Форма и содержание мирового соглашения</w:t>
      </w:r>
      <w:r>
        <w:br/>
      </w:r>
      <w:r>
        <w:rPr>
          <w:rFonts w:ascii="Times New Roman"/>
          <w:b w:val="false"/>
          <w:i w:val="false"/>
          <w:color w:val="000000"/>
          <w:sz w:val="28"/>
        </w:rPr>
        <w:t>
      Статья 173-4. Утверждение судом мирового соглашения</w:t>
      </w:r>
      <w:r>
        <w:br/>
      </w:r>
      <w:r>
        <w:rPr>
          <w:rFonts w:ascii="Times New Roman"/>
          <w:b w:val="false"/>
          <w:i w:val="false"/>
          <w:color w:val="000000"/>
          <w:sz w:val="28"/>
        </w:rPr>
        <w:t>
      Статья 173-5. Исполнение мирового соглашения»;</w:t>
      </w:r>
      <w:r>
        <w:br/>
      </w:r>
      <w:r>
        <w:rPr>
          <w:rFonts w:ascii="Times New Roman"/>
          <w:b w:val="false"/>
          <w:i w:val="false"/>
          <w:color w:val="000000"/>
          <w:sz w:val="28"/>
        </w:rPr>
        <w:t>
</w:t>
      </w:r>
      <w:r>
        <w:rPr>
          <w:rFonts w:ascii="Times New Roman"/>
          <w:b w:val="false"/>
          <w:i w:val="false"/>
          <w:color w:val="000000"/>
          <w:sz w:val="28"/>
        </w:rPr>
        <w:t>
      внесено изменение в заголовок статьи 177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222. Решение о признании незаконными действий</w:t>
      </w:r>
      <w:r>
        <w:br/>
      </w:r>
      <w:r>
        <w:rPr>
          <w:rFonts w:ascii="Times New Roman"/>
          <w:b w:val="false"/>
          <w:i w:val="false"/>
          <w:color w:val="000000"/>
          <w:sz w:val="28"/>
        </w:rPr>
        <w:t>
                   (бездействия) и решений государственных органов,</w:t>
      </w:r>
      <w:r>
        <w:br/>
      </w:r>
      <w:r>
        <w:rPr>
          <w:rFonts w:ascii="Times New Roman"/>
          <w:b w:val="false"/>
          <w:i w:val="false"/>
          <w:color w:val="000000"/>
          <w:sz w:val="28"/>
        </w:rPr>
        <w:t>
                   органов местного самоуправления и должностных</w:t>
      </w:r>
      <w:r>
        <w:br/>
      </w:r>
      <w:r>
        <w:rPr>
          <w:rFonts w:ascii="Times New Roman"/>
          <w:b w:val="false"/>
          <w:i w:val="false"/>
          <w:color w:val="000000"/>
          <w:sz w:val="28"/>
        </w:rPr>
        <w:t>
                   лиц»;</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229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240-3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240-3. Разрешение вопроса о повороте исполнения</w:t>
      </w:r>
      <w:r>
        <w:br/>
      </w:r>
      <w:r>
        <w:rPr>
          <w:rFonts w:ascii="Times New Roman"/>
          <w:b w:val="false"/>
          <w:i w:val="false"/>
          <w:color w:val="000000"/>
          <w:sz w:val="28"/>
        </w:rPr>
        <w:t>
                     судебного акта суда апелляционной, кассационной</w:t>
      </w:r>
      <w:r>
        <w:br/>
      </w:r>
      <w:r>
        <w:rPr>
          <w:rFonts w:ascii="Times New Roman"/>
          <w:b w:val="false"/>
          <w:i w:val="false"/>
          <w:color w:val="000000"/>
          <w:sz w:val="28"/>
        </w:rPr>
        <w:t>
                     или надзорной инстанций»;</w:t>
      </w:r>
      <w:r>
        <w:br/>
      </w:r>
      <w:r>
        <w:rPr>
          <w:rFonts w:ascii="Times New Roman"/>
          <w:b w:val="false"/>
          <w:i w:val="false"/>
          <w:color w:val="000000"/>
          <w:sz w:val="28"/>
        </w:rPr>
        <w:t>
</w:t>
      </w:r>
      <w:r>
        <w:rPr>
          <w:rFonts w:ascii="Times New Roman"/>
          <w:b w:val="false"/>
          <w:i w:val="false"/>
          <w:color w:val="000000"/>
          <w:sz w:val="28"/>
        </w:rPr>
        <w:t>
      дополнить заголовками статей 257-1 и 258-1 следующего содержания:</w:t>
      </w:r>
      <w:r>
        <w:br/>
      </w:r>
      <w:r>
        <w:rPr>
          <w:rFonts w:ascii="Times New Roman"/>
          <w:b w:val="false"/>
          <w:i w:val="false"/>
          <w:color w:val="000000"/>
          <w:sz w:val="28"/>
        </w:rPr>
        <w:t>
      «Статья 257-1. Фиксирование судебного заседания средствами</w:t>
      </w:r>
      <w:r>
        <w:br/>
      </w:r>
      <w:r>
        <w:rPr>
          <w:rFonts w:ascii="Times New Roman"/>
          <w:b w:val="false"/>
          <w:i w:val="false"/>
          <w:color w:val="000000"/>
          <w:sz w:val="28"/>
        </w:rPr>
        <w:t>
                     аудио- или видеозаписи (аудио-, видеопротокол)»;</w:t>
      </w:r>
      <w:r>
        <w:br/>
      </w:r>
      <w:r>
        <w:rPr>
          <w:rFonts w:ascii="Times New Roman"/>
          <w:b w:val="false"/>
          <w:i w:val="false"/>
          <w:color w:val="000000"/>
          <w:sz w:val="28"/>
        </w:rPr>
        <w:t>
      «Статья 258-1. Замечания на аудио- или видеозапись и краткий</w:t>
      </w:r>
      <w:r>
        <w:br/>
      </w:r>
      <w:r>
        <w:rPr>
          <w:rFonts w:ascii="Times New Roman"/>
          <w:b w:val="false"/>
          <w:i w:val="false"/>
          <w:color w:val="000000"/>
          <w:sz w:val="28"/>
        </w:rPr>
        <w:t>
                     протокол судебного заседания»;</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383-6</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xml:space="preserve"> и </w:t>
      </w:r>
      <w:r>
        <w:rPr>
          <w:rFonts w:ascii="Times New Roman"/>
          <w:b w:val="false"/>
          <w:i w:val="false"/>
          <w:color w:val="000000"/>
          <w:sz w:val="28"/>
        </w:rPr>
        <w:t>395-1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383-6. Возвращение кассационной жалобы или протеста»;</w:t>
      </w:r>
      <w:r>
        <w:br/>
      </w:r>
      <w:r>
        <w:rPr>
          <w:rFonts w:ascii="Times New Roman"/>
          <w:b w:val="false"/>
          <w:i w:val="false"/>
          <w:color w:val="000000"/>
          <w:sz w:val="28"/>
        </w:rPr>
        <w:t>
      «Статья 385. Лица, имеющие право на подачу ходатайства,</w:t>
      </w:r>
      <w:r>
        <w:br/>
      </w:r>
      <w:r>
        <w:rPr>
          <w:rFonts w:ascii="Times New Roman"/>
          <w:b w:val="false"/>
          <w:i w:val="false"/>
          <w:color w:val="000000"/>
          <w:sz w:val="28"/>
        </w:rPr>
        <w:t>
                   внесение представления и принесение протеста на</w:t>
      </w:r>
      <w:r>
        <w:br/>
      </w:r>
      <w:r>
        <w:rPr>
          <w:rFonts w:ascii="Times New Roman"/>
          <w:b w:val="false"/>
          <w:i w:val="false"/>
          <w:color w:val="000000"/>
          <w:sz w:val="28"/>
        </w:rPr>
        <w:t>
                   судебные акты, вступившие в законную силу»;</w:t>
      </w:r>
      <w:r>
        <w:br/>
      </w:r>
      <w:r>
        <w:rPr>
          <w:rFonts w:ascii="Times New Roman"/>
          <w:b w:val="false"/>
          <w:i w:val="false"/>
          <w:color w:val="000000"/>
          <w:sz w:val="28"/>
        </w:rPr>
        <w:t>
      «Статья 395-1. Отзыв на ходатайство, представление или протест</w:t>
      </w:r>
      <w:r>
        <w:br/>
      </w:r>
      <w:r>
        <w:rPr>
          <w:rFonts w:ascii="Times New Roman"/>
          <w:b w:val="false"/>
          <w:i w:val="false"/>
          <w:color w:val="000000"/>
          <w:sz w:val="28"/>
        </w:rPr>
        <w:t>
                     о пересмотре судебного акта»;</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403-1</w:t>
      </w:r>
      <w:r>
        <w:rPr>
          <w:rFonts w:ascii="Times New Roman"/>
          <w:b w:val="false"/>
          <w:i w:val="false"/>
          <w:color w:val="000000"/>
          <w:sz w:val="28"/>
        </w:rPr>
        <w:t xml:space="preserve"> и </w:t>
      </w:r>
      <w:r>
        <w:rPr>
          <w:rFonts w:ascii="Times New Roman"/>
          <w:b w:val="false"/>
          <w:i w:val="false"/>
          <w:color w:val="000000"/>
          <w:sz w:val="28"/>
        </w:rPr>
        <w:t>403-2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Нарушение закона судом при разрешении дел недопустимо и влечет за собой отмену незаконных судебных актов.»;</w:t>
      </w:r>
      <w:r>
        <w:br/>
      </w:r>
      <w:r>
        <w:rPr>
          <w:rFonts w:ascii="Times New Roman"/>
          <w:b w:val="false"/>
          <w:i w:val="false"/>
          <w:color w:val="000000"/>
          <w:sz w:val="28"/>
        </w:rPr>
        <w:t>
</w:t>
      </w:r>
      <w:r>
        <w:rPr>
          <w:rFonts w:ascii="Times New Roman"/>
          <w:b w:val="false"/>
          <w:i w:val="false"/>
          <w:color w:val="000000"/>
          <w:sz w:val="28"/>
        </w:rPr>
        <w:t>
      3) части вторую и пятую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r>
        <w:br/>
      </w: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подано исковое заявление (заявление), то по письменному ходатайству истца суд выносит определение об изменении языка судопроизводства.»;</w:t>
      </w:r>
      <w:r>
        <w:br/>
      </w:r>
      <w:r>
        <w:rPr>
          <w:rFonts w:ascii="Times New Roman"/>
          <w:b w:val="false"/>
          <w:i w:val="false"/>
          <w:color w:val="000000"/>
          <w:sz w:val="28"/>
        </w:rPr>
        <w:t>
      «5. Судебные акты, о выдаче которых из дела заявило в письменном виде лицо, участвующее в деле и не владеющее языком судопроизводства, вручаются ему в переводе на его родной язык или другой язык, которым он владеет.»;</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других участвующих в деле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Обеспечение безопасности в ходе судебного</w:t>
      </w:r>
      <w:r>
        <w:br/>
      </w:r>
      <w:r>
        <w:rPr>
          <w:rFonts w:ascii="Times New Roman"/>
          <w:b w:val="false"/>
          <w:i w:val="false"/>
          <w:color w:val="000000"/>
          <w:sz w:val="28"/>
        </w:rPr>
        <w:t>
                  разбирательства</w:t>
      </w:r>
      <w:r>
        <w:br/>
      </w:r>
      <w:r>
        <w:rPr>
          <w:rFonts w:ascii="Times New Roman"/>
          <w:b w:val="false"/>
          <w:i w:val="false"/>
          <w:color w:val="000000"/>
          <w:sz w:val="28"/>
        </w:rPr>
        <w:t>
      Судебное разбирательство дела должно происходить в условиях, обеспечивающих нормальную работу суда и безопасность присутствующих в зале судебного заседания лиц. В целях обеспечения безопасности судебными приставами проводятся проверка документов, удостоверяющих личность, личный досмотр лиц и досмотр проносимых ими в зал судебного заседания вещей.»;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Свобода обжалования судебных актов</w:t>
      </w:r>
      <w:r>
        <w:br/>
      </w:r>
      <w:r>
        <w:rPr>
          <w:rFonts w:ascii="Times New Roman"/>
          <w:b w:val="false"/>
          <w:i w:val="false"/>
          <w:color w:val="000000"/>
          <w:sz w:val="28"/>
        </w:rPr>
        <w:t xml:space="preserve">
      1. Судебные акты могут быть обжалованы в порядке, установленном настоящим Кодексом. </w:t>
      </w:r>
      <w:r>
        <w:br/>
      </w:r>
      <w:r>
        <w:rPr>
          <w:rFonts w:ascii="Times New Roman"/>
          <w:b w:val="false"/>
          <w:i w:val="false"/>
          <w:color w:val="000000"/>
          <w:sz w:val="28"/>
        </w:rPr>
        <w:t xml:space="preserve">
      2. Лица, участвующие в деле, имеют право на пересмотр судебного акта вышестоящим судом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Передача споров на разрешение арбитража или</w:t>
      </w:r>
      <w:r>
        <w:br/>
      </w:r>
      <w:r>
        <w:rPr>
          <w:rFonts w:ascii="Times New Roman"/>
          <w:b w:val="false"/>
          <w:i w:val="false"/>
          <w:color w:val="000000"/>
          <w:sz w:val="28"/>
        </w:rPr>
        <w:t>
                  третейского суда, а также в порядке медиации</w:t>
      </w:r>
      <w:r>
        <w:br/>
      </w:r>
      <w:r>
        <w:rPr>
          <w:rFonts w:ascii="Times New Roman"/>
          <w:b w:val="false"/>
          <w:i w:val="false"/>
          <w:color w:val="000000"/>
          <w:sz w:val="28"/>
        </w:rPr>
        <w:t>
      Подведомственный суду спор, возникший из гражданско-правовых отношений, по соглашению сторон может быть разрешен в порядке медиации или передан на рассмотрение арбитража или третейского суда, когда это не запрещено законодательными актами Республики Казахстан, 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170 и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1-3 изложить в следующей редакции:</w:t>
      </w:r>
      <w:r>
        <w:br/>
      </w:r>
      <w:r>
        <w:rPr>
          <w:rFonts w:ascii="Times New Roman"/>
          <w:b w:val="false"/>
          <w:i w:val="false"/>
          <w:color w:val="000000"/>
          <w:sz w:val="28"/>
        </w:rPr>
        <w:t>
      «1. Специализированные межрайонные экономические суды рассматривают гражданские дела по имущественным 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по корпоративным спорам,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r>
        <w:br/>
      </w:r>
      <w:r>
        <w:rPr>
          <w:rFonts w:ascii="Times New Roman"/>
          <w:b w:val="false"/>
          <w:i w:val="false"/>
          <w:color w:val="000000"/>
          <w:sz w:val="28"/>
        </w:rPr>
        <w:t>
      Иск по указанным гражданским делам, за исключением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может быть предъявлен при соблюдении истцом предусмотренного договором либо законодательством Республики Казахстан досудебного порядка урегулирования спора.»;</w:t>
      </w:r>
      <w:r>
        <w:br/>
      </w:r>
      <w:r>
        <w:rPr>
          <w:rFonts w:ascii="Times New Roman"/>
          <w:b w:val="false"/>
          <w:i w:val="false"/>
          <w:color w:val="000000"/>
          <w:sz w:val="28"/>
        </w:rPr>
        <w:t>
      «1-3. Специализированные межрайонные суды по делам несовершеннолетних рассматривают гражданские дела по спорам об определении места жительства ребенка и порядка общения с ребенком; о лишении (ограничении) и восстановлении родительских прав; об усыновлении (удочерении) ребенка; об отмене усыновления (удочерения) ребенка;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в соответствии с брачно-семейным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1-4 исключить;</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xml:space="preserve">
      1. По ходатайству законных представителей несовершеннолетнего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 </w:t>
      </w:r>
      <w:r>
        <w:br/>
      </w:r>
      <w:r>
        <w:rPr>
          <w:rFonts w:ascii="Times New Roman"/>
          <w:b w:val="false"/>
          <w:i w:val="false"/>
          <w:color w:val="000000"/>
          <w:sz w:val="28"/>
        </w:rPr>
        <w:t xml:space="preserve">
      2. Ходатайство о рассмотрении дела районным и приравненным к нему судом может быть подано до назначения дела к судебному разбирательству.»; </w:t>
      </w:r>
      <w:r>
        <w:br/>
      </w:r>
      <w:r>
        <w:rPr>
          <w:rFonts w:ascii="Times New Roman"/>
          <w:b w:val="false"/>
          <w:i w:val="false"/>
          <w:color w:val="000000"/>
          <w:sz w:val="28"/>
        </w:rPr>
        <w:t>
</w:t>
      </w:r>
      <w:r>
        <w:rPr>
          <w:rFonts w:ascii="Times New Roman"/>
          <w:b w:val="false"/>
          <w:i w:val="false"/>
          <w:color w:val="000000"/>
          <w:sz w:val="28"/>
        </w:rPr>
        <w:t>
      9) часть восьмую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Иски о восстановлении имущественных и неимущественных прав, нарушенных незаконным привлечением к уголовной ответственности, незаконным применением меры пресечения в виде подписки о невыезде, домашнего ареста или ареста либо незаконным наложением административного взыскания в виде административного ареста, могут предъявляться по месту жительства истца.»;</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Иск к нескольким ответчикам, проживающим или находящимся в разных местах, предъявляется по месту жительства или нахождения одного из ответчиков по выбору истца.»;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части второй исключить;</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выносится определение. Определение суда об оставлении без удовлетворения заявления стороны (сторон) о неподсудности дела может быть обжаловано в суд апелляционной инстанции, решение которого является окончательным и обжалованию, опротестованию не подлежит.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r>
        <w:br/>
      </w:r>
      <w:r>
        <w:rPr>
          <w:rFonts w:ascii="Times New Roman"/>
          <w:b w:val="false"/>
          <w:i w:val="false"/>
          <w:color w:val="000000"/>
          <w:sz w:val="28"/>
        </w:rPr>
        <w:t>
</w:t>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В случаях, предусмотренных подпунктом 2) части второй настоящей статьи, подсудность дела районному и приравненному к нему суду определяется судом апелляционной инстанции.»;</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Споры о подсудности между судами разрешаются судом апелляционной инстанции, решение которого является окончательным и обжалованию, опротестованию не подлежит.»;</w:t>
      </w:r>
      <w:r>
        <w:br/>
      </w:r>
      <w:r>
        <w:rPr>
          <w:rFonts w:ascii="Times New Roman"/>
          <w:b w:val="false"/>
          <w:i w:val="false"/>
          <w:color w:val="000000"/>
          <w:sz w:val="28"/>
        </w:rPr>
        <w:t>
</w:t>
      </w:r>
      <w:r>
        <w:rPr>
          <w:rFonts w:ascii="Times New Roman"/>
          <w:b w:val="false"/>
          <w:i w:val="false"/>
          <w:color w:val="000000"/>
          <w:sz w:val="28"/>
        </w:rPr>
        <w:t>
      12) часть третью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Рассмотрение дел в суде кассационной инстанции осуществляется коллегиальным составом судей этой коллегии в нечетном</w:t>
      </w:r>
      <w:r>
        <w:br/>
      </w:r>
      <w:r>
        <w:rPr>
          <w:rFonts w:ascii="Times New Roman"/>
          <w:b w:val="false"/>
          <w:i w:val="false"/>
          <w:color w:val="000000"/>
          <w:sz w:val="28"/>
        </w:rPr>
        <w:t>
количестве (не менее трех) под председательством председателя</w:t>
      </w:r>
      <w:r>
        <w:br/>
      </w:r>
      <w:r>
        <w:rPr>
          <w:rFonts w:ascii="Times New Roman"/>
          <w:b w:val="false"/>
          <w:i w:val="false"/>
          <w:color w:val="000000"/>
          <w:sz w:val="28"/>
        </w:rPr>
        <w:t>
соответствующего областного и приравненного к нему суда либо</w:t>
      </w:r>
      <w:r>
        <w:br/>
      </w:r>
      <w:r>
        <w:rPr>
          <w:rFonts w:ascii="Times New Roman"/>
          <w:b w:val="false"/>
          <w:i w:val="false"/>
          <w:color w:val="000000"/>
          <w:sz w:val="28"/>
        </w:rPr>
        <w:t>
судьи кассационной инстанции по поручению председателя областного и приравненного к нему суда.</w:t>
      </w:r>
      <w:r>
        <w:br/>
      </w:r>
      <w:r>
        <w:rPr>
          <w:rFonts w:ascii="Times New Roman"/>
          <w:b w:val="false"/>
          <w:i w:val="false"/>
          <w:color w:val="000000"/>
          <w:sz w:val="28"/>
        </w:rPr>
        <w:t>
      Рассмотрение дел в надзорной судебной коллегии по гражданским и административным делам Верховного Суда Республики Казахстан осуществляется коллегиальным составом судей этой коллегии в нечетном количестве (не менее пяти) под председательством председателя указанной коллегии или одного из судей Верховного Суда Республики Казахстан по его поручению.»;</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39</w:t>
      </w:r>
      <w:r>
        <w:rPr>
          <w:rFonts w:ascii="Times New Roman"/>
          <w:b w:val="false"/>
          <w:i w:val="false"/>
          <w:color w:val="000000"/>
          <w:sz w:val="28"/>
        </w:rPr>
        <w:t xml:space="preserve"> дополнить частью шестой следующего содержания:</w:t>
      </w:r>
      <w:r>
        <w:br/>
      </w:r>
      <w:r>
        <w:rPr>
          <w:rFonts w:ascii="Times New Roman"/>
          <w:b w:val="false"/>
          <w:i w:val="false"/>
          <w:color w:val="000000"/>
          <w:sz w:val="28"/>
        </w:rPr>
        <w:t>
      «6. Судья, принимавший участие в рассмотрении дела в суде надзорной инстанции, не может участвовать в рассмотрении этого дела в случае, предусмотренном частью второй </w:t>
      </w:r>
      <w:r>
        <w:rPr>
          <w:rFonts w:ascii="Times New Roman"/>
          <w:b w:val="false"/>
          <w:i w:val="false"/>
          <w:color w:val="000000"/>
          <w:sz w:val="28"/>
        </w:rPr>
        <w:t>статьи 386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Основания для отвода, указанные в подпунктах 2) и 3) части первой </w:t>
      </w:r>
      <w:r>
        <w:rPr>
          <w:rFonts w:ascii="Times New Roman"/>
          <w:b w:val="false"/>
          <w:i w:val="false"/>
          <w:color w:val="000000"/>
          <w:sz w:val="28"/>
        </w:rPr>
        <w:t>статьи 40</w:t>
      </w:r>
      <w:r>
        <w:rPr>
          <w:rFonts w:ascii="Times New Roman"/>
          <w:b w:val="false"/>
          <w:i w:val="false"/>
          <w:color w:val="000000"/>
          <w:sz w:val="28"/>
        </w:rPr>
        <w:t xml:space="preserve"> настоящего Кодекса, распространяются также на прокурора, эксперта, специалиста, переводчика, секретаря судебного заседания.»;</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47</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«3. Лица, участвующие в деле, вправе направить обращение в суд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статьи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производятся путем подачи письменного заявления до окончания рассмотрения дела по существу. Отказ от иска допускается до принятия решения судом первой инстанции путем подачи письменного заявления. Ответчик вправе признать иск, о чем у него отбирается расписка. Стороны могут окончить дело мировым соглашением или соглашением об урегулировании спора (конфликта) в порядке медиации, которые подписываются сторонами и утверждаются судом.»;</w:t>
      </w:r>
      <w:r>
        <w:br/>
      </w:r>
      <w:r>
        <w:rPr>
          <w:rFonts w:ascii="Times New Roman"/>
          <w:b w:val="false"/>
          <w:i w:val="false"/>
          <w:color w:val="000000"/>
          <w:sz w:val="28"/>
        </w:rPr>
        <w:t>
</w:t>
      </w:r>
      <w:r>
        <w:rPr>
          <w:rFonts w:ascii="Times New Roman"/>
          <w:b w:val="false"/>
          <w:i w:val="false"/>
          <w:color w:val="000000"/>
          <w:sz w:val="28"/>
        </w:rPr>
        <w:t>
      17) часть первую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случаях, предусмотренных законом, государственные органы и органы местного самоуправления до окончания рассмотрения дела по существу судом первой инстанции могут вступить в процесс по своей инициативе, по инициативе участвующих в деле лиц, а также по инициативе суда для дачи заключения по делу в целях осуществления возложенных на них обязанностей и для защиты прав, свобод и законных интересов граждан, общественных и государственных интересов.»;</w:t>
      </w:r>
      <w:r>
        <w:br/>
      </w:r>
      <w:r>
        <w:rPr>
          <w:rFonts w:ascii="Times New Roman"/>
          <w:b w:val="false"/>
          <w:i w:val="false"/>
          <w:color w:val="000000"/>
          <w:sz w:val="28"/>
        </w:rPr>
        <w:t>
</w:t>
      </w:r>
      <w:r>
        <w:rPr>
          <w:rFonts w:ascii="Times New Roman"/>
          <w:b w:val="false"/>
          <w:i w:val="false"/>
          <w:color w:val="000000"/>
          <w:sz w:val="28"/>
        </w:rPr>
        <w:t>
      18) подпункт 7) </w:t>
      </w:r>
      <w:r>
        <w:rPr>
          <w:rFonts w:ascii="Times New Roman"/>
          <w:b w:val="false"/>
          <w:i w:val="false"/>
          <w:color w:val="000000"/>
          <w:sz w:val="28"/>
        </w:rPr>
        <w:t>статьи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другие лица, имеющие высшее юридическое образование, допущенные судом по просьбе лиц, участвующих в деле.»;</w:t>
      </w:r>
      <w:r>
        <w:br/>
      </w:r>
      <w:r>
        <w:rPr>
          <w:rFonts w:ascii="Times New Roman"/>
          <w:b w:val="false"/>
          <w:i w:val="false"/>
          <w:color w:val="000000"/>
          <w:sz w:val="28"/>
        </w:rPr>
        <w:t>
</w:t>
      </w:r>
      <w:r>
        <w:rPr>
          <w:rFonts w:ascii="Times New Roman"/>
          <w:b w:val="false"/>
          <w:i w:val="false"/>
          <w:color w:val="000000"/>
          <w:sz w:val="28"/>
        </w:rPr>
        <w:t>
      19) часть третью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Полномочия адвоката на ведение конкретного дела удостоверяются доверенностью и ордером, выдаваемым юридической консультацией или адвокатской конторой коллегии адвокатов, а при осуществлении им своей деятельности индивидуально – президиумом коллегии адвокатов.</w:t>
      </w:r>
      <w:r>
        <w:br/>
      </w:r>
      <w:r>
        <w:rPr>
          <w:rFonts w:ascii="Times New Roman"/>
          <w:b w:val="false"/>
          <w:i w:val="false"/>
          <w:color w:val="000000"/>
          <w:sz w:val="28"/>
        </w:rPr>
        <w:t>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должны быть подтверждены нотариально заверенной доверенностью или доверенностью, приравненной к нотариально заверенной.»;</w:t>
      </w:r>
      <w:r>
        <w:br/>
      </w:r>
      <w:r>
        <w:rPr>
          <w:rFonts w:ascii="Times New Roman"/>
          <w:b w:val="false"/>
          <w:i w:val="false"/>
          <w:color w:val="000000"/>
          <w:sz w:val="28"/>
        </w:rPr>
        <w:t>
</w:t>
      </w:r>
      <w:r>
        <w:rPr>
          <w:rFonts w:ascii="Times New Roman"/>
          <w:b w:val="false"/>
          <w:i w:val="false"/>
          <w:color w:val="000000"/>
          <w:sz w:val="28"/>
        </w:rPr>
        <w:t>
      20) часть первую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Права, свободы и законные интересы недееспособных граждан и лиц, не обладающих полной дееспособностью или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статус и полномочия.»;</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и исследуются в судебном разбирательстве.»;</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Содержание каждого доказательства, на которое сторона ссылается как на основание требований или возражений против них, должно быть раскрыто в ходе судебного разбирательства, в котором это доказательство исследуется.</w:t>
      </w:r>
      <w:r>
        <w:br/>
      </w:r>
      <w:r>
        <w:rPr>
          <w:rFonts w:ascii="Times New Roman"/>
          <w:b w:val="false"/>
          <w:i w:val="false"/>
          <w:color w:val="000000"/>
          <w:sz w:val="28"/>
        </w:rPr>
        <w:t>
      Лицо вправе ссылаться только на те доказательства, которые были раскрыты в ходе судебного разбирательства.»;</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«3. Суд первой инстанции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r>
        <w:br/>
      </w:r>
      <w:r>
        <w:rPr>
          <w:rFonts w:ascii="Times New Roman"/>
          <w:b w:val="false"/>
          <w:i w:val="false"/>
          <w:color w:val="000000"/>
          <w:sz w:val="28"/>
        </w:rPr>
        <w:t>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надзорной инстанций, за исключением случаев, предусмотренных настоящим Кодексом.</w:t>
      </w:r>
      <w:r>
        <w:br/>
      </w: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r>
        <w:br/>
      </w: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71</w:t>
      </w:r>
      <w:r>
        <w:rPr>
          <w:rFonts w:ascii="Times New Roman"/>
          <w:b w:val="false"/>
          <w:i w:val="false"/>
          <w:color w:val="000000"/>
          <w:sz w:val="28"/>
        </w:rPr>
        <w:t xml:space="preserve"> дополнить частью 3-1 следующего содержания:</w:t>
      </w:r>
      <w:r>
        <w:br/>
      </w:r>
      <w:r>
        <w:rPr>
          <w:rFonts w:ascii="Times New Roman"/>
          <w:b w:val="false"/>
          <w:i w:val="false"/>
          <w:color w:val="000000"/>
          <w:sz w:val="28"/>
        </w:rPr>
        <w:t>
      «3-1.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91-1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четвертой слова «врача или другого», «врачом или другим» исключить;</w:t>
      </w:r>
      <w:r>
        <w:br/>
      </w:r>
      <w:r>
        <w:rPr>
          <w:rFonts w:ascii="Times New Roman"/>
          <w:b w:val="false"/>
          <w:i w:val="false"/>
          <w:color w:val="000000"/>
          <w:sz w:val="28"/>
        </w:rPr>
        <w:t>
</w:t>
      </w:r>
      <w:r>
        <w:rPr>
          <w:rFonts w:ascii="Times New Roman"/>
          <w:b w:val="false"/>
          <w:i w:val="false"/>
          <w:color w:val="000000"/>
          <w:sz w:val="28"/>
        </w:rPr>
        <w:t>
      в части пятой слова «, врач», «другой» исключить;</w:t>
      </w:r>
      <w:r>
        <w:br/>
      </w:r>
      <w:r>
        <w:rPr>
          <w:rFonts w:ascii="Times New Roman"/>
          <w:b w:val="false"/>
          <w:i w:val="false"/>
          <w:color w:val="000000"/>
          <w:sz w:val="28"/>
        </w:rPr>
        <w:t>
      24) в </w:t>
      </w:r>
      <w:r>
        <w:rPr>
          <w:rFonts w:ascii="Times New Roman"/>
          <w:b w:val="false"/>
          <w:i w:val="false"/>
          <w:color w:val="000000"/>
          <w:sz w:val="28"/>
        </w:rPr>
        <w:t>статье 91-2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части первую и вторую изложить в следующей редакции:</w:t>
      </w:r>
      <w:r>
        <w:br/>
      </w:r>
      <w:r>
        <w:rPr>
          <w:rFonts w:ascii="Times New Roman"/>
          <w:b w:val="false"/>
          <w:i w:val="false"/>
          <w:color w:val="000000"/>
          <w:sz w:val="28"/>
        </w:rPr>
        <w:t>
      «Статья 91-2. Получение образцов специалистом или экспертом от</w:t>
      </w:r>
      <w:r>
        <w:br/>
      </w:r>
      <w:r>
        <w:rPr>
          <w:rFonts w:ascii="Times New Roman"/>
          <w:b w:val="false"/>
          <w:i w:val="false"/>
          <w:color w:val="000000"/>
          <w:sz w:val="28"/>
        </w:rPr>
        <w:t>
                    живого лица</w:t>
      </w:r>
      <w:r>
        <w:br/>
      </w: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о получении соответствующих образцов. В определении должны быть указаны права и обязанности всех участников данного процессуального действия.</w:t>
      </w:r>
      <w:r>
        <w:br/>
      </w:r>
      <w:r>
        <w:rPr>
          <w:rFonts w:ascii="Times New Roman"/>
          <w:b w:val="false"/>
          <w:i w:val="false"/>
          <w:color w:val="000000"/>
          <w:sz w:val="28"/>
        </w:rPr>
        <w:t xml:space="preserve">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 </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25) дополнить статьей 105-1 следующего содержания:</w:t>
      </w:r>
      <w:r>
        <w:br/>
      </w:r>
      <w:r>
        <w:rPr>
          <w:rFonts w:ascii="Times New Roman"/>
          <w:b w:val="false"/>
          <w:i w:val="false"/>
          <w:color w:val="000000"/>
          <w:sz w:val="28"/>
        </w:rPr>
        <w:t>
      «Статья 105-1. Отсрочка уплаты государственной пошлины</w:t>
      </w:r>
      <w:r>
        <w:br/>
      </w:r>
      <w:r>
        <w:rPr>
          <w:rFonts w:ascii="Times New Roman"/>
          <w:b w:val="false"/>
          <w:i w:val="false"/>
          <w:color w:val="000000"/>
          <w:sz w:val="28"/>
        </w:rPr>
        <w:t>
      Суд по искам о защите прав потребителей, поданным физическим лицом, производит отсрочку от уплаты государственной пошлины до принятия судом соответствующего решения. При принятии решения суд присуждает расходы, связанные с уплатой государственной пошлины, со стороны, не в пользу которой вынесено решение.»;</w:t>
      </w:r>
      <w:r>
        <w:br/>
      </w:r>
      <w:r>
        <w:rPr>
          <w:rFonts w:ascii="Times New Roman"/>
          <w:b w:val="false"/>
          <w:i w:val="false"/>
          <w:color w:val="000000"/>
          <w:sz w:val="28"/>
        </w:rPr>
        <w:t>
</w:t>
      </w:r>
      <w:r>
        <w:rPr>
          <w:rFonts w:ascii="Times New Roman"/>
          <w:b w:val="false"/>
          <w:i w:val="false"/>
          <w:color w:val="000000"/>
          <w:sz w:val="28"/>
        </w:rPr>
        <w:t>
      26) подпункт 9) </w:t>
      </w:r>
      <w:r>
        <w:rPr>
          <w:rFonts w:ascii="Times New Roman"/>
          <w:b w:val="false"/>
          <w:i w:val="false"/>
          <w:color w:val="000000"/>
          <w:sz w:val="28"/>
        </w:rPr>
        <w:t>статьи 107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27) часть восьмую </w:t>
      </w:r>
      <w:r>
        <w:rPr>
          <w:rFonts w:ascii="Times New Roman"/>
          <w:b w:val="false"/>
          <w:i w:val="false"/>
          <w:color w:val="000000"/>
          <w:sz w:val="28"/>
        </w:rPr>
        <w:t>статьи 108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Выплата сумм, причитающихся экспертам и специалистам, в  случае, когда одна или обе стороны освобождены от уплаты издержек, производится за счет республиканского бюджета.</w:t>
      </w:r>
      <w:r>
        <w:br/>
      </w:r>
      <w:r>
        <w:rPr>
          <w:rFonts w:ascii="Times New Roman"/>
          <w:b w:val="false"/>
          <w:i w:val="false"/>
          <w:color w:val="000000"/>
          <w:sz w:val="28"/>
        </w:rPr>
        <w:t>
      Порядок выплаты сумм, причитающихся экспертам и специалистам,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 часть вторую </w:t>
      </w:r>
      <w:r>
        <w:rPr>
          <w:rFonts w:ascii="Times New Roman"/>
          <w:b w:val="false"/>
          <w:i w:val="false"/>
          <w:color w:val="000000"/>
          <w:sz w:val="28"/>
        </w:rPr>
        <w:t>статьи 109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Выплата причитающихся сумм переводчикам производится за счет республиканского бюджета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29) часть первую </w:t>
      </w:r>
      <w:r>
        <w:rPr>
          <w:rFonts w:ascii="Times New Roman"/>
          <w:b w:val="false"/>
          <w:i w:val="false"/>
          <w:color w:val="000000"/>
          <w:sz w:val="28"/>
        </w:rPr>
        <w:t>статьи 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111. Возмещение расходов по оплате помощи представителя</w:t>
      </w:r>
      <w:r>
        <w:br/>
      </w:r>
      <w:r>
        <w:rPr>
          <w:rFonts w:ascii="Times New Roman"/>
          <w:b w:val="false"/>
          <w:i w:val="false"/>
          <w:color w:val="000000"/>
          <w:sz w:val="28"/>
        </w:rPr>
        <w:t xml:space="preserve">
      1. Стороне, в пользу которой состоялось решение, суд присуждает возмещение другой стороной понесенных ею расходов по оплате помощи представителя, не состоящего с этой стороной в трудовых отношениях, участвовавшего в процессе, в размере фактически понесенных стороной затрат. По денежным требованиям эти расходы не должны превышать десять процентов от удовлетворенной части иска. </w:t>
      </w:r>
      <w:r>
        <w:br/>
      </w:r>
      <w:r>
        <w:rPr>
          <w:rFonts w:ascii="Times New Roman"/>
          <w:b w:val="false"/>
          <w:i w:val="false"/>
          <w:color w:val="000000"/>
          <w:sz w:val="28"/>
        </w:rPr>
        <w:t xml:space="preserve">
      2. В случае, если юридическая помощь была оказана стороне адвокатом за счет средств республиканского бюджета, суд расходы по оплате помощи адвоката взыскивает в доход республиканского бюджета с другой стороны исходя из результатов рассмотрения дела.»; </w:t>
      </w:r>
      <w:r>
        <w:br/>
      </w:r>
      <w:r>
        <w:rPr>
          <w:rFonts w:ascii="Times New Roman"/>
          <w:b w:val="false"/>
          <w:i w:val="false"/>
          <w:color w:val="000000"/>
          <w:sz w:val="28"/>
        </w:rPr>
        <w:t>
</w:t>
      </w:r>
      <w:r>
        <w:rPr>
          <w:rFonts w:ascii="Times New Roman"/>
          <w:b w:val="false"/>
          <w:i w:val="false"/>
          <w:color w:val="000000"/>
          <w:sz w:val="28"/>
        </w:rPr>
        <w:t>
      31) часть вторую </w:t>
      </w:r>
      <w:r>
        <w:rPr>
          <w:rFonts w:ascii="Times New Roman"/>
          <w:b w:val="false"/>
          <w:i w:val="false"/>
          <w:color w:val="000000"/>
          <w:sz w:val="28"/>
        </w:rPr>
        <w:t>статьи 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стороны при заключении мирового соглашения или соглашения об урегулировании спора (конфликта) в порядке медиации не предусмотрели порядок распределения судебных расходов, суд понесенные сторонами судебные расходы распределяет между ними поровну.»;</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114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подпунктом 3) следующего содержания:</w:t>
      </w:r>
      <w:r>
        <w:br/>
      </w:r>
      <w:r>
        <w:rPr>
          <w:rFonts w:ascii="Times New Roman"/>
          <w:b w:val="false"/>
          <w:i w:val="false"/>
          <w:color w:val="000000"/>
          <w:sz w:val="28"/>
        </w:rPr>
        <w:t>
      «3) рассмотрения споров о возмещении вреда реабилитированным.»;</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К ходатайству лица об освобождении от оплаты юридической помощи и о возмещении расходов, связанных с представительством, в случаях, предусмотренных подпунктами 2) и 3) части первой настоящей статьи, должны быть приобщены документы и другие доказательства, подтверждающие право на оплату юридической помощи из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«6. Определение суда или судьи об освобождении стороны от оплаты юридической помощи адвокату обжалованию, опротестованию не подлежит.»;</w:t>
      </w:r>
      <w:r>
        <w:br/>
      </w:r>
      <w:r>
        <w:rPr>
          <w:rFonts w:ascii="Times New Roman"/>
          <w:b w:val="false"/>
          <w:i w:val="false"/>
          <w:color w:val="000000"/>
          <w:sz w:val="28"/>
        </w:rPr>
        <w:t>
</w:t>
      </w:r>
      <w:r>
        <w:rPr>
          <w:rFonts w:ascii="Times New Roman"/>
          <w:b w:val="false"/>
          <w:i w:val="false"/>
          <w:color w:val="000000"/>
          <w:sz w:val="28"/>
        </w:rPr>
        <w:t>
      33) часть третью </w:t>
      </w:r>
      <w:r>
        <w:rPr>
          <w:rFonts w:ascii="Times New Roman"/>
          <w:b w:val="false"/>
          <w:i w:val="false"/>
          <w:color w:val="000000"/>
          <w:sz w:val="28"/>
        </w:rPr>
        <w:t>статьи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Заявление о восстановлении пропущенного срока подается в письменной форме либо в форме электронного документа в суд, в котором надлежало совершить процессуальное действие. Это заявление рассматривается судом в присутствии лиц, участвующих в деле, которые извещаются о месте и времени рассмотрения вопроса, однако их неявка не является препятствием для разрешения поставленного перед судом вопроса.»;</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Лица, участвующие в деле, свидетели, эксперты, специалисты и переводчики также могут быть извещены или вызваны заказным письмом с уведомлением о его вручении, телефонограммой или телеграммой либо с использованием иных средств связи, обеспечивающих фиксирование извещения или вызова.»;</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Надлежащее извещение стороны – извещение, полученное одним из совершеннолетних членов семьи стороны, проживающих по указанному адресу, направленное заказным письмом с уведомлением о его вручении, телефонограмма или телеграмма, а также отчет, подтверждающий доставку текстового сообщения по абонентскому номеру сотовой связи или электронному адресу, либо с использованием иных средств связи, обеспечивающих фиксирование извещения или вызова, если сторона не докажет, что извещение к ней не поступило либо поступило позднее.»;</w:t>
      </w:r>
      <w:r>
        <w:br/>
      </w:r>
      <w:r>
        <w:rPr>
          <w:rFonts w:ascii="Times New Roman"/>
          <w:b w:val="false"/>
          <w:i w:val="false"/>
          <w:color w:val="000000"/>
          <w:sz w:val="28"/>
        </w:rPr>
        <w:t>
</w:t>
      </w:r>
      <w:r>
        <w:rPr>
          <w:rFonts w:ascii="Times New Roman"/>
          <w:b w:val="false"/>
          <w:i w:val="false"/>
          <w:color w:val="000000"/>
          <w:sz w:val="28"/>
        </w:rPr>
        <w:t>
      35) часть вторую </w:t>
      </w:r>
      <w:r>
        <w:rPr>
          <w:rFonts w:ascii="Times New Roman"/>
          <w:b w:val="false"/>
          <w:i w:val="false"/>
          <w:color w:val="000000"/>
          <w:sz w:val="28"/>
        </w:rPr>
        <w:t>статьи 130</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140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подпункты 2) и 11) изложить в следующей редакции:</w:t>
      </w:r>
      <w:r>
        <w:br/>
      </w:r>
      <w:r>
        <w:rPr>
          <w:rFonts w:ascii="Times New Roman"/>
          <w:b w:val="false"/>
          <w:i w:val="false"/>
          <w:color w:val="000000"/>
          <w:sz w:val="28"/>
        </w:rPr>
        <w:t>
      «2) если требование о взыскании денег основано на неисполнении вытекающего из договора обязательства, срок исполнения которого наступил, и неисполнение обязательства признается должником в письменной форме;»;</w:t>
      </w:r>
      <w:r>
        <w:br/>
      </w:r>
      <w:r>
        <w:rPr>
          <w:rFonts w:ascii="Times New Roman"/>
          <w:b w:val="false"/>
          <w:i w:val="false"/>
          <w:color w:val="000000"/>
          <w:sz w:val="28"/>
        </w:rPr>
        <w:t>
      «11) если заявлено требование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а также по требованиям о взыскании задолженности на основании публичных договоров за фактически потребленные услуги (электро-, газо-, тепло-, водоснабжение, услуги телефона и сети Интернет, кабельного телевидения, вывоз твердых бытовых отходов);»;</w:t>
      </w:r>
      <w:r>
        <w:br/>
      </w:r>
      <w:r>
        <w:rPr>
          <w:rFonts w:ascii="Times New Roman"/>
          <w:b w:val="false"/>
          <w:i w:val="false"/>
          <w:color w:val="000000"/>
          <w:sz w:val="28"/>
        </w:rPr>
        <w:t>
</w:t>
      </w:r>
      <w:r>
        <w:rPr>
          <w:rFonts w:ascii="Times New Roman"/>
          <w:b w:val="false"/>
          <w:i w:val="false"/>
          <w:color w:val="000000"/>
          <w:sz w:val="28"/>
        </w:rPr>
        <w:t>
      дополнить подпунктами 12), 13), 14) и 15) следующего содержания:</w:t>
      </w:r>
      <w:r>
        <w:br/>
      </w:r>
      <w:r>
        <w:rPr>
          <w:rFonts w:ascii="Times New Roman"/>
          <w:b w:val="false"/>
          <w:i w:val="false"/>
          <w:color w:val="000000"/>
          <w:sz w:val="28"/>
        </w:rPr>
        <w:t>
      «12) если заявлено требование об индексации присужденных сумм;</w:t>
      </w:r>
      <w:r>
        <w:br/>
      </w:r>
      <w:r>
        <w:rPr>
          <w:rFonts w:ascii="Times New Roman"/>
          <w:b w:val="false"/>
          <w:i w:val="false"/>
          <w:color w:val="000000"/>
          <w:sz w:val="28"/>
        </w:rPr>
        <w:t xml:space="preserve">
      13) если заявлено требование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 по контракту без уважительных причин; </w:t>
      </w:r>
      <w:r>
        <w:br/>
      </w:r>
      <w:r>
        <w:rPr>
          <w:rFonts w:ascii="Times New Roman"/>
          <w:b w:val="false"/>
          <w:i w:val="false"/>
          <w:color w:val="000000"/>
          <w:sz w:val="28"/>
        </w:rPr>
        <w:t xml:space="preserve">
      14) если заявлено требование о взыскании сумм, затраченных на обучение курсантов учебных заведений, прекративших по собственному желанию службу до истечения предусмотренного договором срока; </w:t>
      </w:r>
      <w:r>
        <w:br/>
      </w:r>
      <w:r>
        <w:rPr>
          <w:rFonts w:ascii="Times New Roman"/>
          <w:b w:val="false"/>
          <w:i w:val="false"/>
          <w:color w:val="000000"/>
          <w:sz w:val="28"/>
        </w:rPr>
        <w:t>
      15) если заявлено требование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r>
        <w:br/>
      </w:r>
      <w:r>
        <w:rPr>
          <w:rFonts w:ascii="Times New Roman"/>
          <w:b w:val="false"/>
          <w:i w:val="false"/>
          <w:color w:val="000000"/>
          <w:sz w:val="28"/>
        </w:rPr>
        <w:t>
</w:t>
      </w:r>
      <w:r>
        <w:rPr>
          <w:rFonts w:ascii="Times New Roman"/>
          <w:b w:val="false"/>
          <w:i w:val="false"/>
          <w:color w:val="000000"/>
          <w:sz w:val="28"/>
        </w:rPr>
        <w:t>
      37) части вторую и третью </w:t>
      </w:r>
      <w:r>
        <w:rPr>
          <w:rFonts w:ascii="Times New Roman"/>
          <w:b w:val="false"/>
          <w:i w:val="false"/>
          <w:color w:val="000000"/>
          <w:sz w:val="28"/>
        </w:rPr>
        <w:t>статьи 143</w:t>
      </w:r>
      <w:r>
        <w:rPr>
          <w:rFonts w:ascii="Times New Roman"/>
          <w:b w:val="false"/>
          <w:i w:val="false"/>
          <w:color w:val="000000"/>
          <w:sz w:val="28"/>
        </w:rPr>
        <w:t xml:space="preserve">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«2. Об отказе в принятии заявления или возвращении заявления судья выносит определение в течение трех рабочих дней со дня поступления заявления в суд.</w:t>
      </w:r>
      <w:r>
        <w:br/>
      </w:r>
      <w:r>
        <w:rPr>
          <w:rFonts w:ascii="Times New Roman"/>
          <w:b w:val="false"/>
          <w:i w:val="false"/>
          <w:color w:val="000000"/>
          <w:sz w:val="28"/>
        </w:rPr>
        <w:t>
      3. Определение об отказе в принятии заявления не препятствует возможности предъявления заявителем иска по этому же требованию в порядке искового производства.</w:t>
      </w:r>
      <w:r>
        <w:br/>
      </w:r>
      <w:r>
        <w:rPr>
          <w:rFonts w:ascii="Times New Roman"/>
          <w:b w:val="false"/>
          <w:i w:val="false"/>
          <w:color w:val="000000"/>
          <w:sz w:val="28"/>
        </w:rPr>
        <w:t>
      Определение о возвращении заявления о выдаче судебного приказа не препятствует его повторной подаче после устранения недостатков, послуживших основанием для возвращения.</w:t>
      </w:r>
      <w:r>
        <w:br/>
      </w:r>
      <w:r>
        <w:rPr>
          <w:rFonts w:ascii="Times New Roman"/>
          <w:b w:val="false"/>
          <w:i w:val="false"/>
          <w:color w:val="000000"/>
          <w:sz w:val="28"/>
        </w:rPr>
        <w:t>
      Определение об отказе в принятии заявления или возвращении заявления о выдаче судебного приказа обжалованию, опротестованию не подлежит.»;</w:t>
      </w:r>
      <w:r>
        <w:br/>
      </w:r>
      <w:r>
        <w:rPr>
          <w:rFonts w:ascii="Times New Roman"/>
          <w:b w:val="false"/>
          <w:i w:val="false"/>
          <w:color w:val="000000"/>
          <w:sz w:val="28"/>
        </w:rPr>
        <w:t>
</w:t>
      </w:r>
      <w:r>
        <w:rPr>
          <w:rFonts w:ascii="Times New Roman"/>
          <w:b w:val="false"/>
          <w:i w:val="false"/>
          <w:color w:val="000000"/>
          <w:sz w:val="28"/>
        </w:rPr>
        <w:t>
      38) часть первую </w:t>
      </w:r>
      <w:r>
        <w:rPr>
          <w:rFonts w:ascii="Times New Roman"/>
          <w:b w:val="false"/>
          <w:i w:val="false"/>
          <w:color w:val="000000"/>
          <w:sz w:val="28"/>
        </w:rPr>
        <w:t>статьи 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Судья вправе принять заявление о вынесении судебного приказа и своим определением установить взыскателю срок не более трех рабочих дней для устранения недостатков, если заявление не отвечает требованиям статьи 141 настоящего Кодекса.»;</w:t>
      </w:r>
      <w:r>
        <w:br/>
      </w:r>
      <w:r>
        <w:rPr>
          <w:rFonts w:ascii="Times New Roman"/>
          <w:b w:val="false"/>
          <w:i w:val="false"/>
          <w:color w:val="000000"/>
          <w:sz w:val="28"/>
        </w:rPr>
        <w:t>
</w:t>
      </w:r>
      <w:r>
        <w:rPr>
          <w:rFonts w:ascii="Times New Roman"/>
          <w:b w:val="false"/>
          <w:i w:val="false"/>
          <w:color w:val="000000"/>
          <w:sz w:val="28"/>
        </w:rPr>
        <w:t>
      39) подпункты 3) и 4) части первой </w:t>
      </w:r>
      <w:r>
        <w:rPr>
          <w:rFonts w:ascii="Times New Roman"/>
          <w:b w:val="false"/>
          <w:i w:val="false"/>
          <w:color w:val="000000"/>
          <w:sz w:val="28"/>
        </w:rPr>
        <w:t>статьи 146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либо сведения из Национального реестра бизнес-идентификационных номеров, банковские реквизиты и бизнес-идентификационный, номер, а также сведения об абонентских номерах городской или сотовой связи, электронный адрес, если таковые имеются;</w:t>
      </w:r>
      <w:r>
        <w:br/>
      </w:r>
      <w:r>
        <w:rPr>
          <w:rFonts w:ascii="Times New Roman"/>
          <w:b w:val="false"/>
          <w:i w:val="false"/>
          <w:color w:val="000000"/>
          <w:sz w:val="28"/>
        </w:rPr>
        <w:t>
      4)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указаны в заявлении о вынесении судебного приказа), его банковские реквизиты и индивидуальный идентификационный номер (если указаны в заявлении о вынесении судебного приказа) или если должником является юридическое лицо, его наименование, место фактического нахождения либо сведения из Национального реестра бизнес-идентификационных номеров (если указаны в заявлении о вынесении судебного приказа), банковские реквизиты и бизнес-идентификационный номер, а также сведения об абонентских номерах городской или сотовой связи, электронный адрес, если таковые имеются и известны;»;</w:t>
      </w:r>
      <w:r>
        <w:br/>
      </w:r>
      <w:r>
        <w:rPr>
          <w:rFonts w:ascii="Times New Roman"/>
          <w:b w:val="false"/>
          <w:i w:val="false"/>
          <w:color w:val="000000"/>
          <w:sz w:val="28"/>
        </w:rPr>
        <w:t>
</w:t>
      </w:r>
      <w:r>
        <w:rPr>
          <w:rFonts w:ascii="Times New Roman"/>
          <w:b w:val="false"/>
          <w:i w:val="false"/>
          <w:color w:val="000000"/>
          <w:sz w:val="28"/>
        </w:rPr>
        <w:t>
      40) дополнить главой 13-1 следующего содержания:</w:t>
      </w:r>
      <w:r>
        <w:br/>
      </w:r>
      <w:r>
        <w:rPr>
          <w:rFonts w:ascii="Times New Roman"/>
          <w:b w:val="false"/>
          <w:i w:val="false"/>
          <w:color w:val="000000"/>
          <w:sz w:val="28"/>
        </w:rPr>
        <w:t>
      «Глава 13-1. Рассмотрение дел в порядке упрощенного производства</w:t>
      </w:r>
      <w:r>
        <w:br/>
      </w:r>
      <w:r>
        <w:rPr>
          <w:rFonts w:ascii="Times New Roman"/>
          <w:b w:val="false"/>
          <w:i w:val="false"/>
          <w:color w:val="000000"/>
          <w:sz w:val="28"/>
        </w:rPr>
        <w:t>
      Статья 149-1. Порядок упрощенного производства</w:t>
      </w:r>
      <w:r>
        <w:br/>
      </w:r>
      <w:r>
        <w:rPr>
          <w:rFonts w:ascii="Times New Roman"/>
          <w:b w:val="false"/>
          <w:i w:val="false"/>
          <w:color w:val="000000"/>
          <w:sz w:val="28"/>
        </w:rPr>
        <w:t xml:space="preserve">
      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 </w:t>
      </w:r>
      <w:r>
        <w:br/>
      </w:r>
      <w:r>
        <w:rPr>
          <w:rFonts w:ascii="Times New Roman"/>
          <w:b w:val="false"/>
          <w:i w:val="false"/>
          <w:color w:val="000000"/>
          <w:sz w:val="28"/>
        </w:rPr>
        <w:t xml:space="preserve">
      2. Дела в порядке упрощенного производства рассматриваются судьей единолично в месячный срок со дня принятия заявления к производству. Срок рассмотрения дела в порядке упрощенного производства продлению не подлежит. </w:t>
      </w:r>
      <w:r>
        <w:br/>
      </w:r>
      <w:r>
        <w:rPr>
          <w:rFonts w:ascii="Times New Roman"/>
          <w:b w:val="false"/>
          <w:i w:val="false"/>
          <w:color w:val="000000"/>
          <w:sz w:val="28"/>
        </w:rPr>
        <w:t>
      Статья 149-2. Дела, рассматриваемые в порядке упрощенного</w:t>
      </w:r>
      <w:r>
        <w:br/>
      </w:r>
      <w:r>
        <w:rPr>
          <w:rFonts w:ascii="Times New Roman"/>
          <w:b w:val="false"/>
          <w:i w:val="false"/>
          <w:color w:val="000000"/>
          <w:sz w:val="28"/>
        </w:rPr>
        <w:t>
                    производства</w:t>
      </w:r>
      <w:r>
        <w:br/>
      </w:r>
      <w:r>
        <w:rPr>
          <w:rFonts w:ascii="Times New Roman"/>
          <w:b w:val="false"/>
          <w:i w:val="false"/>
          <w:color w:val="000000"/>
          <w:sz w:val="28"/>
        </w:rPr>
        <w:t>
      1. В порядке упрощенного производства подлежат рассмотрению дела:</w:t>
      </w:r>
      <w:r>
        <w:br/>
      </w:r>
      <w:r>
        <w:rPr>
          <w:rFonts w:ascii="Times New Roman"/>
          <w:b w:val="false"/>
          <w:i w:val="false"/>
          <w:color w:val="000000"/>
          <w:sz w:val="28"/>
        </w:rPr>
        <w:t xml:space="preserve">
      1) по исковым заявлениям о взыскании денег, если цена иска не превышает для юридических лиц пятисот месячных расчетных показателей, для индивидуальных предпринимателей, физических лиц – ста месячных расчетных показателей; </w:t>
      </w:r>
      <w:r>
        <w:br/>
      </w:r>
      <w:r>
        <w:rPr>
          <w:rFonts w:ascii="Times New Roman"/>
          <w:b w:val="false"/>
          <w:i w:val="false"/>
          <w:color w:val="000000"/>
          <w:sz w:val="28"/>
        </w:rPr>
        <w:t xml:space="preserve">
      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 </w:t>
      </w:r>
      <w:r>
        <w:br/>
      </w:r>
      <w:r>
        <w:rPr>
          <w:rFonts w:ascii="Times New Roman"/>
          <w:b w:val="false"/>
          <w:i w:val="false"/>
          <w:color w:val="000000"/>
          <w:sz w:val="28"/>
        </w:rPr>
        <w:t>
      2.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r>
        <w:br/>
      </w:r>
      <w:r>
        <w:rPr>
          <w:rFonts w:ascii="Times New Roman"/>
          <w:b w:val="false"/>
          <w:i w:val="false"/>
          <w:color w:val="000000"/>
          <w:sz w:val="28"/>
        </w:rPr>
        <w:t xml:space="preserve">
      1) порядок упрощенного производства может привести к разглашению государственной тайны; </w:t>
      </w:r>
      <w:r>
        <w:br/>
      </w:r>
      <w:r>
        <w:rPr>
          <w:rFonts w:ascii="Times New Roman"/>
          <w:b w:val="false"/>
          <w:i w:val="false"/>
          <w:color w:val="000000"/>
          <w:sz w:val="28"/>
        </w:rPr>
        <w:t xml:space="preserve">
      2) необходимо провести осмотр и исследование доказательств по месту их нахождения, назначить экспертизу или заслушать свидетельские показания; </w:t>
      </w:r>
      <w:r>
        <w:br/>
      </w:r>
      <w:r>
        <w:rPr>
          <w:rFonts w:ascii="Times New Roman"/>
          <w:b w:val="false"/>
          <w:i w:val="false"/>
          <w:color w:val="000000"/>
          <w:sz w:val="28"/>
        </w:rPr>
        <w:t xml:space="preserve">
      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 </w:t>
      </w:r>
      <w:r>
        <w:br/>
      </w:r>
      <w:r>
        <w:rPr>
          <w:rFonts w:ascii="Times New Roman"/>
          <w:b w:val="false"/>
          <w:i w:val="false"/>
          <w:color w:val="000000"/>
          <w:sz w:val="28"/>
        </w:rPr>
        <w:t xml:space="preserve">
      4) рассмотрение дела в порядке упрощенного производства не соответствует целям эффективного правосудия, в том числе в случае признания судом необходимым выяснить дополнительные обстоятельства или исследовать дополнительные доказательства. </w:t>
      </w:r>
      <w:r>
        <w:br/>
      </w:r>
      <w:r>
        <w:rPr>
          <w:rFonts w:ascii="Times New Roman"/>
          <w:b w:val="false"/>
          <w:i w:val="false"/>
          <w:color w:val="000000"/>
          <w:sz w:val="28"/>
        </w:rPr>
        <w:t xml:space="preserve">
      3.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 </w:t>
      </w:r>
      <w:r>
        <w:br/>
      </w:r>
      <w:r>
        <w:rPr>
          <w:rFonts w:ascii="Times New Roman"/>
          <w:b w:val="false"/>
          <w:i w:val="false"/>
          <w:color w:val="000000"/>
          <w:sz w:val="28"/>
        </w:rPr>
        <w:t xml:space="preserve">
      4.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части первой настоящей статьи, а второе требование носит неимущественный характер и суд не выделит это требование в отдельное производство, оба требования рассматриваются в порядке упрощенного производства. </w:t>
      </w:r>
      <w:r>
        <w:br/>
      </w:r>
      <w:r>
        <w:rPr>
          <w:rFonts w:ascii="Times New Roman"/>
          <w:b w:val="false"/>
          <w:i w:val="false"/>
          <w:color w:val="000000"/>
          <w:sz w:val="28"/>
        </w:rPr>
        <w:t xml:space="preserve">
      5. Срок рассмотрения дела, начатого в порядке упрощенного производства, но с дальнейшим его рассмотрением по общим правилам искового производства, продлению не подлежит. </w:t>
      </w:r>
      <w:r>
        <w:br/>
      </w:r>
      <w:r>
        <w:rPr>
          <w:rFonts w:ascii="Times New Roman"/>
          <w:b w:val="false"/>
          <w:i w:val="false"/>
          <w:color w:val="000000"/>
          <w:sz w:val="28"/>
        </w:rPr>
        <w:t>
      Статья 149-3. Особенности рассмотрения дел в порядке</w:t>
      </w:r>
      <w:r>
        <w:br/>
      </w:r>
      <w:r>
        <w:rPr>
          <w:rFonts w:ascii="Times New Roman"/>
          <w:b w:val="false"/>
          <w:i w:val="false"/>
          <w:color w:val="000000"/>
          <w:sz w:val="28"/>
        </w:rPr>
        <w:t>
                    упрощенного производства</w:t>
      </w:r>
      <w:r>
        <w:br/>
      </w:r>
      <w:r>
        <w:rPr>
          <w:rFonts w:ascii="Times New Roman"/>
          <w:b w:val="false"/>
          <w:i w:val="false"/>
          <w:color w:val="000000"/>
          <w:sz w:val="28"/>
        </w:rPr>
        <w:t xml:space="preserve">
      1. Исковое заявление, заявление по делу, указанному в частях первой или второй статьи 149-2 настоящего Кодекса, и прилагаемые к такому заявлению документы могут быть представлены в суд в письменной форме либо в форме электронного документа. </w:t>
      </w:r>
      <w:r>
        <w:br/>
      </w:r>
      <w:r>
        <w:rPr>
          <w:rFonts w:ascii="Times New Roman"/>
          <w:b w:val="false"/>
          <w:i w:val="false"/>
          <w:color w:val="000000"/>
          <w:sz w:val="28"/>
        </w:rPr>
        <w:t>
      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срок для представления отзыва на исковое заявление, заявление ответчиком или другим заинтересованным лицом в течение пятнадцати рабочих дней.</w:t>
      </w:r>
      <w:r>
        <w:br/>
      </w:r>
      <w:r>
        <w:rPr>
          <w:rFonts w:ascii="Times New Roman"/>
          <w:b w:val="false"/>
          <w:i w:val="false"/>
          <w:color w:val="000000"/>
          <w:sz w:val="28"/>
        </w:rPr>
        <w:t xml:space="preserve">
      3. Стороны вправе представить в суд, рассматривающий дело, и направить друг другу документы, содержащие объяснения по существу заявленных требований и возражений в обоснование своей позиции, в установленный судом срок. Такие документы не должны содержать ссылки на доказательства, которые не были раскрыты в установленный судом срок. </w:t>
      </w:r>
      <w:r>
        <w:br/>
      </w:r>
      <w:r>
        <w:rPr>
          <w:rFonts w:ascii="Times New Roman"/>
          <w:b w:val="false"/>
          <w:i w:val="false"/>
          <w:color w:val="000000"/>
          <w:sz w:val="28"/>
        </w:rPr>
        <w:t>
      4. Если отзыв на исковое заявление, отзыв на заявление, доказательства и иные документы поступили в суд по истечении установленного судом срока, они не рассматриваются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суд выносит определение.</w:t>
      </w:r>
      <w:r>
        <w:br/>
      </w:r>
      <w:r>
        <w:rPr>
          <w:rFonts w:ascii="Times New Roman"/>
          <w:b w:val="false"/>
          <w:i w:val="false"/>
          <w:color w:val="000000"/>
          <w:sz w:val="28"/>
        </w:rPr>
        <w:t>
      5. Судья рассматривает дело в порядке упрощенного производства без вызова сторон после истечения установленного судом срока для представления доказательств и иных документов в соответствии с частью третьей настоящей статьи.</w:t>
      </w:r>
      <w:r>
        <w:br/>
      </w:r>
      <w:r>
        <w:rPr>
          <w:rFonts w:ascii="Times New Roman"/>
          <w:b w:val="false"/>
          <w:i w:val="false"/>
          <w:color w:val="000000"/>
          <w:sz w:val="28"/>
        </w:rPr>
        <w:t>
      Предварительное судебное заседание по делам, рассматриваемым в порядке упрощенного производства, не проводится.</w:t>
      </w:r>
      <w:r>
        <w:br/>
      </w:r>
      <w:r>
        <w:rPr>
          <w:rFonts w:ascii="Times New Roman"/>
          <w:b w:val="false"/>
          <w:i w:val="false"/>
          <w:color w:val="000000"/>
          <w:sz w:val="28"/>
        </w:rPr>
        <w:t>
      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r>
        <w:br/>
      </w:r>
      <w:r>
        <w:rPr>
          <w:rFonts w:ascii="Times New Roman"/>
          <w:b w:val="false"/>
          <w:i w:val="false"/>
          <w:color w:val="000000"/>
          <w:sz w:val="28"/>
        </w:rPr>
        <w:t>
      6. При рассмотрении дела в порядке упрощенного производства не применяются правила, предусмотренные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 и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149-4. Решение по делу, рассматриваемому в порядке</w:t>
      </w:r>
      <w:r>
        <w:br/>
      </w:r>
      <w:r>
        <w:rPr>
          <w:rFonts w:ascii="Times New Roman"/>
          <w:b w:val="false"/>
          <w:i w:val="false"/>
          <w:color w:val="000000"/>
          <w:sz w:val="28"/>
        </w:rPr>
        <w:t>
                    упрощенного производства</w:t>
      </w:r>
      <w:r>
        <w:br/>
      </w:r>
      <w:r>
        <w:rPr>
          <w:rFonts w:ascii="Times New Roman"/>
          <w:b w:val="false"/>
          <w:i w:val="false"/>
          <w:color w:val="000000"/>
          <w:sz w:val="28"/>
        </w:rPr>
        <w:t>
      1. Решение по делу, рассматриваемому в порядке упрощенного производства, принимается по правилам, установленным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если иное не вытекает из особенностей, установленных в настоящей главе. </w:t>
      </w:r>
      <w:r>
        <w:br/>
      </w:r>
      <w:r>
        <w:rPr>
          <w:rFonts w:ascii="Times New Roman"/>
          <w:b w:val="false"/>
          <w:i w:val="false"/>
          <w:color w:val="000000"/>
          <w:sz w:val="28"/>
        </w:rPr>
        <w:t xml:space="preserve">
      2. Решение по результатам рассмотрения дела в порядке упрощенного производства может быть обжаловано, опротестовано в суд апелляционной инстанции в срок, не превышающий пятнадцати рабочих дней со дня его принятия. </w:t>
      </w:r>
      <w:r>
        <w:br/>
      </w:r>
      <w:r>
        <w:rPr>
          <w:rFonts w:ascii="Times New Roman"/>
          <w:b w:val="false"/>
          <w:i w:val="false"/>
          <w:color w:val="000000"/>
          <w:sz w:val="28"/>
        </w:rPr>
        <w:t>
      Вступившие в законную силу решение суда первой инстанции, решение или постановление суда апелляционной инстанции могут быть обжалованы, опротестованы в суд кассационной инстанции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41) подпункт 1) части первой </w:t>
      </w:r>
      <w:r>
        <w:rPr>
          <w:rFonts w:ascii="Times New Roman"/>
          <w:b w:val="false"/>
          <w:i w:val="false"/>
          <w:color w:val="000000"/>
          <w:sz w:val="28"/>
        </w:rPr>
        <w:t>статьи 154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истцом не соблюден установленный договором или законодательством Республики Казахстан для данной категории дел порядок предварительного досудебного разрешения спора и возможность применения этого порядка не утрачена;»;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статью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156. Предъявление встречного иска</w:t>
      </w:r>
      <w:r>
        <w:br/>
      </w:r>
      <w:r>
        <w:rPr>
          <w:rFonts w:ascii="Times New Roman"/>
          <w:b w:val="false"/>
          <w:i w:val="false"/>
          <w:color w:val="000000"/>
          <w:sz w:val="28"/>
        </w:rPr>
        <w:t xml:space="preserve">
      1. Ответчик вправе до окончания рассмотрения дела по существу предъявить к истцу встречный иск для совместного рассмотрения с первоначальным иском. Предъявление встречного иска производится по общим правилам о предъявлении иска. О принятии встречного иска судья выносит определение. </w:t>
      </w:r>
      <w:r>
        <w:br/>
      </w:r>
      <w:r>
        <w:rPr>
          <w:rFonts w:ascii="Times New Roman"/>
          <w:b w:val="false"/>
          <w:i w:val="false"/>
          <w:color w:val="000000"/>
          <w:sz w:val="28"/>
        </w:rPr>
        <w:t>
      2. Встречное исковое заявление, не отвечающее условиям его принятия, предусмотренным в части первой настоящей статьи, подлежит возвращению.»;</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160. Рассмотрение заявления об обеспечении иска</w:t>
      </w:r>
      <w:r>
        <w:br/>
      </w:r>
      <w:r>
        <w:rPr>
          <w:rFonts w:ascii="Times New Roman"/>
          <w:b w:val="false"/>
          <w:i w:val="false"/>
          <w:color w:val="000000"/>
          <w:sz w:val="28"/>
        </w:rPr>
        <w:t xml:space="preserve">
      1. Заявление об обеспечении иска разрешается судьей в день его поступления в суд без извещения ответчика и других лиц, участвующих в деле, сторон арбитражного или третейского разбирательства. По результатам рассмотрения заявления об обеспечении иска судья выносит определение. </w:t>
      </w:r>
      <w:r>
        <w:br/>
      </w:r>
      <w:r>
        <w:rPr>
          <w:rFonts w:ascii="Times New Roman"/>
          <w:b w:val="false"/>
          <w:i w:val="false"/>
          <w:color w:val="000000"/>
          <w:sz w:val="28"/>
        </w:rPr>
        <w:t xml:space="preserve">
      2. Заявление об обеспечении иска, поданное в суд с исковым заявлением, рассматривается судом без извещения ответчика и других лиц, участвующих в деле, сторон арбитражного или третейского разбирательства одновременно с возбуждением гражданского дела. </w:t>
      </w:r>
      <w:r>
        <w:br/>
      </w:r>
      <w:r>
        <w:rPr>
          <w:rFonts w:ascii="Times New Roman"/>
          <w:b w:val="false"/>
          <w:i w:val="false"/>
          <w:color w:val="000000"/>
          <w:sz w:val="28"/>
        </w:rPr>
        <w:t>
      3. Заявление об обеспечении иска подается в суд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44) в части третьей </w:t>
      </w:r>
      <w:r>
        <w:rPr>
          <w:rFonts w:ascii="Times New Roman"/>
          <w:b w:val="false"/>
          <w:i w:val="false"/>
          <w:color w:val="000000"/>
          <w:sz w:val="28"/>
        </w:rPr>
        <w:t>статьи 163</w:t>
      </w:r>
      <w:r>
        <w:rPr>
          <w:rFonts w:ascii="Times New Roman"/>
          <w:b w:val="false"/>
          <w:i w:val="false"/>
          <w:color w:val="000000"/>
          <w:sz w:val="28"/>
        </w:rPr>
        <w:t xml:space="preserve"> слова «Специализированный финансовый суд» заменить словом «Суд»; </w:t>
      </w:r>
      <w:r>
        <w:br/>
      </w:r>
      <w:r>
        <w:rPr>
          <w:rFonts w:ascii="Times New Roman"/>
          <w:b w:val="false"/>
          <w:i w:val="false"/>
          <w:color w:val="000000"/>
          <w:sz w:val="28"/>
        </w:rPr>
        <w:t>
</w:t>
      </w:r>
      <w:r>
        <w:rPr>
          <w:rFonts w:ascii="Times New Roman"/>
          <w:b w:val="false"/>
          <w:i w:val="false"/>
          <w:color w:val="000000"/>
          <w:sz w:val="28"/>
        </w:rPr>
        <w:t>
      45) части первую и третью </w:t>
      </w:r>
      <w:r>
        <w:rPr>
          <w:rFonts w:ascii="Times New Roman"/>
          <w:b w:val="false"/>
          <w:i w:val="false"/>
          <w:color w:val="000000"/>
          <w:sz w:val="28"/>
        </w:rPr>
        <w:t>статьи 169-1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 в письменной форме либо в форме электронного документа.»;</w:t>
      </w:r>
      <w:r>
        <w:br/>
      </w:r>
      <w:r>
        <w:rPr>
          <w:rFonts w:ascii="Times New Roman"/>
          <w:b w:val="false"/>
          <w:i w:val="false"/>
          <w:color w:val="000000"/>
          <w:sz w:val="28"/>
        </w:rPr>
        <w:t>
      «3. Отзыв в письменной форме либо в форме электронного документа на исковое заявление вправе представить и иные лица, участвующие в деле.»;</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разъясняет ответчику его процессуальные права и обязанности;»;</w:t>
      </w:r>
      <w:r>
        <w:br/>
      </w:r>
      <w:r>
        <w:rPr>
          <w:rFonts w:ascii="Times New Roman"/>
          <w:b w:val="false"/>
          <w:i w:val="false"/>
          <w:color w:val="000000"/>
          <w:sz w:val="28"/>
        </w:rPr>
        <w:t>
</w:t>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разъясняет законным представителям несовершеннолетних истца или ответчика их право обратиться с ходатайством о передаче дела по подсудности в районный и приравненный к нему суд по месту жительства соответствующей стороны;»;</w:t>
      </w:r>
      <w:r>
        <w:br/>
      </w:r>
      <w:r>
        <w:rPr>
          <w:rFonts w:ascii="Times New Roman"/>
          <w:b w:val="false"/>
          <w:i w:val="false"/>
          <w:color w:val="000000"/>
          <w:sz w:val="28"/>
        </w:rPr>
        <w:t>
</w:t>
      </w:r>
      <w:r>
        <w:rPr>
          <w:rFonts w:ascii="Times New Roman"/>
          <w:b w:val="false"/>
          <w:i w:val="false"/>
          <w:color w:val="000000"/>
          <w:sz w:val="28"/>
        </w:rPr>
        <w:t>
      47) дополнить главой 16-1 следующего содержания:</w:t>
      </w:r>
      <w:r>
        <w:br/>
      </w:r>
      <w:r>
        <w:rPr>
          <w:rFonts w:ascii="Times New Roman"/>
          <w:b w:val="false"/>
          <w:i w:val="false"/>
          <w:color w:val="000000"/>
          <w:sz w:val="28"/>
        </w:rPr>
        <w:t>
      «Глава 16-1. Мировое соглашение</w:t>
      </w:r>
      <w:r>
        <w:br/>
      </w:r>
      <w:r>
        <w:rPr>
          <w:rFonts w:ascii="Times New Roman"/>
          <w:b w:val="false"/>
          <w:i w:val="false"/>
          <w:color w:val="000000"/>
          <w:sz w:val="28"/>
        </w:rPr>
        <w:t>
      Статья 173-1. Примирение сторон</w:t>
      </w:r>
      <w:r>
        <w:br/>
      </w:r>
      <w:r>
        <w:rPr>
          <w:rFonts w:ascii="Times New Roman"/>
          <w:b w:val="false"/>
          <w:i w:val="false"/>
          <w:color w:val="000000"/>
          <w:sz w:val="28"/>
        </w:rPr>
        <w:t xml:space="preserve">
      1. Суд принимает меры для примирения сторон, содействует им в урегулировании спора. </w:t>
      </w:r>
      <w:r>
        <w:br/>
      </w:r>
      <w:r>
        <w:rPr>
          <w:rFonts w:ascii="Times New Roman"/>
          <w:b w:val="false"/>
          <w:i w:val="false"/>
          <w:color w:val="000000"/>
          <w:sz w:val="28"/>
        </w:rPr>
        <w:t xml:space="preserve">
      2. Стороны могут урегулировать спор, заключив мировое соглашение или используя иные примирительные процедуры в порядке, установленном законом. </w:t>
      </w:r>
      <w:r>
        <w:br/>
      </w:r>
      <w:r>
        <w:rPr>
          <w:rFonts w:ascii="Times New Roman"/>
          <w:b w:val="false"/>
          <w:i w:val="false"/>
          <w:color w:val="000000"/>
          <w:sz w:val="28"/>
        </w:rPr>
        <w:t>
      Статья 173-2. Заключение мирового соглашения</w:t>
      </w:r>
      <w:r>
        <w:br/>
      </w:r>
      <w:r>
        <w:rPr>
          <w:rFonts w:ascii="Times New Roman"/>
          <w:b w:val="false"/>
          <w:i w:val="false"/>
          <w:color w:val="000000"/>
          <w:sz w:val="28"/>
        </w:rPr>
        <w:t>
      1. Мировое соглашение может быть заключено сторонами на любой стадии процесса и при исполнении судебного акта.</w:t>
      </w:r>
      <w:r>
        <w:br/>
      </w:r>
      <w:r>
        <w:rPr>
          <w:rFonts w:ascii="Times New Roman"/>
          <w:b w:val="false"/>
          <w:i w:val="false"/>
          <w:color w:val="000000"/>
          <w:sz w:val="28"/>
        </w:rPr>
        <w:t xml:space="preserve">
      2. Мировое соглашение может быть заключено по любому делу искового производства, кроме дел, когда одной из сторон является государственный орган и если затрагиваются интересы лиц, признанных судом недееспособными либо ограниченно дееспособными, вытекающих из публично-правовых отношений, если иное не предусмотрено законом. </w:t>
      </w:r>
      <w:r>
        <w:br/>
      </w:r>
      <w:r>
        <w:rPr>
          <w:rFonts w:ascii="Times New Roman"/>
          <w:b w:val="false"/>
          <w:i w:val="false"/>
          <w:color w:val="000000"/>
          <w:sz w:val="28"/>
        </w:rPr>
        <w:t xml:space="preserve">
      3. Мировое соглашение не может нарушать права и законные интересы других лиц и противоречить закону. </w:t>
      </w:r>
      <w:r>
        <w:br/>
      </w:r>
      <w:r>
        <w:rPr>
          <w:rFonts w:ascii="Times New Roman"/>
          <w:b w:val="false"/>
          <w:i w:val="false"/>
          <w:color w:val="000000"/>
          <w:sz w:val="28"/>
        </w:rPr>
        <w:t xml:space="preserve">
      4. Мировое соглашение утверждается судом. </w:t>
      </w:r>
      <w:r>
        <w:br/>
      </w:r>
      <w:r>
        <w:rPr>
          <w:rFonts w:ascii="Times New Roman"/>
          <w:b w:val="false"/>
          <w:i w:val="false"/>
          <w:color w:val="000000"/>
          <w:sz w:val="28"/>
        </w:rPr>
        <w:t>
      Статья 173-3. Форма и содержание мирового соглашения</w:t>
      </w:r>
      <w:r>
        <w:br/>
      </w:r>
      <w:r>
        <w:rPr>
          <w:rFonts w:ascii="Times New Roman"/>
          <w:b w:val="false"/>
          <w:i w:val="false"/>
          <w:color w:val="000000"/>
          <w:sz w:val="28"/>
        </w:rPr>
        <w:t xml:space="preserve">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 </w:t>
      </w:r>
      <w:r>
        <w:br/>
      </w:r>
      <w:r>
        <w:rPr>
          <w:rFonts w:ascii="Times New Roman"/>
          <w:b w:val="false"/>
          <w:i w:val="false"/>
          <w:color w:val="000000"/>
          <w:sz w:val="28"/>
        </w:rPr>
        <w:t xml:space="preserve">
      2. Мировое соглашение должно содержать согласованные сторонами сведения об условиях, размере и сроках исполнения обязательств друг перед другом или одной стороной перед другой. </w:t>
      </w:r>
      <w:r>
        <w:br/>
      </w:r>
      <w:r>
        <w:rPr>
          <w:rFonts w:ascii="Times New Roman"/>
          <w:b w:val="false"/>
          <w:i w:val="false"/>
          <w:color w:val="000000"/>
          <w:sz w:val="28"/>
        </w:rPr>
        <w:t>
      В мировом соглашении могут содержаться условия об отсрочке или рассрочке исполнения обязательств ответчиком, уступке прав требования, полном или частичном прощении либо признании долга, распределении судебных расходов и иные условия, не противоречащие закону.</w:t>
      </w:r>
      <w:r>
        <w:br/>
      </w:r>
      <w:r>
        <w:rPr>
          <w:rFonts w:ascii="Times New Roman"/>
          <w:b w:val="false"/>
          <w:i w:val="false"/>
          <w:color w:val="000000"/>
          <w:sz w:val="28"/>
        </w:rPr>
        <w:t xml:space="preserve">
      3.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 </w:t>
      </w:r>
      <w:r>
        <w:br/>
      </w:r>
      <w:r>
        <w:rPr>
          <w:rFonts w:ascii="Times New Roman"/>
          <w:b w:val="false"/>
          <w:i w:val="false"/>
          <w:color w:val="000000"/>
          <w:sz w:val="28"/>
        </w:rPr>
        <w:t xml:space="preserve">
      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 </w:t>
      </w:r>
      <w:r>
        <w:br/>
      </w:r>
      <w:r>
        <w:rPr>
          <w:rFonts w:ascii="Times New Roman"/>
          <w:b w:val="false"/>
          <w:i w:val="false"/>
          <w:color w:val="000000"/>
          <w:sz w:val="28"/>
        </w:rPr>
        <w:t>
      Статья 173-4. Утверждение судом мирового соглашения</w:t>
      </w:r>
      <w:r>
        <w:br/>
      </w:r>
      <w:r>
        <w:rPr>
          <w:rFonts w:ascii="Times New Roman"/>
          <w:b w:val="false"/>
          <w:i w:val="false"/>
          <w:color w:val="000000"/>
          <w:sz w:val="28"/>
        </w:rPr>
        <w:t xml:space="preserve">
      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первой инстанции по месту исполнения судебного акта или в суд, принявший указанный судебный акт. </w:t>
      </w:r>
      <w:r>
        <w:br/>
      </w:r>
      <w:r>
        <w:rPr>
          <w:rFonts w:ascii="Times New Roman"/>
          <w:b w:val="false"/>
          <w:i w:val="false"/>
          <w:color w:val="000000"/>
          <w:sz w:val="28"/>
        </w:rPr>
        <w:t xml:space="preserve">
      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 </w:t>
      </w:r>
      <w:r>
        <w:br/>
      </w:r>
      <w:r>
        <w:rPr>
          <w:rFonts w:ascii="Times New Roman"/>
          <w:b w:val="false"/>
          <w:i w:val="false"/>
          <w:color w:val="000000"/>
          <w:sz w:val="28"/>
        </w:rPr>
        <w:t xml:space="preserve">
      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 </w:t>
      </w:r>
      <w:r>
        <w:br/>
      </w:r>
      <w:r>
        <w:rPr>
          <w:rFonts w:ascii="Times New Roman"/>
          <w:b w:val="false"/>
          <w:i w:val="false"/>
          <w:color w:val="000000"/>
          <w:sz w:val="28"/>
        </w:rPr>
        <w:t xml:space="preserve">
      4. По результатам рассмотрения вопроса об утверждении мирового соглашения суд выносит определение. </w:t>
      </w:r>
      <w:r>
        <w:br/>
      </w:r>
      <w:r>
        <w:rPr>
          <w:rFonts w:ascii="Times New Roman"/>
          <w:b w:val="false"/>
          <w:i w:val="false"/>
          <w:color w:val="000000"/>
          <w:sz w:val="28"/>
        </w:rPr>
        <w:t xml:space="preserve">
      5. Суд не утверждает мировое соглашение, если оно противоречит закону или нарушает права и законные интересы других лиц. </w:t>
      </w:r>
      <w:r>
        <w:br/>
      </w:r>
      <w:r>
        <w:rPr>
          <w:rFonts w:ascii="Times New Roman"/>
          <w:b w:val="false"/>
          <w:i w:val="false"/>
          <w:color w:val="000000"/>
          <w:sz w:val="28"/>
        </w:rPr>
        <w:t>
      6. В определении суда указывается на:</w:t>
      </w:r>
      <w:r>
        <w:br/>
      </w:r>
      <w:r>
        <w:rPr>
          <w:rFonts w:ascii="Times New Roman"/>
          <w:b w:val="false"/>
          <w:i w:val="false"/>
          <w:color w:val="000000"/>
          <w:sz w:val="28"/>
        </w:rPr>
        <w:t xml:space="preserve">
      1) утверждение мирового соглашения или отказ в утверждении мирового соглашения; </w:t>
      </w:r>
      <w:r>
        <w:br/>
      </w:r>
      <w:r>
        <w:rPr>
          <w:rFonts w:ascii="Times New Roman"/>
          <w:b w:val="false"/>
          <w:i w:val="false"/>
          <w:color w:val="000000"/>
          <w:sz w:val="28"/>
        </w:rPr>
        <w:t xml:space="preserve">
      2) условия мирового соглашения; </w:t>
      </w:r>
      <w:r>
        <w:br/>
      </w:r>
      <w:r>
        <w:rPr>
          <w:rFonts w:ascii="Times New Roman"/>
          <w:b w:val="false"/>
          <w:i w:val="false"/>
          <w:color w:val="000000"/>
          <w:sz w:val="28"/>
        </w:rPr>
        <w:t xml:space="preserve">
      3) распределение судебных расходов. </w:t>
      </w:r>
      <w:r>
        <w:br/>
      </w:r>
      <w:r>
        <w:rPr>
          <w:rFonts w:ascii="Times New Roman"/>
          <w:b w:val="false"/>
          <w:i w:val="false"/>
          <w:color w:val="000000"/>
          <w:sz w:val="28"/>
        </w:rPr>
        <w:t>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r>
        <w:br/>
      </w:r>
      <w:r>
        <w:rPr>
          <w:rFonts w:ascii="Times New Roman"/>
          <w:b w:val="false"/>
          <w:i w:val="false"/>
          <w:color w:val="000000"/>
          <w:sz w:val="28"/>
        </w:rPr>
        <w:t>
      Статья 173-5. Исполнение мирового соглашения</w:t>
      </w:r>
      <w:r>
        <w:br/>
      </w:r>
      <w:r>
        <w:rPr>
          <w:rFonts w:ascii="Times New Roman"/>
          <w:b w:val="false"/>
          <w:i w:val="false"/>
          <w:color w:val="000000"/>
          <w:sz w:val="28"/>
        </w:rPr>
        <w:t xml:space="preserve">
      1. Мировое соглашение исполняется лицами, его заключившими, добровольно в порядке и сроки, предусмотренные данным соглашением. </w:t>
      </w:r>
      <w:r>
        <w:br/>
      </w:r>
      <w:r>
        <w:rPr>
          <w:rFonts w:ascii="Times New Roman"/>
          <w:b w:val="false"/>
          <w:i w:val="false"/>
          <w:color w:val="000000"/>
          <w:sz w:val="28"/>
        </w:rPr>
        <w:t xml:space="preserve">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 </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177. Непосредственность и устность судебного</w:t>
      </w:r>
      <w:r>
        <w:br/>
      </w:r>
      <w:r>
        <w:rPr>
          <w:rFonts w:ascii="Times New Roman"/>
          <w:b w:val="false"/>
          <w:i w:val="false"/>
          <w:color w:val="000000"/>
          <w:sz w:val="28"/>
        </w:rPr>
        <w:t>
                   разбирательства</w:t>
      </w:r>
      <w:r>
        <w:br/>
      </w:r>
      <w:r>
        <w:rPr>
          <w:rFonts w:ascii="Times New Roman"/>
          <w:b w:val="false"/>
          <w:i w:val="false"/>
          <w:color w:val="000000"/>
          <w:sz w:val="28"/>
        </w:rPr>
        <w:t>
      1. Суд при рассмотрении дела обязан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r>
        <w:br/>
      </w:r>
      <w:r>
        <w:rPr>
          <w:rFonts w:ascii="Times New Roman"/>
          <w:b w:val="false"/>
          <w:i w:val="false"/>
          <w:color w:val="000000"/>
          <w:sz w:val="28"/>
        </w:rPr>
        <w:t>
      Заслушивание объяснений сторон и других лиц, участвующих в деле, показаний свидетелей, заключений экспертов, заключений государственных органов и органов местного самоуправления может осуществляться судом в режиме реального времени посредством видеосвязи.</w:t>
      </w:r>
      <w:r>
        <w:br/>
      </w:r>
      <w:r>
        <w:rPr>
          <w:rFonts w:ascii="Times New Roman"/>
          <w:b w:val="false"/>
          <w:i w:val="false"/>
          <w:color w:val="000000"/>
          <w:sz w:val="28"/>
        </w:rPr>
        <w:t>
      2. Разбирательство дела происходит устно. В случае замены судьи в процессе рассмотрения дела разбирательство должно быть произведено с самого начала.»;</w:t>
      </w:r>
      <w:r>
        <w:br/>
      </w:r>
      <w:r>
        <w:rPr>
          <w:rFonts w:ascii="Times New Roman"/>
          <w:b w:val="false"/>
          <w:i w:val="false"/>
          <w:color w:val="000000"/>
          <w:sz w:val="28"/>
        </w:rPr>
        <w:t>
</w:t>
      </w:r>
      <w:r>
        <w:rPr>
          <w:rFonts w:ascii="Times New Roman"/>
          <w:b w:val="false"/>
          <w:i w:val="false"/>
          <w:color w:val="000000"/>
          <w:sz w:val="28"/>
        </w:rPr>
        <w:t>
      49) часть вторую </w:t>
      </w:r>
      <w:r>
        <w:rPr>
          <w:rFonts w:ascii="Times New Roman"/>
          <w:b w:val="false"/>
          <w:i w:val="false"/>
          <w:color w:val="000000"/>
          <w:sz w:val="28"/>
        </w:rPr>
        <w:t>статьи 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использовании судом средств аудио- или видеозаписи судебного заседания (аудио-, видеопротокола) председательствующий объявляет об этом.</w:t>
      </w:r>
      <w:r>
        <w:br/>
      </w:r>
      <w:r>
        <w:rPr>
          <w:rFonts w:ascii="Times New Roman"/>
          <w:b w:val="false"/>
          <w:i w:val="false"/>
          <w:color w:val="000000"/>
          <w:sz w:val="28"/>
        </w:rPr>
        <w:t>
      В случае невозможности использования средств аудио- или видеозаписи судебного заседания секретарь судебного заседания докладывает об этом суду с отражением этих сведений в протоколе судебного заседания.»;</w:t>
      </w:r>
      <w:r>
        <w:br/>
      </w:r>
      <w:r>
        <w:rPr>
          <w:rFonts w:ascii="Times New Roman"/>
          <w:b w:val="false"/>
          <w:i w:val="false"/>
          <w:color w:val="000000"/>
          <w:sz w:val="28"/>
        </w:rPr>
        <w:t>
</w:t>
      </w:r>
      <w:r>
        <w:rPr>
          <w:rFonts w:ascii="Times New Roman"/>
          <w:b w:val="false"/>
          <w:i w:val="false"/>
          <w:color w:val="000000"/>
          <w:sz w:val="28"/>
        </w:rPr>
        <w:t>
      50) части первую и пятую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истца об отказе от иска, признание иска ответчиком или условия мирового соглашения сторон либо условия соглашения об урегулировании спора (конфликта) в порядке медиации подаются в письменном виде, которые приобщаются к материалам дела, о чем указывается в протоколе судебного заседания.»;</w:t>
      </w:r>
      <w:r>
        <w:br/>
      </w:r>
      <w:r>
        <w:rPr>
          <w:rFonts w:ascii="Times New Roman"/>
          <w:b w:val="false"/>
          <w:i w:val="false"/>
          <w:color w:val="000000"/>
          <w:sz w:val="28"/>
        </w:rPr>
        <w:t>
      «5. В случаях непринятия судом отказа истца от иска, признания иска, неутверждения мирового соглашения или соглашения сторон об урегулировании спора (конфликта) в порядке медиации по основаниям, предусмотренным частью второй </w:t>
      </w:r>
      <w:r>
        <w:rPr>
          <w:rFonts w:ascii="Times New Roman"/>
          <w:b w:val="false"/>
          <w:i w:val="false"/>
          <w:color w:val="000000"/>
          <w:sz w:val="28"/>
        </w:rPr>
        <w:t>статьи 49</w:t>
      </w:r>
      <w:r>
        <w:rPr>
          <w:rFonts w:ascii="Times New Roman"/>
          <w:b w:val="false"/>
          <w:i w:val="false"/>
          <w:color w:val="000000"/>
          <w:sz w:val="28"/>
        </w:rPr>
        <w:t xml:space="preserve"> настоящего Кодекса, суд выносит об этом определение и продолжает рассмотрение дела по существу.»;</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статью 194</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«3. Объяснения участвующих в деле лиц могут быть получены судом в режиме реального времени посредством видеосвязи через суд по месту нахождения данных лиц.»;</w:t>
      </w:r>
      <w:r>
        <w:br/>
      </w:r>
      <w:r>
        <w:rPr>
          <w:rFonts w:ascii="Times New Roman"/>
          <w:b w:val="false"/>
          <w:i w:val="false"/>
          <w:color w:val="000000"/>
          <w:sz w:val="28"/>
        </w:rPr>
        <w:t>
</w:t>
      </w:r>
      <w:r>
        <w:rPr>
          <w:rFonts w:ascii="Times New Roman"/>
          <w:b w:val="false"/>
          <w:i w:val="false"/>
          <w:color w:val="000000"/>
          <w:sz w:val="28"/>
        </w:rPr>
        <w:t>
      52) часть первую </w:t>
      </w:r>
      <w:r>
        <w:rPr>
          <w:rFonts w:ascii="Times New Roman"/>
          <w:b w:val="false"/>
          <w:i w:val="false"/>
          <w:color w:val="000000"/>
          <w:sz w:val="28"/>
        </w:rPr>
        <w:t>статьи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w:t>
      </w:r>
      <w:r>
        <w:br/>
      </w:r>
      <w:r>
        <w:rPr>
          <w:rFonts w:ascii="Times New Roman"/>
          <w:b w:val="false"/>
          <w:i w:val="false"/>
          <w:color w:val="000000"/>
          <w:sz w:val="28"/>
        </w:rPr>
        <w:t>
</w:t>
      </w:r>
      <w:r>
        <w:rPr>
          <w:rFonts w:ascii="Times New Roman"/>
          <w:b w:val="false"/>
          <w:i w:val="false"/>
          <w:color w:val="000000"/>
          <w:sz w:val="28"/>
        </w:rPr>
        <w:t>
      53) части первую и вторую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После принятия и подписания решения суда судья возвращается в зал судебного заседания и оглашает резолютивную часть решения суда, разъясняет порядок и сроки обжалования решения.</w:t>
      </w:r>
      <w:r>
        <w:br/>
      </w:r>
      <w:r>
        <w:rPr>
          <w:rFonts w:ascii="Times New Roman"/>
          <w:b w:val="false"/>
          <w:i w:val="false"/>
          <w:color w:val="000000"/>
          <w:sz w:val="28"/>
        </w:rPr>
        <w:t>
      2. После оглашения резолютивной части решения судья обязан объявить, когда лица, участвующие в деле, и представители могут получить копию решения суда.»;</w:t>
      </w:r>
      <w:r>
        <w:br/>
      </w:r>
      <w:r>
        <w:rPr>
          <w:rFonts w:ascii="Times New Roman"/>
          <w:b w:val="false"/>
          <w:i w:val="false"/>
          <w:color w:val="000000"/>
          <w:sz w:val="28"/>
        </w:rPr>
        <w:t>
</w:t>
      </w:r>
      <w:r>
        <w:rPr>
          <w:rFonts w:ascii="Times New Roman"/>
          <w:b w:val="false"/>
          <w:i w:val="false"/>
          <w:color w:val="000000"/>
          <w:sz w:val="28"/>
        </w:rPr>
        <w:t>
      54) часть первую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Акт суда первой инстанции, которым дело разрешается по существу, выносится в течение пяти рабочих дней в форме решения. Резолютивная часть решения приобщается к материалам дела.»;</w:t>
      </w:r>
      <w:r>
        <w:br/>
      </w:r>
      <w:r>
        <w:rPr>
          <w:rFonts w:ascii="Times New Roman"/>
          <w:b w:val="false"/>
          <w:i w:val="false"/>
          <w:color w:val="000000"/>
          <w:sz w:val="28"/>
        </w:rPr>
        <w:t>
</w:t>
      </w:r>
      <w:r>
        <w:rPr>
          <w:rFonts w:ascii="Times New Roman"/>
          <w:b w:val="false"/>
          <w:i w:val="false"/>
          <w:color w:val="000000"/>
          <w:sz w:val="28"/>
        </w:rPr>
        <w:t>
      55) часть вторую </w:t>
      </w:r>
      <w:r>
        <w:rPr>
          <w:rFonts w:ascii="Times New Roman"/>
          <w:b w:val="false"/>
          <w:i w:val="false"/>
          <w:color w:val="000000"/>
          <w:sz w:val="28"/>
        </w:rPr>
        <w:t>статьи 219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Суд разрешает дело в пределах заявленных истцом требований.»;</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статью 222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222. Решение о признании незаконными действий</w:t>
      </w:r>
      <w:r>
        <w:br/>
      </w:r>
      <w:r>
        <w:rPr>
          <w:rFonts w:ascii="Times New Roman"/>
          <w:b w:val="false"/>
          <w:i w:val="false"/>
          <w:color w:val="000000"/>
          <w:sz w:val="28"/>
        </w:rPr>
        <w:t>
                  (бездействия) и решений государственных органов,</w:t>
      </w:r>
      <w:r>
        <w:br/>
      </w:r>
      <w:r>
        <w:rPr>
          <w:rFonts w:ascii="Times New Roman"/>
          <w:b w:val="false"/>
          <w:i w:val="false"/>
          <w:color w:val="000000"/>
          <w:sz w:val="28"/>
        </w:rPr>
        <w:t>
                  органов местного самоуправления и должностных лиц</w:t>
      </w:r>
      <w:r>
        <w:br/>
      </w:r>
      <w:r>
        <w:rPr>
          <w:rFonts w:ascii="Times New Roman"/>
          <w:b w:val="false"/>
          <w:i w:val="false"/>
          <w:color w:val="000000"/>
          <w:sz w:val="28"/>
        </w:rPr>
        <w:t xml:space="preserve">
      1. При удовлетворении иска о признании незаконными действий (бездействия) и решений государственных органов, органов местного самоуправления и должностных лиц суд признает оспариваемое действие (бездействие) или решение незаконным, обязывает восстановить нарушенные права физического или юридического лица. В резолютивной части решения о признании незаконным нормативного правового акта должно быть указано, что этот акт считается недействующим с момента его принятия. </w:t>
      </w:r>
      <w:r>
        <w:br/>
      </w:r>
      <w:r>
        <w:rPr>
          <w:rFonts w:ascii="Times New Roman"/>
          <w:b w:val="false"/>
          <w:i w:val="false"/>
          <w:color w:val="000000"/>
          <w:sz w:val="28"/>
        </w:rPr>
        <w:t xml:space="preserve">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 </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статью 229</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58) часть 1-1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Решения суда о проведении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вступают в законную силу со дня их принятия и подлежат немедленному исполнению.»;</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236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«2. После вступления в законную силу решения суда выписывается исполнительный лист, который выдается взыскателю либо по его письменному заявлению либо заявлению в форме электронного документа направляется судом для исполнения в орган юстиции по территориальности.»;</w:t>
      </w:r>
      <w:r>
        <w:br/>
      </w:r>
      <w:r>
        <w:rPr>
          <w:rFonts w:ascii="Times New Roman"/>
          <w:b w:val="false"/>
          <w:i w:val="false"/>
          <w:color w:val="000000"/>
          <w:sz w:val="28"/>
        </w:rPr>
        <w:t>
</w:t>
      </w:r>
      <w:r>
        <w:rPr>
          <w:rFonts w:ascii="Times New Roman"/>
          <w:b w:val="false"/>
          <w:i w:val="false"/>
          <w:color w:val="000000"/>
          <w:sz w:val="28"/>
        </w:rPr>
        <w:t>
      дополнить частью 5-1 следующего содержания:</w:t>
      </w:r>
      <w:r>
        <w:br/>
      </w:r>
      <w:r>
        <w:rPr>
          <w:rFonts w:ascii="Times New Roman"/>
          <w:b w:val="false"/>
          <w:i w:val="false"/>
          <w:color w:val="000000"/>
          <w:sz w:val="28"/>
        </w:rPr>
        <w:t>
      «5-1. Исполнительный документ выдается взыскателю либо по его заявлению направляется судом для исполнения в орган юстиции по территориальности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абзац первый части шестой дополнить предложением вторым следующего содержания:</w:t>
      </w:r>
      <w:r>
        <w:br/>
      </w:r>
      <w:r>
        <w:rPr>
          <w:rFonts w:ascii="Times New Roman"/>
          <w:b w:val="false"/>
          <w:i w:val="false"/>
          <w:color w:val="000000"/>
          <w:sz w:val="28"/>
        </w:rPr>
        <w:t>
      «Информация о причинах неисполнения судебного решения может быть предоставлена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статью 240-3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240-3. Разрешение вопроса о повороте исполнения</w:t>
      </w:r>
      <w:r>
        <w:br/>
      </w:r>
      <w:r>
        <w:rPr>
          <w:rFonts w:ascii="Times New Roman"/>
          <w:b w:val="false"/>
          <w:i w:val="false"/>
          <w:color w:val="000000"/>
          <w:sz w:val="28"/>
        </w:rPr>
        <w:t>
                     судебного акта суда апелляционной, кассационной</w:t>
      </w:r>
      <w:r>
        <w:br/>
      </w:r>
      <w:r>
        <w:rPr>
          <w:rFonts w:ascii="Times New Roman"/>
          <w:b w:val="false"/>
          <w:i w:val="false"/>
          <w:color w:val="000000"/>
          <w:sz w:val="28"/>
        </w:rPr>
        <w:t>
                     или надзорной инстанций</w:t>
      </w:r>
      <w:r>
        <w:br/>
      </w:r>
      <w:r>
        <w:rPr>
          <w:rFonts w:ascii="Times New Roman"/>
          <w:b w:val="false"/>
          <w:i w:val="false"/>
          <w:color w:val="000000"/>
          <w:sz w:val="28"/>
        </w:rPr>
        <w:t>
      Рассмотрение вопроса о повороте исполнения судебного акта, отмененного или измененного в апелляционном, кассационном или надзорном порядках, если этот вопрос не был рассмотрен судом апелляционной, кассационной или надзорной инстанций, производится судом первой инстанции по месту исполнения отмененного или измененного судебного акта или по месту рассмотрения дела в суде первой инстанции, вынесшем отмененный, измененный судебный акт.»;</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статье 240-7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Постановление о производстве исполнительных действий, подлежащих санкционированию, представляется судебным исполнителем в суд в письменной форме либо в форме электронного документа. К постановлению прилагаются материалы исполнительного производства, подтверждающие обоснованность принятия санкционируемых действий.»;</w:t>
      </w:r>
      <w:r>
        <w:br/>
      </w:r>
      <w:r>
        <w:rPr>
          <w:rFonts w:ascii="Times New Roman"/>
          <w:b w:val="false"/>
          <w:i w:val="false"/>
          <w:color w:val="000000"/>
          <w:sz w:val="28"/>
        </w:rPr>
        <w:t>
</w:t>
      </w:r>
      <w:r>
        <w:rPr>
          <w:rFonts w:ascii="Times New Roman"/>
          <w:b w:val="false"/>
          <w:i w:val="false"/>
          <w:color w:val="000000"/>
          <w:sz w:val="28"/>
        </w:rPr>
        <w:t>
      дополнить частью 4-1 следующего содержания:</w:t>
      </w:r>
      <w:r>
        <w:br/>
      </w:r>
      <w:r>
        <w:rPr>
          <w:rFonts w:ascii="Times New Roman"/>
          <w:b w:val="false"/>
          <w:i w:val="false"/>
          <w:color w:val="000000"/>
          <w:sz w:val="28"/>
        </w:rPr>
        <w:t>
      «4-1. Дача санкции на постановление судебного исполнителя, представленное в форме электронного документа, осуществляется судом путем удостоверения электронной цифровой подписью судьи.</w:t>
      </w:r>
      <w:r>
        <w:br/>
      </w:r>
      <w:r>
        <w:rPr>
          <w:rFonts w:ascii="Times New Roman"/>
          <w:b w:val="false"/>
          <w:i w:val="false"/>
          <w:color w:val="000000"/>
          <w:sz w:val="28"/>
        </w:rPr>
        <w:t>
      В случае отказа в даче санкции судья выносит мотивированное определение об отказе в даче санкции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Санкционированное судом постановление, определение суда об отказе в даче санкции на проведение исполнительных действий могут быть обжалованы или опротестованы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статью 241</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«По ходатайству сторон и других лиц, участвующих в деле, копия решения высылается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63) подпункты 7) и 9) </w:t>
      </w:r>
      <w:r>
        <w:rPr>
          <w:rFonts w:ascii="Times New Roman"/>
          <w:b w:val="false"/>
          <w:i w:val="false"/>
          <w:color w:val="000000"/>
          <w:sz w:val="28"/>
        </w:rPr>
        <w:t>статьи 249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истец, не просивший о разбирательстве дела в его отсутствие, не явился в суд по вторичному вызову;»;</w:t>
      </w:r>
      <w:r>
        <w:br/>
      </w:r>
      <w:r>
        <w:rPr>
          <w:rFonts w:ascii="Times New Roman"/>
          <w:b w:val="false"/>
          <w:i w:val="false"/>
          <w:color w:val="000000"/>
          <w:sz w:val="28"/>
        </w:rPr>
        <w:t>
      «9) подано заявление о возвращении искового заявления;»;</w:t>
      </w:r>
      <w:r>
        <w:br/>
      </w:r>
      <w:r>
        <w:rPr>
          <w:rFonts w:ascii="Times New Roman"/>
          <w:b w:val="false"/>
          <w:i w:val="false"/>
          <w:color w:val="000000"/>
          <w:sz w:val="28"/>
        </w:rPr>
        <w:t>
</w:t>
      </w:r>
      <w:r>
        <w:rPr>
          <w:rFonts w:ascii="Times New Roman"/>
          <w:b w:val="false"/>
          <w:i w:val="false"/>
          <w:color w:val="000000"/>
          <w:sz w:val="28"/>
        </w:rPr>
        <w:t>
      64) подпункт 6) части первой </w:t>
      </w:r>
      <w:r>
        <w:rPr>
          <w:rFonts w:ascii="Times New Roman"/>
          <w:b w:val="false"/>
          <w:i w:val="false"/>
          <w:color w:val="000000"/>
          <w:sz w:val="28"/>
        </w:rPr>
        <w:t>статьи 252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процессуальное решение суда;»;</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статью 254</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«По ходатайству сторон и других лиц, участвующих в деле, копия определения высылается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255. Обязательность ведения протокола</w:t>
      </w:r>
      <w:r>
        <w:br/>
      </w:r>
      <w:r>
        <w:rPr>
          <w:rFonts w:ascii="Times New Roman"/>
          <w:b w:val="false"/>
          <w:i w:val="false"/>
          <w:color w:val="000000"/>
          <w:sz w:val="28"/>
        </w:rPr>
        <w:t>
      О каждом судебном заседании суда первой инстанции, а также о каждом отдельном процессуальном действии, совершенном вне заседания, составляется протокол в письменной форме либо ведется аудио- или видеозапись судебного заседания.»;</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составленный в письменной форме, должен отражать все существенные обстоятельства разбирательства дела или совершения отдельного процессуального действия.»;</w:t>
      </w:r>
      <w:r>
        <w:br/>
      </w:r>
      <w:r>
        <w:rPr>
          <w:rFonts w:ascii="Times New Roman"/>
          <w:b w:val="false"/>
          <w:i w:val="false"/>
          <w:color w:val="000000"/>
          <w:sz w:val="28"/>
        </w:rPr>
        <w:t>
</w:t>
      </w:r>
      <w:r>
        <w:rPr>
          <w:rFonts w:ascii="Times New Roman"/>
          <w:b w:val="false"/>
          <w:i w:val="false"/>
          <w:color w:val="000000"/>
          <w:sz w:val="28"/>
        </w:rPr>
        <w:t>
      подпункты 4-1), 9), 13), 14) и 16) части второй изложить в следующей редакции:</w:t>
      </w:r>
      <w:r>
        <w:br/>
      </w:r>
      <w:r>
        <w:rPr>
          <w:rFonts w:ascii="Times New Roman"/>
          <w:b w:val="false"/>
          <w:i w:val="false"/>
          <w:color w:val="000000"/>
          <w:sz w:val="28"/>
        </w:rPr>
        <w:t>
      «4-1) сведения о применении судом стенографирования с указанием причин невозможности проведения аудио-, видеозаписи процесса;»;</w:t>
      </w:r>
      <w:r>
        <w:br/>
      </w:r>
      <w:r>
        <w:rPr>
          <w:rFonts w:ascii="Times New Roman"/>
          <w:b w:val="false"/>
          <w:i w:val="false"/>
          <w:color w:val="000000"/>
          <w:sz w:val="28"/>
        </w:rPr>
        <w:t>
      «9) устные показания свидетелей, устные разъяснения экспертами своих заключений, пояснения специалистов;»;</w:t>
      </w:r>
      <w:r>
        <w:br/>
      </w:r>
      <w:r>
        <w:rPr>
          <w:rFonts w:ascii="Times New Roman"/>
          <w:b w:val="false"/>
          <w:i w:val="false"/>
          <w:color w:val="000000"/>
          <w:sz w:val="28"/>
        </w:rPr>
        <w:t>
      «13) содержание судебных прений и реплик;»;</w:t>
      </w:r>
      <w:r>
        <w:br/>
      </w:r>
      <w:r>
        <w:rPr>
          <w:rFonts w:ascii="Times New Roman"/>
          <w:b w:val="false"/>
          <w:i w:val="false"/>
          <w:color w:val="000000"/>
          <w:sz w:val="28"/>
        </w:rPr>
        <w:t>
      «14) сведения об оглашении и разъяснении содержания решения и определений, о сроках их изготовления в окончательной форме, разъяснении порядка и срока их обжалования;»;</w:t>
      </w:r>
      <w:r>
        <w:br/>
      </w:r>
      <w:r>
        <w:rPr>
          <w:rFonts w:ascii="Times New Roman"/>
          <w:b w:val="false"/>
          <w:i w:val="false"/>
          <w:color w:val="000000"/>
          <w:sz w:val="28"/>
        </w:rPr>
        <w:t>
      «16) дата составления протокола в окончательной форме.»;</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Протокол в письменной форме составляется секретарем судебного заседания.»;</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r>
        <w:br/>
      </w:r>
      <w:r>
        <w:rPr>
          <w:rFonts w:ascii="Times New Roman"/>
          <w:b w:val="false"/>
          <w:i w:val="false"/>
          <w:color w:val="000000"/>
          <w:sz w:val="28"/>
        </w:rPr>
        <w:t>
</w:t>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«8. Если лица, участвующие в деле, к устным пояснениям, заявлениям, ходатайствам, заключениям представили их письменное содержание, то в протоколе указывается о приложении письменных документов к материалам гражданского дела без отражения их полного содержания в протоколе.»;</w:t>
      </w:r>
      <w:r>
        <w:br/>
      </w:r>
      <w:r>
        <w:rPr>
          <w:rFonts w:ascii="Times New Roman"/>
          <w:b w:val="false"/>
          <w:i w:val="false"/>
          <w:color w:val="000000"/>
          <w:sz w:val="28"/>
        </w:rPr>
        <w:t>
</w:t>
      </w:r>
      <w:r>
        <w:rPr>
          <w:rFonts w:ascii="Times New Roman"/>
          <w:b w:val="false"/>
          <w:i w:val="false"/>
          <w:color w:val="000000"/>
          <w:sz w:val="28"/>
        </w:rPr>
        <w:t>
      69) дополнить статьями 257-1 и 258-1 следующего содержания:</w:t>
      </w:r>
      <w:r>
        <w:br/>
      </w:r>
      <w:r>
        <w:rPr>
          <w:rFonts w:ascii="Times New Roman"/>
          <w:b w:val="false"/>
          <w:i w:val="false"/>
          <w:color w:val="000000"/>
          <w:sz w:val="28"/>
        </w:rPr>
        <w:t>
      «Статья 257-1. Фиксирование судебного заседания средствами</w:t>
      </w:r>
      <w:r>
        <w:br/>
      </w:r>
      <w:r>
        <w:rPr>
          <w:rFonts w:ascii="Times New Roman"/>
          <w:b w:val="false"/>
          <w:i w:val="false"/>
          <w:color w:val="000000"/>
          <w:sz w:val="28"/>
        </w:rPr>
        <w:t>
                     аудио- или видеозаписи (аудио-, видеопротокол)</w:t>
      </w:r>
      <w:r>
        <w:br/>
      </w:r>
      <w:r>
        <w:rPr>
          <w:rFonts w:ascii="Times New Roman"/>
          <w:b w:val="false"/>
          <w:i w:val="false"/>
          <w:color w:val="000000"/>
          <w:sz w:val="28"/>
        </w:rPr>
        <w:t>
      1. Фиксирование хода открытого судебного заседания осуществляется с помощью средств аудио- или видеозаписи.</w:t>
      </w:r>
      <w:r>
        <w:br/>
      </w:r>
      <w:r>
        <w:rPr>
          <w:rFonts w:ascii="Times New Roman"/>
          <w:b w:val="false"/>
          <w:i w:val="false"/>
          <w:color w:val="000000"/>
          <w:sz w:val="28"/>
        </w:rPr>
        <w:t>
      Применение средств аудио- или видеозаписи (аудио-, видеопротокол) в ходе судебного заседания осуществляется непрерывно.</w:t>
      </w:r>
      <w:r>
        <w:br/>
      </w:r>
      <w:r>
        <w:rPr>
          <w:rFonts w:ascii="Times New Roman"/>
          <w:b w:val="false"/>
          <w:i w:val="false"/>
          <w:color w:val="000000"/>
          <w:sz w:val="28"/>
        </w:rPr>
        <w:t xml:space="preserve">
      2. Фиксирование судебного заседания средствами аудио- или видеозаписи осуществляет секретарь судебного заседания. В случае неявки в судебное заседание всех лиц, участвующих в деле, фиксирование процесса с помощью средств аудио- или видеозаписи (аудио-, видеопротокол) не осуществляется. </w:t>
      </w:r>
      <w:r>
        <w:br/>
      </w:r>
      <w:r>
        <w:rPr>
          <w:rFonts w:ascii="Times New Roman"/>
          <w:b w:val="false"/>
          <w:i w:val="false"/>
          <w:color w:val="000000"/>
          <w:sz w:val="28"/>
        </w:rPr>
        <w:t xml:space="preserve">
      3. В случае фиксирования разбирательства дела с использованием средств аудио- или видеозаписи секретарем судебного заседания составляется краткий протокол в письменной форме. </w:t>
      </w:r>
      <w:r>
        <w:br/>
      </w:r>
      <w:r>
        <w:rPr>
          <w:rFonts w:ascii="Times New Roman"/>
          <w:b w:val="false"/>
          <w:i w:val="false"/>
          <w:color w:val="000000"/>
          <w:sz w:val="28"/>
        </w:rPr>
        <w:t>
      В кратком протоколе судебного заседания указываются:</w:t>
      </w:r>
      <w:r>
        <w:br/>
      </w:r>
      <w:r>
        <w:rPr>
          <w:rFonts w:ascii="Times New Roman"/>
          <w:b w:val="false"/>
          <w:i w:val="false"/>
          <w:color w:val="000000"/>
          <w:sz w:val="28"/>
        </w:rPr>
        <w:t xml:space="preserve">
      1) год, месяц, число и место судебного заседания; </w:t>
      </w:r>
      <w:r>
        <w:br/>
      </w:r>
      <w:r>
        <w:rPr>
          <w:rFonts w:ascii="Times New Roman"/>
          <w:b w:val="false"/>
          <w:i w:val="false"/>
          <w:color w:val="000000"/>
          <w:sz w:val="28"/>
        </w:rPr>
        <w:t xml:space="preserve">
      2) время начала и окончания судебного заседания; </w:t>
      </w:r>
      <w:r>
        <w:br/>
      </w:r>
      <w:r>
        <w:rPr>
          <w:rFonts w:ascii="Times New Roman"/>
          <w:b w:val="false"/>
          <w:i w:val="false"/>
          <w:color w:val="000000"/>
          <w:sz w:val="28"/>
        </w:rPr>
        <w:t xml:space="preserve">
      3) наименование суда, рассматривающего дело, фамилии и инициалы судьи, секретаря судебного заседания; </w:t>
      </w:r>
      <w:r>
        <w:br/>
      </w:r>
      <w:r>
        <w:rPr>
          <w:rFonts w:ascii="Times New Roman"/>
          <w:b w:val="false"/>
          <w:i w:val="false"/>
          <w:color w:val="000000"/>
          <w:sz w:val="28"/>
        </w:rPr>
        <w:t xml:space="preserve">
      4) наименование дела; </w:t>
      </w:r>
      <w:r>
        <w:br/>
      </w:r>
      <w:r>
        <w:rPr>
          <w:rFonts w:ascii="Times New Roman"/>
          <w:b w:val="false"/>
          <w:i w:val="false"/>
          <w:color w:val="000000"/>
          <w:sz w:val="28"/>
        </w:rPr>
        <w:t xml:space="preserve">
      5) сведения о применении судом средств аудио-, видеозаписи; </w:t>
      </w:r>
      <w:r>
        <w:br/>
      </w:r>
      <w:r>
        <w:rPr>
          <w:rFonts w:ascii="Times New Roman"/>
          <w:b w:val="false"/>
          <w:i w:val="false"/>
          <w:color w:val="000000"/>
          <w:sz w:val="28"/>
        </w:rPr>
        <w:t xml:space="preserve">
      6) наименование файла, содержащего аудио- или видеозапись; </w:t>
      </w:r>
      <w:r>
        <w:br/>
      </w:r>
      <w:r>
        <w:rPr>
          <w:rFonts w:ascii="Times New Roman"/>
          <w:b w:val="false"/>
          <w:i w:val="false"/>
          <w:color w:val="000000"/>
          <w:sz w:val="28"/>
        </w:rPr>
        <w:t xml:space="preserve">
      7) сведения о явке лиц, участвующих в деле, представителей, свидетелей, экспертов, специалистов, переводчиков; </w:t>
      </w:r>
      <w:r>
        <w:br/>
      </w:r>
      <w:r>
        <w:rPr>
          <w:rFonts w:ascii="Times New Roman"/>
          <w:b w:val="false"/>
          <w:i w:val="false"/>
          <w:color w:val="000000"/>
          <w:sz w:val="28"/>
        </w:rPr>
        <w:t xml:space="preserve">
      8) сведения о приобщении к делу дополнительных материалов, представленных в качестве доказательств лицами, участвующими в деле; </w:t>
      </w:r>
      <w:r>
        <w:br/>
      </w:r>
      <w:r>
        <w:rPr>
          <w:rFonts w:ascii="Times New Roman"/>
          <w:b w:val="false"/>
          <w:i w:val="false"/>
          <w:color w:val="000000"/>
          <w:sz w:val="28"/>
        </w:rPr>
        <w:t>
      9) дата составления протокола в окончательной форме.</w:t>
      </w:r>
      <w:r>
        <w:br/>
      </w:r>
      <w:r>
        <w:rPr>
          <w:rFonts w:ascii="Times New Roman"/>
          <w:b w:val="false"/>
          <w:i w:val="false"/>
          <w:color w:val="000000"/>
          <w:sz w:val="28"/>
        </w:rPr>
        <w:t>
      Краткий протокол судебного заседания подписывается председательствующим и секретарем.</w:t>
      </w:r>
      <w:r>
        <w:br/>
      </w:r>
      <w:r>
        <w:rPr>
          <w:rFonts w:ascii="Times New Roman"/>
          <w:b w:val="false"/>
          <w:i w:val="false"/>
          <w:color w:val="000000"/>
          <w:sz w:val="28"/>
        </w:rPr>
        <w:t>
      Материальный носитель, содержащий аудио- или видеозапись, и краткий протокол судебного заседания приобщаются к материалам дела.</w:t>
      </w:r>
      <w:r>
        <w:br/>
      </w:r>
      <w:r>
        <w:rPr>
          <w:rFonts w:ascii="Times New Roman"/>
          <w:b w:val="false"/>
          <w:i w:val="false"/>
          <w:color w:val="000000"/>
          <w:sz w:val="28"/>
        </w:rPr>
        <w:t xml:space="preserve">
      4. По ходатайству лиц, участвующих в деле, или их представителей судом может быть им представлена копия аудио-, видеозаписи судебного заседания. </w:t>
      </w:r>
      <w:r>
        <w:br/>
      </w:r>
      <w:r>
        <w:rPr>
          <w:rFonts w:ascii="Times New Roman"/>
          <w:b w:val="false"/>
          <w:i w:val="false"/>
          <w:color w:val="000000"/>
          <w:sz w:val="28"/>
        </w:rPr>
        <w:t xml:space="preserve">
      5. Порядок технического применения средств аудио- или видеозаписи, обеспечивающих фиксирование хода судебного заседания, определяется органом, осуществляющим организационное и материально-техническое обеспечение деятельности судов.»; </w:t>
      </w:r>
      <w:r>
        <w:br/>
      </w:r>
      <w:r>
        <w:rPr>
          <w:rFonts w:ascii="Times New Roman"/>
          <w:b w:val="false"/>
          <w:i w:val="false"/>
          <w:color w:val="000000"/>
          <w:sz w:val="28"/>
        </w:rPr>
        <w:t>
      «Статья 258-1. Замечания на аудио- или видеозапись и краткий</w:t>
      </w:r>
      <w:r>
        <w:br/>
      </w:r>
      <w:r>
        <w:rPr>
          <w:rFonts w:ascii="Times New Roman"/>
          <w:b w:val="false"/>
          <w:i w:val="false"/>
          <w:color w:val="000000"/>
          <w:sz w:val="28"/>
        </w:rPr>
        <w:t>
                     протокол судебного заседания</w:t>
      </w:r>
      <w:r>
        <w:br/>
      </w:r>
      <w:r>
        <w:rPr>
          <w:rFonts w:ascii="Times New Roman"/>
          <w:b w:val="false"/>
          <w:i w:val="false"/>
          <w:color w:val="000000"/>
          <w:sz w:val="28"/>
        </w:rPr>
        <w:t>
      1. Лица, участвующие в деле, имеют право ознакомиться с аудио-, видеозаписью (аудио-, видеопротоколом) и кратким протоколом судебного заседания в течение трех рабочих дней и в течение пяти рабочих дней со дня окончания судебного заседания подать в суд замечания в письменной форме либо в форме электронного документа относительно неполноты и неправильности их записи.</w:t>
      </w:r>
      <w:r>
        <w:br/>
      </w:r>
      <w:r>
        <w:rPr>
          <w:rFonts w:ascii="Times New Roman"/>
          <w:b w:val="false"/>
          <w:i w:val="false"/>
          <w:color w:val="000000"/>
          <w:sz w:val="28"/>
        </w:rPr>
        <w:t>
      2. Рассмотрение замечаний на аудио-, видеозапись (аудио-, видеопротокол) и краткий протокол судебного заседания осуществляется по правилам, предусмотренным </w:t>
      </w:r>
      <w:r>
        <w:rPr>
          <w:rFonts w:ascii="Times New Roman"/>
          <w:b w:val="false"/>
          <w:i w:val="false"/>
          <w:color w:val="000000"/>
          <w:sz w:val="28"/>
        </w:rPr>
        <w:t>статьей 259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статью 263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263. Высылка копии заочного решения</w:t>
      </w:r>
      <w:r>
        <w:br/>
      </w:r>
      <w:r>
        <w:rPr>
          <w:rFonts w:ascii="Times New Roman"/>
          <w:b w:val="false"/>
          <w:i w:val="false"/>
          <w:color w:val="000000"/>
          <w:sz w:val="28"/>
        </w:rPr>
        <w:t>
      1. Копия заочного решения высылается ответчику и истцу не позднее трех рабочих дней со дня его вынесения с уведомлением о вручении.</w:t>
      </w:r>
      <w:r>
        <w:br/>
      </w:r>
      <w:r>
        <w:rPr>
          <w:rFonts w:ascii="Times New Roman"/>
          <w:b w:val="false"/>
          <w:i w:val="false"/>
          <w:color w:val="000000"/>
          <w:sz w:val="28"/>
        </w:rPr>
        <w:t xml:space="preserve">
      2. По ходатайству ответчика копия заочного решения высылается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статью 272</w:t>
      </w:r>
      <w:r>
        <w:rPr>
          <w:rFonts w:ascii="Times New Roman"/>
          <w:b w:val="false"/>
          <w:i w:val="false"/>
          <w:color w:val="000000"/>
          <w:sz w:val="28"/>
        </w:rPr>
        <w:t xml:space="preserve"> после слова «заявлением»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274-1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К заявлению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r>
        <w:br/>
      </w:r>
      <w:r>
        <w:rPr>
          <w:rFonts w:ascii="Times New Roman"/>
          <w:b w:val="false"/>
          <w:i w:val="false"/>
          <w:color w:val="000000"/>
          <w:sz w:val="28"/>
        </w:rPr>
        <w:t>
</w:t>
      </w:r>
      <w:r>
        <w:rPr>
          <w:rFonts w:ascii="Times New Roman"/>
          <w:b w:val="false"/>
          <w:i w:val="false"/>
          <w:color w:val="000000"/>
          <w:sz w:val="28"/>
        </w:rPr>
        <w:t>
      часть вторую после слов «в суд» дополнить словами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73) часть вторую </w:t>
      </w:r>
      <w:r>
        <w:rPr>
          <w:rFonts w:ascii="Times New Roman"/>
          <w:b w:val="false"/>
          <w:i w:val="false"/>
          <w:color w:val="000000"/>
          <w:sz w:val="28"/>
        </w:rPr>
        <w:t>статьи 278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Заявления, рассмотрение которых отнесено к подсудности районных судов, могут быть поданы в суд в письменной форме либо в форме электронного документа по месту жительства гражданина либо в суд по месту нахождения государственного органа, органа местного самоуправления, общественного объединения, организации, должностного лица, государственного служащего, действия которых оспариваются.»;</w:t>
      </w:r>
      <w:r>
        <w:br/>
      </w:r>
      <w:r>
        <w:rPr>
          <w:rFonts w:ascii="Times New Roman"/>
          <w:b w:val="false"/>
          <w:i w:val="false"/>
          <w:color w:val="000000"/>
          <w:sz w:val="28"/>
        </w:rPr>
        <w:t>
</w:t>
      </w:r>
      <w:r>
        <w:rPr>
          <w:rFonts w:ascii="Times New Roman"/>
          <w:b w:val="false"/>
          <w:i w:val="false"/>
          <w:color w:val="000000"/>
          <w:sz w:val="28"/>
        </w:rPr>
        <w:t>
      74) часть вторую </w:t>
      </w:r>
      <w:r>
        <w:rPr>
          <w:rFonts w:ascii="Times New Roman"/>
          <w:b w:val="false"/>
          <w:i w:val="false"/>
          <w:color w:val="000000"/>
          <w:sz w:val="28"/>
        </w:rPr>
        <w:t>статьи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дела по существу. В этом случае суд вправе вынести частное определение, которым доводит до сведения вышестоящего органа или должностного лица о факте проявления неуважения указанного лица к суду, а при удовлетворении заявления – о допущенных этим лицом нарушениях закона.»;</w:t>
      </w:r>
      <w:r>
        <w:br/>
      </w:r>
      <w:r>
        <w:rPr>
          <w:rFonts w:ascii="Times New Roman"/>
          <w:b w:val="false"/>
          <w:i w:val="false"/>
          <w:color w:val="000000"/>
          <w:sz w:val="28"/>
        </w:rPr>
        <w:t>
</w:t>
      </w:r>
      <w:r>
        <w:rPr>
          <w:rFonts w:ascii="Times New Roman"/>
          <w:b w:val="false"/>
          <w:i w:val="false"/>
          <w:color w:val="000000"/>
          <w:sz w:val="28"/>
        </w:rPr>
        <w:t>
      75) часть первую </w:t>
      </w:r>
      <w:r>
        <w:rPr>
          <w:rFonts w:ascii="Times New Roman"/>
          <w:b w:val="false"/>
          <w:i w:val="false"/>
          <w:color w:val="000000"/>
          <w:sz w:val="28"/>
        </w:rPr>
        <w:t>статьи 286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отклонения протеста прокурора на не соответствующие закону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в суд с заявлением о признании опротестованного акта или действий незаконными. Заявление в суд подается в письменной форме либо в форме электронного документа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статью 293</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77) часть первую </w:t>
      </w:r>
      <w:r>
        <w:rPr>
          <w:rFonts w:ascii="Times New Roman"/>
          <w:b w:val="false"/>
          <w:i w:val="false"/>
          <w:color w:val="000000"/>
          <w:sz w:val="28"/>
        </w:rPr>
        <w:t>статьи 296</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78) часть четвертую </w:t>
      </w:r>
      <w:r>
        <w:rPr>
          <w:rFonts w:ascii="Times New Roman"/>
          <w:b w:val="false"/>
          <w:i w:val="false"/>
          <w:color w:val="000000"/>
          <w:sz w:val="28"/>
        </w:rPr>
        <w:t>статьи 302</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79) часть первую </w:t>
      </w:r>
      <w:r>
        <w:rPr>
          <w:rFonts w:ascii="Times New Roman"/>
          <w:b w:val="false"/>
          <w:i w:val="false"/>
          <w:color w:val="000000"/>
          <w:sz w:val="28"/>
        </w:rPr>
        <w:t>статьи 308-1</w:t>
      </w:r>
      <w:r>
        <w:rPr>
          <w:rFonts w:ascii="Times New Roman"/>
          <w:b w:val="false"/>
          <w:i w:val="false"/>
          <w:color w:val="000000"/>
          <w:sz w:val="28"/>
        </w:rPr>
        <w:t xml:space="preserve"> после слова «несовершеннолетних»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80) часть первую </w:t>
      </w:r>
      <w:r>
        <w:rPr>
          <w:rFonts w:ascii="Times New Roman"/>
          <w:b w:val="false"/>
          <w:i w:val="false"/>
          <w:color w:val="000000"/>
          <w:sz w:val="28"/>
        </w:rPr>
        <w:t>статьи 309</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81) в </w:t>
      </w:r>
      <w:r>
        <w:rPr>
          <w:rFonts w:ascii="Times New Roman"/>
          <w:b w:val="false"/>
          <w:i w:val="false"/>
          <w:color w:val="000000"/>
          <w:sz w:val="28"/>
        </w:rPr>
        <w:t>статье 312-1</w:t>
      </w:r>
      <w:r>
        <w:rPr>
          <w:rFonts w:ascii="Times New Roman"/>
          <w:b w:val="false"/>
          <w:i w:val="false"/>
          <w:color w:val="000000"/>
          <w:sz w:val="28"/>
        </w:rPr>
        <w:t xml:space="preserve"> слово «финансовым» заменить словами «межрайонным экономическим»; </w:t>
      </w:r>
      <w:r>
        <w:br/>
      </w:r>
      <w:r>
        <w:rPr>
          <w:rFonts w:ascii="Times New Roman"/>
          <w:b w:val="false"/>
          <w:i w:val="false"/>
          <w:color w:val="000000"/>
          <w:sz w:val="28"/>
        </w:rPr>
        <w:t>
</w:t>
      </w:r>
      <w:r>
        <w:rPr>
          <w:rFonts w:ascii="Times New Roman"/>
          <w:b w:val="false"/>
          <w:i w:val="false"/>
          <w:color w:val="000000"/>
          <w:sz w:val="28"/>
        </w:rPr>
        <w:t>
      82) часть первую </w:t>
      </w:r>
      <w:r>
        <w:rPr>
          <w:rFonts w:ascii="Times New Roman"/>
          <w:b w:val="false"/>
          <w:i w:val="false"/>
          <w:color w:val="000000"/>
          <w:sz w:val="28"/>
        </w:rPr>
        <w:t>статьи 312-2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r>
        <w:br/>
      </w:r>
      <w:r>
        <w:rPr>
          <w:rFonts w:ascii="Times New Roman"/>
          <w:b w:val="false"/>
          <w:i w:val="false"/>
          <w:color w:val="000000"/>
          <w:sz w:val="28"/>
        </w:rPr>
        <w:t>
</w:t>
      </w:r>
      <w:r>
        <w:rPr>
          <w:rFonts w:ascii="Times New Roman"/>
          <w:b w:val="false"/>
          <w:i w:val="false"/>
          <w:color w:val="000000"/>
          <w:sz w:val="28"/>
        </w:rPr>
        <w:t>
      83) часть третью </w:t>
      </w:r>
      <w:r>
        <w:rPr>
          <w:rFonts w:ascii="Times New Roman"/>
          <w:b w:val="false"/>
          <w:i w:val="false"/>
          <w:color w:val="000000"/>
          <w:sz w:val="28"/>
        </w:rPr>
        <w:t>статьи 312-4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финансовой организации, Национальному Банку Республики Казахстан и в территориальные органы юстиции.»;</w:t>
      </w:r>
      <w:r>
        <w:br/>
      </w:r>
      <w:r>
        <w:rPr>
          <w:rFonts w:ascii="Times New Roman"/>
          <w:b w:val="false"/>
          <w:i w:val="false"/>
          <w:color w:val="000000"/>
          <w:sz w:val="28"/>
        </w:rPr>
        <w:t>
</w:t>
      </w:r>
      <w:r>
        <w:rPr>
          <w:rFonts w:ascii="Times New Roman"/>
          <w:b w:val="false"/>
          <w:i w:val="false"/>
          <w:color w:val="000000"/>
          <w:sz w:val="28"/>
        </w:rPr>
        <w:t>
      84) части первую и вторую </w:t>
      </w:r>
      <w:r>
        <w:rPr>
          <w:rFonts w:ascii="Times New Roman"/>
          <w:b w:val="false"/>
          <w:i w:val="false"/>
          <w:color w:val="000000"/>
          <w:sz w:val="28"/>
        </w:rPr>
        <w:t>статьи 314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о признании движимой вещи бесхозяйной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подается в суд в письменной форме либо в форме электронного документа по месту жительства физического лица или месту нахождения организации, вступивших во владение этой вещью.</w:t>
      </w:r>
      <w:r>
        <w:br/>
      </w: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в письменной форме либо в форме электронного документа по месту нахождения этого имущества органом, уполномоченным управлять коммунальным имуществом.»;</w:t>
      </w:r>
      <w:r>
        <w:br/>
      </w:r>
      <w:r>
        <w:rPr>
          <w:rFonts w:ascii="Times New Roman"/>
          <w:b w:val="false"/>
          <w:i w:val="false"/>
          <w:color w:val="000000"/>
          <w:sz w:val="28"/>
        </w:rPr>
        <w:t>
</w:t>
      </w:r>
      <w:r>
        <w:rPr>
          <w:rFonts w:ascii="Times New Roman"/>
          <w:b w:val="false"/>
          <w:i w:val="false"/>
          <w:color w:val="000000"/>
          <w:sz w:val="28"/>
        </w:rPr>
        <w:t>
      85) абзац первый </w:t>
      </w:r>
      <w:r>
        <w:rPr>
          <w:rFonts w:ascii="Times New Roman"/>
          <w:b w:val="false"/>
          <w:i w:val="false"/>
          <w:color w:val="000000"/>
          <w:sz w:val="28"/>
        </w:rPr>
        <w:t>статьи 317-1</w:t>
      </w:r>
      <w:r>
        <w:rPr>
          <w:rFonts w:ascii="Times New Roman"/>
          <w:b w:val="false"/>
          <w:i w:val="false"/>
          <w:color w:val="000000"/>
          <w:sz w:val="28"/>
        </w:rPr>
        <w:t xml:space="preserve"> после слова «несовершеннолетних»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статью 317-9</w:t>
      </w:r>
      <w:r>
        <w:rPr>
          <w:rFonts w:ascii="Times New Roman"/>
          <w:b w:val="false"/>
          <w:i w:val="false"/>
          <w:color w:val="000000"/>
          <w:sz w:val="28"/>
        </w:rPr>
        <w:t xml:space="preserve"> после слов «уполномоченным органом» дополнить словами «в суд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статью 317-12</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статью 318</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89) часть первую </w:t>
      </w:r>
      <w:r>
        <w:rPr>
          <w:rFonts w:ascii="Times New Roman"/>
          <w:b w:val="false"/>
          <w:i w:val="false"/>
          <w:color w:val="000000"/>
          <w:sz w:val="28"/>
        </w:rPr>
        <w:t>статьи 321</w:t>
      </w:r>
      <w:r>
        <w:rPr>
          <w:rFonts w:ascii="Times New Roman"/>
          <w:b w:val="false"/>
          <w:i w:val="false"/>
          <w:color w:val="000000"/>
          <w:sz w:val="28"/>
        </w:rPr>
        <w:t xml:space="preserve"> после слов «в районный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90) часть вторую </w:t>
      </w:r>
      <w:r>
        <w:rPr>
          <w:rFonts w:ascii="Times New Roman"/>
          <w:b w:val="false"/>
          <w:i w:val="false"/>
          <w:color w:val="000000"/>
          <w:sz w:val="28"/>
        </w:rPr>
        <w:t>статьи 324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о признании утраченного документа недействительным и о восстановлении прав по нему подается в суд в письменной форме либо в форме электронного документа по месту нахождения учреждения (лица), выдавшего документ.»;</w:t>
      </w:r>
      <w:r>
        <w:br/>
      </w:r>
      <w:r>
        <w:rPr>
          <w:rFonts w:ascii="Times New Roman"/>
          <w:b w:val="false"/>
          <w:i w:val="false"/>
          <w:color w:val="000000"/>
          <w:sz w:val="28"/>
        </w:rPr>
        <w:t>
</w:t>
      </w:r>
      <w:r>
        <w:rPr>
          <w:rFonts w:ascii="Times New Roman"/>
          <w:b w:val="false"/>
          <w:i w:val="false"/>
          <w:color w:val="000000"/>
          <w:sz w:val="28"/>
        </w:rPr>
        <w:t>
      91) часть вторую </w:t>
      </w:r>
      <w:r>
        <w:rPr>
          <w:rFonts w:ascii="Times New Roman"/>
          <w:b w:val="false"/>
          <w:i w:val="false"/>
          <w:color w:val="000000"/>
          <w:sz w:val="28"/>
        </w:rPr>
        <w:t>статьи 331-1</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92) часть третью </w:t>
      </w:r>
      <w:r>
        <w:rPr>
          <w:rFonts w:ascii="Times New Roman"/>
          <w:b w:val="false"/>
          <w:i w:val="false"/>
          <w:color w:val="000000"/>
          <w:sz w:val="28"/>
        </w:rPr>
        <w:t>статьи 334</w:t>
      </w:r>
      <w:r>
        <w:rPr>
          <w:rFonts w:ascii="Times New Roman"/>
          <w:b w:val="false"/>
          <w:i w:val="false"/>
          <w:color w:val="000000"/>
          <w:sz w:val="28"/>
        </w:rPr>
        <w:t xml:space="preserve"> дополнить словами «,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статью 335</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«5. К апелляционной жалобе прилагается документ, подтверждающий уплату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статью 337</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если отсутствует документ, подтверждающий уплату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статью 340</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Отзыв может направляться в суд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96) часть пятую </w:t>
      </w:r>
      <w:r>
        <w:rPr>
          <w:rFonts w:ascii="Times New Roman"/>
          <w:b w:val="false"/>
          <w:i w:val="false"/>
          <w:color w:val="000000"/>
          <w:sz w:val="28"/>
        </w:rPr>
        <w:t>статьи 344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 за исключением определений, преграждающих возможность дальнейшего движения дела, и определений по вопросу об отсрочке или рассрочке исполнения решения.»;</w:t>
      </w:r>
      <w:r>
        <w:br/>
      </w:r>
      <w:r>
        <w:rPr>
          <w:rFonts w:ascii="Times New Roman"/>
          <w:b w:val="false"/>
          <w:i w:val="false"/>
          <w:color w:val="000000"/>
          <w:sz w:val="28"/>
        </w:rPr>
        <w:t>
</w:t>
      </w:r>
      <w:r>
        <w:rPr>
          <w:rFonts w:ascii="Times New Roman"/>
          <w:b w:val="false"/>
          <w:i w:val="false"/>
          <w:color w:val="000000"/>
          <w:sz w:val="28"/>
        </w:rPr>
        <w:t>
      97) абзац первый </w:t>
      </w:r>
      <w:r>
        <w:rPr>
          <w:rFonts w:ascii="Times New Roman"/>
          <w:b w:val="false"/>
          <w:i w:val="false"/>
          <w:color w:val="000000"/>
          <w:sz w:val="28"/>
        </w:rPr>
        <w:t>статьи 383-3</w:t>
      </w:r>
      <w:r>
        <w:rPr>
          <w:rFonts w:ascii="Times New Roman"/>
          <w:b w:val="false"/>
          <w:i w:val="false"/>
          <w:color w:val="000000"/>
          <w:sz w:val="28"/>
        </w:rPr>
        <w:t xml:space="preserve"> после слов «в деле» дополнить словами «,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статью 383-5</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«3. К кассационной жалобе прилагается документ, подтверждающий уплату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статью 383-6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383-6. Возвращение кассационной жалобы или протеста</w:t>
      </w:r>
      <w:r>
        <w:br/>
      </w:r>
      <w:r>
        <w:rPr>
          <w:rFonts w:ascii="Times New Roman"/>
          <w:b w:val="false"/>
          <w:i w:val="false"/>
          <w:color w:val="000000"/>
          <w:sz w:val="28"/>
        </w:rPr>
        <w:t>
      1. Кассационная жалоба или протест, не соответствующие требованиям, указанным в </w:t>
      </w:r>
      <w:r>
        <w:rPr>
          <w:rFonts w:ascii="Times New Roman"/>
          <w:b w:val="false"/>
          <w:i w:val="false"/>
          <w:color w:val="000000"/>
          <w:sz w:val="28"/>
        </w:rPr>
        <w:t>статье 383-5</w:t>
      </w:r>
      <w:r>
        <w:rPr>
          <w:rFonts w:ascii="Times New Roman"/>
          <w:b w:val="false"/>
          <w:i w:val="false"/>
          <w:color w:val="000000"/>
          <w:sz w:val="28"/>
        </w:rPr>
        <w:t xml:space="preserve"> настоящего Кодекса, определением судьи суда кассационной инстанции возвращаются без рассмотрения лицу, их подавшему.</w:t>
      </w:r>
      <w:r>
        <w:br/>
      </w:r>
      <w:r>
        <w:rPr>
          <w:rFonts w:ascii="Times New Roman"/>
          <w:b w:val="false"/>
          <w:i w:val="false"/>
          <w:color w:val="000000"/>
          <w:sz w:val="28"/>
        </w:rPr>
        <w:t>
      2. После устранения недостатков кассационная жалоба, протест могут быть поданы повторно, если не истек срок, установленный частью первой </w:t>
      </w:r>
      <w:r>
        <w:rPr>
          <w:rFonts w:ascii="Times New Roman"/>
          <w:b w:val="false"/>
          <w:i w:val="false"/>
          <w:color w:val="000000"/>
          <w:sz w:val="28"/>
        </w:rPr>
        <w:t>статьи 383-4</w:t>
      </w:r>
      <w:r>
        <w:rPr>
          <w:rFonts w:ascii="Times New Roman"/>
          <w:b w:val="false"/>
          <w:i w:val="false"/>
          <w:color w:val="000000"/>
          <w:sz w:val="28"/>
        </w:rPr>
        <w:t xml:space="preserve"> настоящего Кодекса.»; </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статью 383-9</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Отзыв направляется в суд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101) части первую и вторую </w:t>
      </w:r>
      <w:r>
        <w:rPr>
          <w:rFonts w:ascii="Times New Roman"/>
          <w:b w:val="false"/>
          <w:i w:val="false"/>
          <w:color w:val="000000"/>
          <w:sz w:val="28"/>
        </w:rPr>
        <w:t>статьи 384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Вступившие в законную силу судебные акты местных и других судов в случае соблюдения кассационного порядка их обжалования могут быть пересмотрены в порядке надзора Верховным Судом Республики Казахстан по ходатайствам лиц, участвующих в деле, и протесту Генерального Прокурора Республики Казахстан.</w:t>
      </w:r>
      <w:r>
        <w:br/>
      </w:r>
      <w:r>
        <w:rPr>
          <w:rFonts w:ascii="Times New Roman"/>
          <w:b w:val="false"/>
          <w:i w:val="false"/>
          <w:color w:val="000000"/>
          <w:sz w:val="28"/>
        </w:rPr>
        <w:t>
      В исключительных случаях, предусмотренных в части третьей настоящей статьи, вступившие в законную силу решение суда первой инстанции, решение или постановление суда апелляционной инстанции могут быть пересмотрены в порядке судебного надзора по представлению Председателя Верховного Суда Республики Казахстан и протесту Генерального Прокурора Республики Казахстан.</w:t>
      </w:r>
      <w:r>
        <w:br/>
      </w:r>
      <w:r>
        <w:rPr>
          <w:rFonts w:ascii="Times New Roman"/>
          <w:b w:val="false"/>
          <w:i w:val="false"/>
          <w:color w:val="000000"/>
          <w:sz w:val="28"/>
        </w:rPr>
        <w:t>
      2. Не подлежат пересмотру в порядке судебного надзора вступившие в законную силу решения, определения, постановления:</w:t>
      </w:r>
      <w:r>
        <w:br/>
      </w:r>
      <w:r>
        <w:rPr>
          <w:rFonts w:ascii="Times New Roman"/>
          <w:b w:val="false"/>
          <w:i w:val="false"/>
          <w:color w:val="000000"/>
          <w:sz w:val="28"/>
        </w:rPr>
        <w:t xml:space="preserve">
      1) по делам приказного производства; </w:t>
      </w:r>
      <w:r>
        <w:br/>
      </w:r>
      <w:r>
        <w:rPr>
          <w:rFonts w:ascii="Times New Roman"/>
          <w:b w:val="false"/>
          <w:i w:val="false"/>
          <w:color w:val="000000"/>
          <w:sz w:val="28"/>
        </w:rPr>
        <w:t xml:space="preserve">
      2) по делам упрощенного производства; </w:t>
      </w:r>
      <w:r>
        <w:br/>
      </w:r>
      <w:r>
        <w:rPr>
          <w:rFonts w:ascii="Times New Roman"/>
          <w:b w:val="false"/>
          <w:i w:val="false"/>
          <w:color w:val="000000"/>
          <w:sz w:val="28"/>
        </w:rPr>
        <w:t xml:space="preserve">
      3) по делам, оконченным мировым соглашением или соглашением об урегулировании спора (конфликта) в порядке медиации, не затрагивающим интересы третьих лиц.»; </w:t>
      </w:r>
      <w:r>
        <w:br/>
      </w:r>
      <w:r>
        <w:rPr>
          <w:rFonts w:ascii="Times New Roman"/>
          <w:b w:val="false"/>
          <w:i w:val="false"/>
          <w:color w:val="000000"/>
          <w:sz w:val="28"/>
        </w:rPr>
        <w:t>
</w:t>
      </w:r>
      <w:r>
        <w:rPr>
          <w:rFonts w:ascii="Times New Roman"/>
          <w:b w:val="false"/>
          <w:i w:val="false"/>
          <w:color w:val="000000"/>
          <w:sz w:val="28"/>
        </w:rPr>
        <w:t>
      102) в </w:t>
      </w:r>
      <w:r>
        <w:rPr>
          <w:rFonts w:ascii="Times New Roman"/>
          <w:b w:val="false"/>
          <w:i w:val="false"/>
          <w:color w:val="000000"/>
          <w:sz w:val="28"/>
        </w:rPr>
        <w:t>статье 385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385. Лица, имеющие право на подачу ходатайства,</w:t>
      </w:r>
      <w:r>
        <w:br/>
      </w:r>
      <w:r>
        <w:rPr>
          <w:rFonts w:ascii="Times New Roman"/>
          <w:b w:val="false"/>
          <w:i w:val="false"/>
          <w:color w:val="000000"/>
          <w:sz w:val="28"/>
        </w:rPr>
        <w:t>
                   внесение представления и принесение протеста на</w:t>
      </w:r>
      <w:r>
        <w:br/>
      </w:r>
      <w:r>
        <w:rPr>
          <w:rFonts w:ascii="Times New Roman"/>
          <w:b w:val="false"/>
          <w:i w:val="false"/>
          <w:color w:val="000000"/>
          <w:sz w:val="28"/>
        </w:rPr>
        <w:t>
                   судебные акты, вступившие в законную силу»;</w:t>
      </w:r>
      <w:r>
        <w:br/>
      </w:r>
      <w:r>
        <w:rPr>
          <w:rFonts w:ascii="Times New Roman"/>
          <w:b w:val="false"/>
          <w:i w:val="false"/>
          <w:color w:val="000000"/>
          <w:sz w:val="28"/>
        </w:rPr>
        <w:t>
</w:t>
      </w:r>
      <w:r>
        <w:rPr>
          <w:rFonts w:ascii="Times New Roman"/>
          <w:b w:val="false"/>
          <w:i w:val="false"/>
          <w:color w:val="000000"/>
          <w:sz w:val="28"/>
        </w:rPr>
        <w:t>
      дополнить частью 4-2 следующего содержания:</w:t>
      </w:r>
      <w:r>
        <w:br/>
      </w:r>
      <w:r>
        <w:rPr>
          <w:rFonts w:ascii="Times New Roman"/>
          <w:b w:val="false"/>
          <w:i w:val="false"/>
          <w:color w:val="000000"/>
          <w:sz w:val="28"/>
        </w:rPr>
        <w:t>
      «4-2. При наличии оснований, указанных в части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Председатель Верховного Суда Республики Казахстан по ходатайству лиц, указанных в части первой настоящей статьи, вносит представление о пересмотре обжалуемого судебного акта. Ходатайство прилагается к представлению.»;</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Правила, предусмотренные </w:t>
      </w:r>
      <w:r>
        <w:rPr>
          <w:rFonts w:ascii="Times New Roman"/>
          <w:b w:val="false"/>
          <w:i w:val="false"/>
          <w:color w:val="000000"/>
          <w:sz w:val="28"/>
        </w:rPr>
        <w:t>статьями 393</w:t>
      </w:r>
      <w:r>
        <w:rPr>
          <w:rFonts w:ascii="Times New Roman"/>
          <w:b w:val="false"/>
          <w:i w:val="false"/>
          <w:color w:val="000000"/>
          <w:sz w:val="28"/>
        </w:rPr>
        <w:t xml:space="preserve"> – </w:t>
      </w:r>
      <w:r>
        <w:rPr>
          <w:rFonts w:ascii="Times New Roman"/>
          <w:b w:val="false"/>
          <w:i w:val="false"/>
          <w:color w:val="000000"/>
          <w:sz w:val="28"/>
        </w:rPr>
        <w:t>395</w:t>
      </w:r>
      <w:r>
        <w:rPr>
          <w:rFonts w:ascii="Times New Roman"/>
          <w:b w:val="false"/>
          <w:i w:val="false"/>
          <w:color w:val="000000"/>
          <w:sz w:val="28"/>
        </w:rPr>
        <w:t xml:space="preserve"> настоящего Кодекса, на представления Председателя Верховного Суда Республики Казахстан и протесты прокурора не распространяются и рассматриваются надзорной инстанцией непосредственно. Суд в совещательной комнате решает вопрос о наличии оснований к пересмотру дела в порядке надзора, предусмотренных </w:t>
      </w:r>
      <w:r>
        <w:rPr>
          <w:rFonts w:ascii="Times New Roman"/>
          <w:b w:val="false"/>
          <w:i w:val="false"/>
          <w:color w:val="000000"/>
          <w:sz w:val="28"/>
        </w:rPr>
        <w:t>статьей 387</w:t>
      </w:r>
      <w:r>
        <w:rPr>
          <w:rFonts w:ascii="Times New Roman"/>
          <w:b w:val="false"/>
          <w:i w:val="false"/>
          <w:color w:val="000000"/>
          <w:sz w:val="28"/>
        </w:rPr>
        <w:t xml:space="preserve"> настоящего Кодекса, после чего рассматривает представление Председателя Верховного Суда Республики Казахстан или протест прокурора по существу. При отсутствии указанных оснований суд выносит постановление об отказе в пересмотре дела в порядке судебного надзора.»;</w:t>
      </w:r>
      <w:r>
        <w:br/>
      </w:r>
      <w:r>
        <w:rPr>
          <w:rFonts w:ascii="Times New Roman"/>
          <w:b w:val="false"/>
          <w:i w:val="false"/>
          <w:color w:val="000000"/>
          <w:sz w:val="28"/>
        </w:rPr>
        <w:t>
</w:t>
      </w:r>
      <w:r>
        <w:rPr>
          <w:rFonts w:ascii="Times New Roman"/>
          <w:b w:val="false"/>
          <w:i w:val="false"/>
          <w:color w:val="000000"/>
          <w:sz w:val="28"/>
        </w:rPr>
        <w:t>
      103) </w:t>
      </w:r>
      <w:r>
        <w:rPr>
          <w:rFonts w:ascii="Times New Roman"/>
          <w:b w:val="false"/>
          <w:i w:val="false"/>
          <w:color w:val="000000"/>
          <w:sz w:val="28"/>
        </w:rPr>
        <w:t>статью 386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386. Суды, рассматривающие дела в порядке надзора</w:t>
      </w:r>
      <w:r>
        <w:br/>
      </w:r>
      <w:r>
        <w:rPr>
          <w:rFonts w:ascii="Times New Roman"/>
          <w:b w:val="false"/>
          <w:i w:val="false"/>
          <w:color w:val="000000"/>
          <w:sz w:val="28"/>
        </w:rPr>
        <w:t>
      1. Верховный Суд Республики Казахстан рассматривает дела по ходатайствам лиц, указанных в части первой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и протестам Генерального Прокурора Республики Казахстан на вступившие в законную силу постановления кассационной инстанции, а также по представлениям Председателя Верховного Суда Республики Казахстан и протестам Генерального Прокурора Республики Казахстан в случаях, предусмотренных частью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акты судов первой, апелляционной инстанций в составе не менее пяти судей. </w:t>
      </w:r>
      <w:r>
        <w:br/>
      </w:r>
      <w:r>
        <w:rPr>
          <w:rFonts w:ascii="Times New Roman"/>
          <w:b w:val="false"/>
          <w:i w:val="false"/>
          <w:color w:val="000000"/>
          <w:sz w:val="28"/>
        </w:rPr>
        <w:t>
      2. Верховный Суд Республики Казахстан по основаниям, указанным в части третьей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надзорной судебной коллегии Верховного Суда Республики Казахстан.</w:t>
      </w:r>
      <w:r>
        <w:br/>
      </w:r>
      <w:r>
        <w:rPr>
          <w:rFonts w:ascii="Times New Roman"/>
          <w:b w:val="false"/>
          <w:i w:val="false"/>
          <w:color w:val="000000"/>
          <w:sz w:val="28"/>
        </w:rPr>
        <w:t>
      Дела рассматриваются в коллегиальном составе не менее семи судей.»;</w:t>
      </w:r>
      <w:r>
        <w:br/>
      </w:r>
      <w:r>
        <w:rPr>
          <w:rFonts w:ascii="Times New Roman"/>
          <w:b w:val="false"/>
          <w:i w:val="false"/>
          <w:color w:val="000000"/>
          <w:sz w:val="28"/>
        </w:rPr>
        <w:t>
</w:t>
      </w:r>
      <w:r>
        <w:rPr>
          <w:rFonts w:ascii="Times New Roman"/>
          <w:b w:val="false"/>
          <w:i w:val="false"/>
          <w:color w:val="000000"/>
          <w:sz w:val="28"/>
        </w:rPr>
        <w:t>
      104) часть вторую </w:t>
      </w:r>
      <w:r>
        <w:rPr>
          <w:rFonts w:ascii="Times New Roman"/>
          <w:b w:val="false"/>
          <w:i w:val="false"/>
          <w:color w:val="000000"/>
          <w:sz w:val="28"/>
        </w:rPr>
        <w:t>статьи 387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Поводами к истребованию дел являются ходатайства лиц, указанных в части первой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и прокуроров, указанных в части второй этой же статьи настоящего Кодекса, в пределах их компетенции.»;</w:t>
      </w:r>
      <w:r>
        <w:br/>
      </w:r>
      <w:r>
        <w:rPr>
          <w:rFonts w:ascii="Times New Roman"/>
          <w:b w:val="false"/>
          <w:i w:val="false"/>
          <w:color w:val="000000"/>
          <w:sz w:val="28"/>
        </w:rPr>
        <w:t>
</w:t>
      </w:r>
      <w:r>
        <w:rPr>
          <w:rFonts w:ascii="Times New Roman"/>
          <w:b w:val="false"/>
          <w:i w:val="false"/>
          <w:color w:val="000000"/>
          <w:sz w:val="28"/>
        </w:rPr>
        <w:t>
      105) часть первую </w:t>
      </w:r>
      <w:r>
        <w:rPr>
          <w:rFonts w:ascii="Times New Roman"/>
          <w:b w:val="false"/>
          <w:i w:val="false"/>
          <w:color w:val="000000"/>
          <w:sz w:val="28"/>
        </w:rPr>
        <w:t>статьи 388</w:t>
      </w:r>
      <w:r>
        <w:rPr>
          <w:rFonts w:ascii="Times New Roman"/>
          <w:b w:val="false"/>
          <w:i w:val="false"/>
          <w:color w:val="000000"/>
          <w:sz w:val="28"/>
        </w:rPr>
        <w:t xml:space="preserve"> дополнить словами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106) в </w:t>
      </w:r>
      <w:r>
        <w:rPr>
          <w:rFonts w:ascii="Times New Roman"/>
          <w:b w:val="false"/>
          <w:i w:val="false"/>
          <w:color w:val="000000"/>
          <w:sz w:val="28"/>
        </w:rPr>
        <w:t>статье 391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шестую исключить;</w:t>
      </w:r>
      <w:r>
        <w:br/>
      </w:r>
      <w:r>
        <w:rPr>
          <w:rFonts w:ascii="Times New Roman"/>
          <w:b w:val="false"/>
          <w:i w:val="false"/>
          <w:color w:val="000000"/>
          <w:sz w:val="28"/>
        </w:rPr>
        <w:t>
</w:t>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«7. К ходатайству об оспаривании судебного акта прилагается документ, подтверждающий уплату государственной пошлины в размере, установленном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107) часть первую </w:t>
      </w:r>
      <w:r>
        <w:rPr>
          <w:rFonts w:ascii="Times New Roman"/>
          <w:b w:val="false"/>
          <w:i w:val="false"/>
          <w:color w:val="000000"/>
          <w:sz w:val="28"/>
        </w:rPr>
        <w:t>статьи 392</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если к ходатайству об оспаривании судебного акта не приложен документ, подтверждающий уплату государственной пошлины.»;</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статью 395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395. Назначение заседания суда надзорной инстанции</w:t>
      </w:r>
      <w:r>
        <w:br/>
      </w:r>
      <w:r>
        <w:rPr>
          <w:rFonts w:ascii="Times New Roman"/>
          <w:b w:val="false"/>
          <w:i w:val="false"/>
          <w:color w:val="000000"/>
          <w:sz w:val="28"/>
        </w:rPr>
        <w:t xml:space="preserve">
      1. Надзорная инстанция после получения постановления суда о возбуждении надзорного производства по пересмотру оспариваемого судебного акта, представления, протеста направляет сторонам копии ходатайства, постановления о возбуждении надзорного производства, представления, извещение о рассмотрении дела в надзорной инстанции с указанием даты, времени, места проведения судебного заседания. </w:t>
      </w:r>
      <w:r>
        <w:br/>
      </w:r>
      <w:r>
        <w:rPr>
          <w:rFonts w:ascii="Times New Roman"/>
          <w:b w:val="false"/>
          <w:i w:val="false"/>
          <w:color w:val="000000"/>
          <w:sz w:val="28"/>
        </w:rPr>
        <w:t xml:space="preserve">
      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представлением либо поступления протеста прокурора.»; </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395-1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абзац первый части первой изложить в следующей редакции:</w:t>
      </w:r>
      <w:r>
        <w:br/>
      </w:r>
      <w:r>
        <w:rPr>
          <w:rFonts w:ascii="Times New Roman"/>
          <w:b w:val="false"/>
          <w:i w:val="false"/>
          <w:color w:val="000000"/>
          <w:sz w:val="28"/>
        </w:rPr>
        <w:t>
      «Статья 395-1. Отзыв на ходатайство, представление или протест</w:t>
      </w:r>
      <w:r>
        <w:br/>
      </w:r>
      <w:r>
        <w:rPr>
          <w:rFonts w:ascii="Times New Roman"/>
          <w:b w:val="false"/>
          <w:i w:val="false"/>
          <w:color w:val="000000"/>
          <w:sz w:val="28"/>
        </w:rPr>
        <w:t>
                     о пересмотре судебного акта</w:t>
      </w:r>
      <w:r>
        <w:br/>
      </w:r>
      <w:r>
        <w:rPr>
          <w:rFonts w:ascii="Times New Roman"/>
          <w:b w:val="false"/>
          <w:i w:val="false"/>
          <w:color w:val="000000"/>
          <w:sz w:val="28"/>
        </w:rPr>
        <w:t>
      1. Лицо, участвующее в деле, направляет отзыв на ходатайство, представление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Отзыв может направляться в Верховный Суд Республики Казахстан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110) </w:t>
      </w:r>
      <w:r>
        <w:rPr>
          <w:rFonts w:ascii="Times New Roman"/>
          <w:b w:val="false"/>
          <w:i w:val="false"/>
          <w:color w:val="000000"/>
          <w:sz w:val="28"/>
        </w:rPr>
        <w:t>статью 397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397. Пределы рассмотрения дела</w:t>
      </w:r>
      <w:r>
        <w:br/>
      </w:r>
      <w:r>
        <w:rPr>
          <w:rFonts w:ascii="Times New Roman"/>
          <w:b w:val="false"/>
          <w:i w:val="false"/>
          <w:color w:val="000000"/>
          <w:sz w:val="28"/>
        </w:rPr>
        <w:t xml:space="preserve">
      1. При рассмотрении дела в надзорном порядке суд проверяет законность судебных актов, вынесенных судами первой, апелляционной, кассационной и надзорной инстанций по имеющимся в деле материалам в пределах доводов ходатайства, представления, протеста. </w:t>
      </w:r>
      <w:r>
        <w:br/>
      </w:r>
      <w:r>
        <w:rPr>
          <w:rFonts w:ascii="Times New Roman"/>
          <w:b w:val="false"/>
          <w:i w:val="false"/>
          <w:color w:val="000000"/>
          <w:sz w:val="28"/>
        </w:rPr>
        <w:t>
      2. Суд надзорной инстанции в интересах законности вправе выйти за пределы ходатайства, представления или протеста и проверить законность обжалованного, опротестованного решения в полном объеме. Суд проверяет законность постановлений, вынесенных судами первой, апелляционной, кассационной, надзорной инстанций по делам, предусмотренным </w:t>
      </w:r>
      <w:r>
        <w:rPr>
          <w:rFonts w:ascii="Times New Roman"/>
          <w:b w:val="false"/>
          <w:i w:val="false"/>
          <w:color w:val="000000"/>
          <w:sz w:val="28"/>
        </w:rPr>
        <w:t>главами 25</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настоящего Кодекса, в полном объеме.»;</w:t>
      </w:r>
      <w:r>
        <w:br/>
      </w:r>
      <w:r>
        <w:rPr>
          <w:rFonts w:ascii="Times New Roman"/>
          <w:b w:val="false"/>
          <w:i w:val="false"/>
          <w:color w:val="000000"/>
          <w:sz w:val="28"/>
        </w:rPr>
        <w:t>
</w:t>
      </w:r>
      <w:r>
        <w:rPr>
          <w:rFonts w:ascii="Times New Roman"/>
          <w:b w:val="false"/>
          <w:i w:val="false"/>
          <w:color w:val="000000"/>
          <w:sz w:val="28"/>
        </w:rPr>
        <w:t>
      111)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четвертую изложить в следующей редакции:</w:t>
      </w:r>
      <w:r>
        <w:br/>
      </w: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лиц, участвующих в деле,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обязательно.»;</w:t>
      </w:r>
      <w:r>
        <w:br/>
      </w:r>
      <w:r>
        <w:rPr>
          <w:rFonts w:ascii="Times New Roman"/>
          <w:b w:val="false"/>
          <w:i w:val="false"/>
          <w:color w:val="000000"/>
          <w:sz w:val="28"/>
        </w:rPr>
        <w:t>
      «4. В результате рассмотрения дела в надзорном порядке суд в совещательной комнате принимает одно из следующих решений:</w:t>
      </w:r>
      <w:r>
        <w:br/>
      </w:r>
      <w:r>
        <w:rPr>
          <w:rFonts w:ascii="Times New Roman"/>
          <w:b w:val="false"/>
          <w:i w:val="false"/>
          <w:color w:val="000000"/>
          <w:sz w:val="28"/>
        </w:rPr>
        <w:t xml:space="preserve">
      1) оставляет решение первой, апелляционной, кассационной или надзорной инстанций без изменения, а ходатайство, представление, протест – без удовлетворения; </w:t>
      </w:r>
      <w:r>
        <w:br/>
      </w:r>
      <w:r>
        <w:rPr>
          <w:rFonts w:ascii="Times New Roman"/>
          <w:b w:val="false"/>
          <w:i w:val="false"/>
          <w:color w:val="000000"/>
          <w:sz w:val="28"/>
        </w:rPr>
        <w:t>
      2) об отказе в пересмотре дела в порядке судебного надзора в связи с отсутствием оснований, предусмотренных </w:t>
      </w:r>
      <w:r>
        <w:rPr>
          <w:rFonts w:ascii="Times New Roman"/>
          <w:b w:val="false"/>
          <w:i w:val="false"/>
          <w:color w:val="000000"/>
          <w:sz w:val="28"/>
        </w:rPr>
        <w:t>статьей 387</w:t>
      </w:r>
      <w:r>
        <w:rPr>
          <w:rFonts w:ascii="Times New Roman"/>
          <w:b w:val="false"/>
          <w:i w:val="false"/>
          <w:color w:val="000000"/>
          <w:sz w:val="28"/>
        </w:rPr>
        <w:t xml:space="preserve"> настоящего Кодекса; </w:t>
      </w:r>
      <w:r>
        <w:br/>
      </w:r>
      <w:r>
        <w:rPr>
          <w:rFonts w:ascii="Times New Roman"/>
          <w:b w:val="false"/>
          <w:i w:val="false"/>
          <w:color w:val="000000"/>
          <w:sz w:val="28"/>
        </w:rPr>
        <w:t xml:space="preserve">
      3) отменяет решение суда первой, апелляционной, кассационной и надзорной инстанций полностью либо в части и направляет дело на новое рассмотрение в суд апелляционной или кассационной инстанции или в суд первой инстанции, если дело не рассматривалось в суде апелляционной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 </w:t>
      </w:r>
      <w:r>
        <w:br/>
      </w:r>
      <w:r>
        <w:rPr>
          <w:rFonts w:ascii="Times New Roman"/>
          <w:b w:val="false"/>
          <w:i w:val="false"/>
          <w:color w:val="000000"/>
          <w:sz w:val="28"/>
        </w:rPr>
        <w:t xml:space="preserve">
      4) отменяет решение суда первой, апелляционной, кассационной, надзорной инстанций полностью или в части и оставляет исковое заявление без рассмотрения либо прекращает производство по делу; </w:t>
      </w:r>
      <w:r>
        <w:br/>
      </w:r>
      <w:r>
        <w:rPr>
          <w:rFonts w:ascii="Times New Roman"/>
          <w:b w:val="false"/>
          <w:i w:val="false"/>
          <w:color w:val="000000"/>
          <w:sz w:val="28"/>
        </w:rPr>
        <w:t xml:space="preserve">
      5) оставляет в силе одно из вынесенных по делу решений; </w:t>
      </w:r>
      <w:r>
        <w:br/>
      </w:r>
      <w:r>
        <w:rPr>
          <w:rFonts w:ascii="Times New Roman"/>
          <w:b w:val="false"/>
          <w:i w:val="false"/>
          <w:color w:val="000000"/>
          <w:sz w:val="28"/>
        </w:rPr>
        <w:t xml:space="preserve">
      6) изменяет решение суда первой, апелляционной, кассационной или надзорной инстанций либо отменяет и выносит новое решение, не передавая дела на новое рассмотрение, если допущена ошибка в применении и толковании норм материального права.»; </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Рассмотрение дела в случаях, предусмотренных частью второй </w:t>
      </w:r>
      <w:r>
        <w:rPr>
          <w:rFonts w:ascii="Times New Roman"/>
          <w:b w:val="false"/>
          <w:i w:val="false"/>
          <w:color w:val="000000"/>
          <w:sz w:val="28"/>
        </w:rPr>
        <w:t>статьи 386</w:t>
      </w:r>
      <w:r>
        <w:rPr>
          <w:rFonts w:ascii="Times New Roman"/>
          <w:b w:val="false"/>
          <w:i w:val="false"/>
          <w:color w:val="000000"/>
          <w:sz w:val="28"/>
        </w:rPr>
        <w:t xml:space="preserve"> настоящего Кодекса, осуществляется по правилам настоящей статьи.</w:t>
      </w:r>
      <w:r>
        <w:br/>
      </w:r>
      <w:r>
        <w:rPr>
          <w:rFonts w:ascii="Times New Roman"/>
          <w:b w:val="false"/>
          <w:i w:val="false"/>
          <w:color w:val="000000"/>
          <w:sz w:val="28"/>
        </w:rPr>
        <w:t>
      Доводы представления, внесенного Председателем Верховного Суда Республики Казахстан, излагает судья, являющийся докладчиком по делу.»;</w:t>
      </w:r>
      <w:r>
        <w:br/>
      </w:r>
      <w:r>
        <w:rPr>
          <w:rFonts w:ascii="Times New Roman"/>
          <w:b w:val="false"/>
          <w:i w:val="false"/>
          <w:color w:val="000000"/>
          <w:sz w:val="28"/>
        </w:rPr>
        <w:t>
</w:t>
      </w:r>
      <w:r>
        <w:rPr>
          <w:rFonts w:ascii="Times New Roman"/>
          <w:b w:val="false"/>
          <w:i w:val="false"/>
          <w:color w:val="000000"/>
          <w:sz w:val="28"/>
        </w:rPr>
        <w:t>
      112) часть вторую </w:t>
      </w:r>
      <w:r>
        <w:rPr>
          <w:rFonts w:ascii="Times New Roman"/>
          <w:b w:val="false"/>
          <w:i w:val="false"/>
          <w:color w:val="000000"/>
          <w:sz w:val="28"/>
        </w:rPr>
        <w:t>статьи 403</w:t>
      </w:r>
      <w:r>
        <w:rPr>
          <w:rFonts w:ascii="Times New Roman"/>
          <w:b w:val="false"/>
          <w:i w:val="false"/>
          <w:color w:val="000000"/>
          <w:sz w:val="28"/>
        </w:rPr>
        <w:t xml:space="preserve"> после слова «Ходатайство,» дополнить словом «представление,»; </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статьи 403-1</w:t>
      </w:r>
      <w:r>
        <w:rPr>
          <w:rFonts w:ascii="Times New Roman"/>
          <w:b w:val="false"/>
          <w:i w:val="false"/>
          <w:color w:val="000000"/>
          <w:sz w:val="28"/>
        </w:rPr>
        <w:t xml:space="preserve"> и </w:t>
      </w:r>
      <w:r>
        <w:rPr>
          <w:rFonts w:ascii="Times New Roman"/>
          <w:b w:val="false"/>
          <w:i w:val="false"/>
          <w:color w:val="000000"/>
          <w:sz w:val="28"/>
        </w:rPr>
        <w:t>403-2</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114) часть первую </w:t>
      </w:r>
      <w:r>
        <w:rPr>
          <w:rFonts w:ascii="Times New Roman"/>
          <w:b w:val="false"/>
          <w:i w:val="false"/>
          <w:color w:val="000000"/>
          <w:sz w:val="28"/>
        </w:rPr>
        <w:t>статьи 406</w:t>
      </w:r>
      <w:r>
        <w:rPr>
          <w:rFonts w:ascii="Times New Roman"/>
          <w:b w:val="false"/>
          <w:i w:val="false"/>
          <w:color w:val="000000"/>
          <w:sz w:val="28"/>
        </w:rPr>
        <w:t xml:space="preserve"> дополнить словами «, в письменной форме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115) часть первую </w:t>
      </w:r>
      <w:r>
        <w:rPr>
          <w:rFonts w:ascii="Times New Roman"/>
          <w:b w:val="false"/>
          <w:i w:val="false"/>
          <w:color w:val="000000"/>
          <w:sz w:val="28"/>
        </w:rPr>
        <w:t>статьи 406-1</w:t>
      </w:r>
      <w:r>
        <w:rPr>
          <w:rFonts w:ascii="Times New Roman"/>
          <w:b w:val="false"/>
          <w:i w:val="false"/>
          <w:color w:val="000000"/>
          <w:sz w:val="28"/>
        </w:rPr>
        <w:t xml:space="preserve"> после слов «в письменной форме» дополнить словами «либо в форме электронного документа»; </w:t>
      </w:r>
      <w:r>
        <w:br/>
      </w:r>
      <w:r>
        <w:rPr>
          <w:rFonts w:ascii="Times New Roman"/>
          <w:b w:val="false"/>
          <w:i w:val="false"/>
          <w:color w:val="000000"/>
          <w:sz w:val="28"/>
        </w:rPr>
        <w:t>
</w:t>
      </w:r>
      <w:r>
        <w:rPr>
          <w:rFonts w:ascii="Times New Roman"/>
          <w:b w:val="false"/>
          <w:i w:val="false"/>
          <w:color w:val="000000"/>
          <w:sz w:val="28"/>
        </w:rPr>
        <w:t>
      116) части третью и четвертую </w:t>
      </w:r>
      <w:r>
        <w:rPr>
          <w:rFonts w:ascii="Times New Roman"/>
          <w:b w:val="false"/>
          <w:i w:val="false"/>
          <w:color w:val="000000"/>
          <w:sz w:val="28"/>
        </w:rPr>
        <w:t>статьи 410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в письменной форме либо в форме электронного документа.</w:t>
      </w:r>
      <w:r>
        <w:br/>
      </w:r>
      <w:r>
        <w:rPr>
          <w:rFonts w:ascii="Times New Roman"/>
          <w:b w:val="false"/>
          <w:i w:val="false"/>
          <w:color w:val="000000"/>
          <w:sz w:val="28"/>
        </w:rPr>
        <w:t>
      4. Заявление о восстановлении утраченного исполнительного производства подается в суд в письменной форме либо в форме электронного документа по месту исполнения.»;</w:t>
      </w:r>
      <w:r>
        <w:br/>
      </w:r>
      <w:r>
        <w:rPr>
          <w:rFonts w:ascii="Times New Roman"/>
          <w:b w:val="false"/>
          <w:i w:val="false"/>
          <w:color w:val="000000"/>
          <w:sz w:val="28"/>
        </w:rPr>
        <w:t>
</w:t>
      </w:r>
      <w:r>
        <w:rPr>
          <w:rFonts w:ascii="Times New Roman"/>
          <w:b w:val="false"/>
          <w:i w:val="false"/>
          <w:color w:val="000000"/>
          <w:sz w:val="28"/>
        </w:rPr>
        <w:t>
      117) часть вторую </w:t>
      </w:r>
      <w:r>
        <w:rPr>
          <w:rFonts w:ascii="Times New Roman"/>
          <w:b w:val="false"/>
          <w:i w:val="false"/>
          <w:color w:val="000000"/>
          <w:sz w:val="28"/>
        </w:rPr>
        <w:t>статьи 426-1</w:t>
      </w:r>
      <w:r>
        <w:rPr>
          <w:rFonts w:ascii="Times New Roman"/>
          <w:b w:val="false"/>
          <w:i w:val="false"/>
          <w:color w:val="000000"/>
          <w:sz w:val="28"/>
        </w:rPr>
        <w:t xml:space="preserve"> после слов «в суд» дополнить словами «в письменной форме либо в форме электронного документа».</w:t>
      </w:r>
    </w:p>
    <w:bookmarkEnd w:id="1"/>
    <w:bookmarkStart w:name="z179" w:id="2"/>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 11, ст. 61; № 15-I, 15-II, ст. 88; № 16, ст. 90):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273</w:t>
      </w:r>
      <w:r>
        <w:rPr>
          <w:rFonts w:ascii="Times New Roman"/>
          <w:b w:val="false"/>
          <w:i w:val="false"/>
          <w:color w:val="000000"/>
          <w:sz w:val="28"/>
        </w:rPr>
        <w:t xml:space="preserve"> дополнить частью 2-1 следующего содержания:</w:t>
      </w:r>
      <w:r>
        <w:br/>
      </w:r>
      <w:r>
        <w:rPr>
          <w:rFonts w:ascii="Times New Roman"/>
          <w:b w:val="false"/>
          <w:i w:val="false"/>
          <w:color w:val="000000"/>
          <w:sz w:val="28"/>
        </w:rPr>
        <w:t>
      «2-1. Следователь обязан разъяснить законным представителям несовершеннолетнего обвиняемого, законным представителям и представителям несовершеннолетнего потерпевшего по преступлениям, указанным в части второй </w:t>
      </w:r>
      <w:r>
        <w:rPr>
          <w:rFonts w:ascii="Times New Roman"/>
          <w:b w:val="false"/>
          <w:i w:val="false"/>
          <w:color w:val="000000"/>
          <w:sz w:val="28"/>
        </w:rPr>
        <w:t>статьи 290-1</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287</w:t>
      </w:r>
      <w:r>
        <w:rPr>
          <w:rFonts w:ascii="Times New Roman"/>
          <w:b w:val="false"/>
          <w:i w:val="false"/>
          <w:color w:val="000000"/>
          <w:sz w:val="28"/>
        </w:rPr>
        <w:t xml:space="preserve"> дополнить частью 4-1 следующего содержания:</w:t>
      </w:r>
      <w:r>
        <w:br/>
      </w:r>
      <w:r>
        <w:rPr>
          <w:rFonts w:ascii="Times New Roman"/>
          <w:b w:val="false"/>
          <w:i w:val="false"/>
          <w:color w:val="000000"/>
          <w:sz w:val="28"/>
        </w:rPr>
        <w:t>
      «4-1. Дознаватель обязан разъяснить законным представителям несовершеннолетнего обвиняемого, законным представителям и представителям несовершеннолетнего потерпевшего по преступлениям, указанным в части второй </w:t>
      </w:r>
      <w:r>
        <w:rPr>
          <w:rFonts w:ascii="Times New Roman"/>
          <w:b w:val="false"/>
          <w:i w:val="false"/>
          <w:color w:val="000000"/>
          <w:sz w:val="28"/>
        </w:rPr>
        <w:t>статьи 290-1</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r>
        <w:br/>
      </w:r>
      <w:r>
        <w:rPr>
          <w:rFonts w:ascii="Times New Roman"/>
          <w:b w:val="false"/>
          <w:i w:val="false"/>
          <w:color w:val="000000"/>
          <w:sz w:val="28"/>
        </w:rPr>
        <w:t>
</w:t>
      </w:r>
      <w:r>
        <w:rPr>
          <w:rFonts w:ascii="Times New Roman"/>
          <w:b w:val="false"/>
          <w:i w:val="false"/>
          <w:color w:val="000000"/>
          <w:sz w:val="28"/>
        </w:rPr>
        <w:t>
      3) примечание к </w:t>
      </w:r>
      <w:r>
        <w:rPr>
          <w:rFonts w:ascii="Times New Roman"/>
          <w:b w:val="false"/>
          <w:i w:val="false"/>
          <w:color w:val="000000"/>
          <w:sz w:val="28"/>
        </w:rPr>
        <w:t>статье 290-1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«Примечание. По ходатайству законного представителя несовершеннолетнего обвиняемого, законного представителя и представителя несовершеннолетнего потерпевшего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w:t>
      </w:r>
      <w:r>
        <w:br/>
      </w:r>
      <w:r>
        <w:rPr>
          <w:rFonts w:ascii="Times New Roman"/>
          <w:b w:val="false"/>
          <w:i w:val="false"/>
          <w:color w:val="000000"/>
          <w:sz w:val="28"/>
        </w:rPr>
        <w:t>
</w:t>
      </w:r>
      <w:r>
        <w:rPr>
          <w:rFonts w:ascii="Times New Roman"/>
          <w:b w:val="false"/>
          <w:i w:val="false"/>
          <w:color w:val="000000"/>
          <w:sz w:val="28"/>
        </w:rPr>
        <w:t>
      4) часть третью </w:t>
      </w:r>
      <w:r>
        <w:rPr>
          <w:rFonts w:ascii="Times New Roman"/>
          <w:b w:val="false"/>
          <w:i w:val="false"/>
          <w:color w:val="000000"/>
          <w:sz w:val="28"/>
        </w:rPr>
        <w:t>статьи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301</w:t>
      </w:r>
      <w:r>
        <w:rPr>
          <w:rFonts w:ascii="Times New Roman"/>
          <w:b w:val="false"/>
          <w:i w:val="false"/>
          <w:color w:val="000000"/>
          <w:sz w:val="28"/>
        </w:rPr>
        <w:t xml:space="preserve"> дополнить частью 3-2 следующего содержания:</w:t>
      </w:r>
      <w:r>
        <w:br/>
      </w:r>
      <w:r>
        <w:rPr>
          <w:rFonts w:ascii="Times New Roman"/>
          <w:b w:val="false"/>
          <w:i w:val="false"/>
          <w:color w:val="000000"/>
          <w:sz w:val="28"/>
        </w:rPr>
        <w:t>
      «3-2. В ходе предварительного слушания судья разъясняет законному представителю несовершеннолетнего подсудимого, законному представителю и представителю несовершеннолетнего потерпевшего их право обратиться с ходатайством о передаче дела по подсудности в районный и приравненный к нему суд.»;</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391</w:t>
      </w:r>
      <w:r>
        <w:rPr>
          <w:rFonts w:ascii="Times New Roman"/>
          <w:b w:val="false"/>
          <w:i w:val="false"/>
          <w:color w:val="000000"/>
          <w:sz w:val="28"/>
        </w:rPr>
        <w:t xml:space="preserve"> дополнить частью 4-1 следующего содержания:</w:t>
      </w:r>
      <w:r>
        <w:br/>
      </w:r>
      <w:r>
        <w:rPr>
          <w:rFonts w:ascii="Times New Roman"/>
          <w:b w:val="false"/>
          <w:i w:val="false"/>
          <w:color w:val="000000"/>
          <w:sz w:val="28"/>
        </w:rPr>
        <w:t>
      «4-1. Судья обязан разъяснить законным представителям и представителям несовершеннолетних их право обратиться с ходатайством о передаче дела по подсудности в районный и приравненный к нему суд.»;</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396</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Апелляционные жалобы, протесты о пересмотре приговора (постановления) могут быть поданы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400</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Ходатайство о восстановлении срока на подачу апелляционной (частной) жалобы, протеста может быть подано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446-1</w:t>
      </w:r>
      <w:r>
        <w:rPr>
          <w:rFonts w:ascii="Times New Roman"/>
          <w:b w:val="false"/>
          <w:i w:val="false"/>
          <w:color w:val="000000"/>
          <w:sz w:val="28"/>
        </w:rPr>
        <w:t xml:space="preserve"> дополнить частью седьмой следующего содержания:</w:t>
      </w:r>
      <w:r>
        <w:br/>
      </w:r>
      <w:r>
        <w:rPr>
          <w:rFonts w:ascii="Times New Roman"/>
          <w:b w:val="false"/>
          <w:i w:val="false"/>
          <w:color w:val="000000"/>
          <w:sz w:val="28"/>
        </w:rPr>
        <w:t>
      «7. Жалоба, протест о пересмотре в кассационной инстанции вступившего в законную силу обвинительного приговора могут быть поданы в письменной форме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 части первую и 2-1 </w:t>
      </w:r>
      <w:r>
        <w:rPr>
          <w:rFonts w:ascii="Times New Roman"/>
          <w:b w:val="false"/>
          <w:i w:val="false"/>
          <w:color w:val="000000"/>
          <w:sz w:val="28"/>
        </w:rPr>
        <w:t>статьи 460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Обращения о пересмотре в порядке судебного надзора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 в письменной форме либо в форме электронного документа.»;</w:t>
      </w:r>
      <w:r>
        <w:br/>
      </w:r>
      <w:r>
        <w:rPr>
          <w:rFonts w:ascii="Times New Roman"/>
          <w:b w:val="false"/>
          <w:i w:val="false"/>
          <w:color w:val="000000"/>
          <w:sz w:val="28"/>
        </w:rPr>
        <w:t>
      «2-1. Запрос прокурора об истребовании дела исполняется судом не позднее семи календарных дней со дня поступления его в суд. Запросы могут направляться в письменной форме либо в форме электронного документа.</w:t>
      </w:r>
      <w:r>
        <w:br/>
      </w: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p>
    <w:bookmarkEnd w:id="2"/>
    <w:bookmarkStart w:name="z190"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 11, ст. 61, 65; № 14, ст. 86; № 16, ст. 90;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примечание к </w:t>
      </w:r>
      <w:r>
        <w:rPr>
          <w:rFonts w:ascii="Times New Roman"/>
          <w:b w:val="false"/>
          <w:i w:val="false"/>
          <w:color w:val="000000"/>
          <w:sz w:val="28"/>
        </w:rPr>
        <w:t>статье 538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По ходатайству защитника или законного представителя несовершеннолетнего дела, отнесенные к подсудности специализированного межрайонного суда по делам несовершеннолетних, могут рассматриваться специализированным административным судом.</w:t>
      </w:r>
      <w:r>
        <w:br/>
      </w:r>
      <w:r>
        <w:rPr>
          <w:rFonts w:ascii="Times New Roman"/>
          <w:b w:val="false"/>
          <w:i w:val="false"/>
          <w:color w:val="000000"/>
          <w:sz w:val="28"/>
        </w:rPr>
        <w:t>
      Ходатайство о рассмотрении дела районным и приравненным к нему судом может быть подано до назначения рассмотрения дела.</w:t>
      </w:r>
      <w:r>
        <w:br/>
      </w:r>
      <w:r>
        <w:rPr>
          <w:rFonts w:ascii="Times New Roman"/>
          <w:b w:val="false"/>
          <w:i w:val="false"/>
          <w:color w:val="000000"/>
          <w:sz w:val="28"/>
        </w:rPr>
        <w:t>
      2. Если на территории соответствующей административно-территориальной единицы не образован специализированный административный суд, отнесенные к его подсудности дела вправе рассматривать районный (городской) суд.»;</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635</w:t>
      </w:r>
      <w:r>
        <w:rPr>
          <w:rFonts w:ascii="Times New Roman"/>
          <w:b w:val="false"/>
          <w:i w:val="false"/>
          <w:color w:val="000000"/>
          <w:sz w:val="28"/>
        </w:rPr>
        <w:t xml:space="preserve"> дополнить частью 3-1 следующего содержания:</w:t>
      </w:r>
      <w:r>
        <w:br/>
      </w:r>
      <w:r>
        <w:rPr>
          <w:rFonts w:ascii="Times New Roman"/>
          <w:b w:val="false"/>
          <w:i w:val="false"/>
          <w:color w:val="000000"/>
          <w:sz w:val="28"/>
        </w:rPr>
        <w:t>
      «3-1.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r>
        <w:br/>
      </w:r>
      <w:r>
        <w:rPr>
          <w:rFonts w:ascii="Times New Roman"/>
          <w:b w:val="false"/>
          <w:i w:val="false"/>
          <w:color w:val="000000"/>
          <w:sz w:val="28"/>
        </w:rPr>
        <w:t>
</w:t>
      </w:r>
      <w:r>
        <w:rPr>
          <w:rFonts w:ascii="Times New Roman"/>
          <w:b w:val="false"/>
          <w:i w:val="false"/>
          <w:color w:val="000000"/>
          <w:sz w:val="28"/>
        </w:rPr>
        <w:t>
      3) подпункт 5) части первой </w:t>
      </w:r>
      <w:r>
        <w:rPr>
          <w:rFonts w:ascii="Times New Roman"/>
          <w:b w:val="false"/>
          <w:i w:val="false"/>
          <w:color w:val="000000"/>
          <w:sz w:val="28"/>
        </w:rPr>
        <w:t>статьи 643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bookmarkEnd w:id="3"/>
    <w:bookmarkStart w:name="z194" w:id="4"/>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62:</w:t>
      </w:r>
      <w:r>
        <w:br/>
      </w:r>
      <w:r>
        <w:rPr>
          <w:rFonts w:ascii="Times New Roman"/>
          <w:b w:val="false"/>
          <w:i w:val="false"/>
          <w:color w:val="000000"/>
          <w:sz w:val="28"/>
        </w:rPr>
        <w:t>
</w:t>
      </w:r>
      <w:r>
        <w:rPr>
          <w:rFonts w:ascii="Times New Roman"/>
          <w:b w:val="false"/>
          <w:i w:val="false"/>
          <w:color w:val="000000"/>
          <w:sz w:val="28"/>
        </w:rPr>
        <w:t>
      в абзаце третьем слова «Верховного Суда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абзаце четвертом слова «Конституционный Совет Республики Казахстан,» заменить словами «Верховный Суд Республики Казахстан, Конституционный Совет Республики Казахстан,».</w:t>
      </w:r>
    </w:p>
    <w:bookmarkEnd w:id="4"/>
    <w:bookmarkStart w:name="z198" w:id="5"/>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22-ІІ,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535 дополнить подпунктом 14) следующего содержания:</w:t>
      </w:r>
      <w:r>
        <w:br/>
      </w:r>
      <w:r>
        <w:rPr>
          <w:rFonts w:ascii="Times New Roman"/>
          <w:b w:val="false"/>
          <w:i w:val="false"/>
          <w:color w:val="000000"/>
          <w:sz w:val="28"/>
        </w:rPr>
        <w:t>
      «14) с апелляционных, кассационных жалоб и ходатайств о пересмотре судебного акта в порядке надзора на решения и постановления судов для споров имущественного и неимущественного характера – пятьдесят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пункта 2 статьи 547 изложить в следующей редакции:</w:t>
      </w:r>
      <w:r>
        <w:br/>
      </w:r>
      <w:r>
        <w:rPr>
          <w:rFonts w:ascii="Times New Roman"/>
          <w:b w:val="false"/>
          <w:i w:val="false"/>
          <w:color w:val="000000"/>
          <w:sz w:val="28"/>
        </w:rPr>
        <w:t>
      «1) по делам, рассматриваемым судами, – до подачи соответствующего заявления (жалобы) или заявления о вынесении судебного приказа, за исключением дел, предусмотренных статьей 105-1 Гражданского процессуального кодекса Республики Казахстан, а также при выдаче судом копий документов;»;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1-3) следующего содержания:</w:t>
      </w:r>
      <w:r>
        <w:br/>
      </w:r>
      <w:r>
        <w:rPr>
          <w:rFonts w:ascii="Times New Roman"/>
          <w:b w:val="false"/>
          <w:i w:val="false"/>
          <w:color w:val="000000"/>
          <w:sz w:val="28"/>
        </w:rPr>
        <w:t>
      «1-3) окончания дела мировым соглашением сторон;»;</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5"/>
    <w:bookmarkStart w:name="z204" w:id="6"/>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опубликованный в газетах «Егемен Қазақстан» и «Казахстанская правда» 2 октября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Рассмотрение споров, возникающих между супругами</w:t>
      </w:r>
      <w:r>
        <w:br/>
      </w:r>
      <w:r>
        <w:rPr>
          <w:rFonts w:ascii="Times New Roman"/>
          <w:b w:val="false"/>
          <w:i w:val="false"/>
          <w:color w:val="000000"/>
          <w:sz w:val="28"/>
        </w:rPr>
        <w:t>
                  при расторжении брака (супружества)</w:t>
      </w:r>
      <w:r>
        <w:br/>
      </w: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r>
        <w:br/>
      </w: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изложить в следующей редакции:</w:t>
      </w:r>
      <w:r>
        <w:br/>
      </w: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r>
        <w:br/>
      </w: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r>
        <w:br/>
      </w: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r>
        <w:br/>
      </w: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183 изложить в следующей редакции:</w:t>
      </w:r>
      <w:r>
        <w:br/>
      </w: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6"/>
    <w:bookmarkStart w:name="z209"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 13, ст. 91; № 21-22, ст. 124; 2013 г., № 10-11, ст. 56):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Разрешение споров</w:t>
      </w:r>
      <w:r>
        <w:br/>
      </w:r>
      <w:r>
        <w:rPr>
          <w:rFonts w:ascii="Times New Roman"/>
          <w:b w:val="false"/>
          <w:i w:val="false"/>
          <w:color w:val="000000"/>
          <w:sz w:val="28"/>
        </w:rPr>
        <w:t>
      Споры участников финансового центра и дела о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регулирующими их деятельность, разрешаются в судебном порядке.».</w:t>
      </w:r>
    </w:p>
    <w:bookmarkEnd w:id="7"/>
    <w:bookmarkStart w:name="z211"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 2014 г., № 14, ст. 84; № 16, ст. 90):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Участники конкурса на должность судьи местного и другого суда после подачи документов в Совет должны получить заключение Общественного совета и пленарного заседания областного суда.</w:t>
      </w:r>
      <w:r>
        <w:br/>
      </w:r>
      <w:r>
        <w:rPr>
          <w:rFonts w:ascii="Times New Roman"/>
          <w:b w:val="false"/>
          <w:i w:val="false"/>
          <w:color w:val="000000"/>
          <w:sz w:val="28"/>
        </w:rPr>
        <w:t>
      Заключения Общественного совета и пленарного заседания областного суда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 6) и 7) следующего содержания:</w:t>
      </w:r>
      <w:r>
        <w:br/>
      </w:r>
      <w:r>
        <w:rPr>
          <w:rFonts w:ascii="Times New Roman"/>
          <w:b w:val="false"/>
          <w:i w:val="false"/>
          <w:color w:val="000000"/>
          <w:sz w:val="28"/>
        </w:rPr>
        <w:t>
      «5) имеющим государственные или ведомственные награды;</w:t>
      </w:r>
      <w:r>
        <w:br/>
      </w:r>
      <w:r>
        <w:rPr>
          <w:rFonts w:ascii="Times New Roman"/>
          <w:b w:val="false"/>
          <w:i w:val="false"/>
          <w:color w:val="000000"/>
          <w:sz w:val="28"/>
        </w:rPr>
        <w:t xml:space="preserve">
      6) участвующим в конкурсе на должность судьи более трех раз; </w:t>
      </w:r>
      <w:r>
        <w:br/>
      </w:r>
      <w:r>
        <w:rPr>
          <w:rFonts w:ascii="Times New Roman"/>
          <w:b w:val="false"/>
          <w:i w:val="false"/>
          <w:color w:val="000000"/>
          <w:sz w:val="28"/>
        </w:rPr>
        <w:t xml:space="preserve">
      7) по результатам средней оценки диплома о высшем образовании.»; </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Дополнительным критерием отбора кандидатов на вакантные должности судей специализированных судов является наличие специального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6) и 7) следующего содержания:</w:t>
      </w:r>
      <w:r>
        <w:br/>
      </w:r>
      <w:r>
        <w:rPr>
          <w:rFonts w:ascii="Times New Roman"/>
          <w:b w:val="false"/>
          <w:i w:val="false"/>
          <w:color w:val="000000"/>
          <w:sz w:val="28"/>
        </w:rPr>
        <w:t>
      «6) наличие государственных или ведомственных наград;</w:t>
      </w:r>
      <w:r>
        <w:br/>
      </w:r>
      <w:r>
        <w:rPr>
          <w:rFonts w:ascii="Times New Roman"/>
          <w:b w:val="false"/>
          <w:i w:val="false"/>
          <w:color w:val="000000"/>
          <w:sz w:val="28"/>
        </w:rPr>
        <w:t>
      7) участие в конкурсе на должность судьи более трех раз.»;</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17 дополнить частями третьей и четвертой следующего содержания:</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рекомендуются, как правило,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При этом приоритет при отборе кандидатов на должность председателя районного суда, председателей и председателей судебных коллегий областных судов, судьи и председателей коллегий Верховного Суда отдается лицам, состоящим в кадровом резерве.».</w:t>
      </w:r>
    </w:p>
    <w:bookmarkEnd w:id="8"/>
    <w:bookmarkStart w:name="z218"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Право потребителей на защиту прав и законных</w:t>
      </w:r>
      <w:r>
        <w:br/>
      </w:r>
      <w:r>
        <w:rPr>
          <w:rFonts w:ascii="Times New Roman"/>
          <w:b w:val="false"/>
          <w:i w:val="false"/>
          <w:color w:val="000000"/>
          <w:sz w:val="28"/>
        </w:rPr>
        <w:t>
                  интересов</w:t>
      </w:r>
      <w:r>
        <w:br/>
      </w:r>
      <w:r>
        <w:rPr>
          <w:rFonts w:ascii="Times New Roman"/>
          <w:b w:val="false"/>
          <w:i w:val="false"/>
          <w:color w:val="000000"/>
          <w:sz w:val="28"/>
        </w:rPr>
        <w:t>
      Защита прав и законных интересов потребителей осуществляется в пределах компетенции соответствующими государственными органами, судом, арбитражем или третейским судом.</w:t>
      </w:r>
      <w:r>
        <w:br/>
      </w:r>
      <w:r>
        <w:rPr>
          <w:rFonts w:ascii="Times New Roman"/>
          <w:b w:val="false"/>
          <w:i w:val="false"/>
          <w:color w:val="000000"/>
          <w:sz w:val="28"/>
        </w:rPr>
        <w:t>
      Потребитель вправе обращаться с претензией к продавцу (изготовителю, исполнителю) товара (работы, услуги) об устранении нарушений прав и законных интересов и возмещении потребителю причиненного этими нарушениями убытка (вреда) в добровольном порядке.</w:t>
      </w:r>
      <w:r>
        <w:br/>
      </w:r>
      <w:r>
        <w:rPr>
          <w:rFonts w:ascii="Times New Roman"/>
          <w:b w:val="false"/>
          <w:i w:val="false"/>
          <w:color w:val="000000"/>
          <w:sz w:val="28"/>
        </w:rPr>
        <w:t>
      Если в течение десяти календарных дней продавец (изготовитель, исполнитель) не даст ответа на претензию или откажется устранить нарушения и возместить в добровольном порядке причиненный убыток (вред), потребитель вправе обратиться в суд.».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13)</w:t>
      </w:r>
      <w:r>
        <w:rPr>
          <w:rFonts w:ascii="Times New Roman"/>
          <w:b w:val="false"/>
          <w:i w:val="false"/>
          <w:color w:val="000000"/>
          <w:sz w:val="28"/>
        </w:rPr>
        <w:t>, абзаца девятого </w:t>
      </w:r>
      <w:r>
        <w:rPr>
          <w:rFonts w:ascii="Times New Roman"/>
          <w:b w:val="false"/>
          <w:i w:val="false"/>
          <w:color w:val="000000"/>
          <w:sz w:val="28"/>
        </w:rPr>
        <w:t>подпункта 36)</w:t>
      </w:r>
      <w:r>
        <w:rPr>
          <w:rFonts w:ascii="Times New Roman"/>
          <w:b w:val="false"/>
          <w:i w:val="false"/>
          <w:color w:val="000000"/>
          <w:sz w:val="28"/>
        </w:rPr>
        <w:t>, </w:t>
      </w:r>
      <w:r>
        <w:rPr>
          <w:rFonts w:ascii="Times New Roman"/>
          <w:b w:val="false"/>
          <w:i w:val="false"/>
          <w:color w:val="000000"/>
          <w:sz w:val="28"/>
        </w:rPr>
        <w:t>подпунктов 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108)</w:t>
      </w:r>
      <w:r>
        <w:rPr>
          <w:rFonts w:ascii="Times New Roman"/>
          <w:b w:val="false"/>
          <w:i w:val="false"/>
          <w:color w:val="000000"/>
          <w:sz w:val="28"/>
        </w:rPr>
        <w:t>, абзацев второго – четвертого </w:t>
      </w:r>
      <w:r>
        <w:rPr>
          <w:rFonts w:ascii="Times New Roman"/>
          <w:b w:val="false"/>
          <w:i w:val="false"/>
          <w:color w:val="000000"/>
          <w:sz w:val="28"/>
        </w:rPr>
        <w:t>подпункта 109)</w:t>
      </w:r>
      <w:r>
        <w:rPr>
          <w:rFonts w:ascii="Times New Roman"/>
          <w:b w:val="false"/>
          <w:i w:val="false"/>
          <w:color w:val="000000"/>
          <w:sz w:val="28"/>
        </w:rPr>
        <w:t>, </w:t>
      </w:r>
      <w:r>
        <w:rPr>
          <w:rFonts w:ascii="Times New Roman"/>
          <w:b w:val="false"/>
          <w:i w:val="false"/>
          <w:color w:val="000000"/>
          <w:sz w:val="28"/>
        </w:rPr>
        <w:t>подпунктов 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пункта 1 статьи 1, которые вводятся в действие с 1 января 2015 года.</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