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fd5e" w14:textId="d68f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29 декабря 2014 года № 272-V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 18-II, ст.92;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по всему тексту Кодекса:</w:t>
      </w:r>
      <w:r>
        <w:br/>
      </w:r>
      <w:r>
        <w:rPr>
          <w:rFonts w:ascii="Times New Roman"/>
          <w:b w:val="false"/>
          <w:i w:val="false"/>
          <w:color w:val="00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заменить соответственно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r>
        <w:br/>
      </w:r>
      <w:r>
        <w:rPr>
          <w:rFonts w:ascii="Times New Roman"/>
          <w:b w:val="false"/>
          <w:i w:val="false"/>
          <w:color w:val="00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заменить соответственно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w:t>
      </w:r>
      <w:r>
        <w:br/>
      </w:r>
      <w:r>
        <w:rPr>
          <w:rFonts w:ascii="Times New Roman"/>
          <w:b w:val="false"/>
          <w:i w:val="false"/>
          <w:color w:val="000000"/>
          <w:sz w:val="28"/>
        </w:rPr>
        <w:t>
</w:t>
      </w:r>
      <w:r>
        <w:rPr>
          <w:rFonts w:ascii="Times New Roman"/>
          <w:b w:val="false"/>
          <w:i w:val="false"/>
          <w:color w:val="000000"/>
          <w:sz w:val="28"/>
        </w:rPr>
        <w:t>
      2)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282</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xml:space="preserve"> и </w:t>
      </w:r>
      <w:r>
        <w:rPr>
          <w:rFonts w:ascii="Times New Roman"/>
          <w:b w:val="false"/>
          <w:i w:val="false"/>
          <w:color w:val="000000"/>
          <w:sz w:val="28"/>
        </w:rPr>
        <w:t>288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r>
        <w:br/>
      </w:r>
      <w:r>
        <w:rPr>
          <w:rFonts w:ascii="Times New Roman"/>
          <w:b w:val="false"/>
          <w:i w:val="false"/>
          <w:color w:val="000000"/>
          <w:sz w:val="28"/>
        </w:rPr>
        <w:t>
      Статья 283. Нарушение правил маркировки (перемаркировки) алкогольной продукции, за исключением виноматериала и пива, учетно-контрольными марками и табачных изделий акцизными марками»;</w:t>
      </w:r>
      <w:r>
        <w:br/>
      </w:r>
      <w:r>
        <w:rPr>
          <w:rFonts w:ascii="Times New Roman"/>
          <w:b w:val="false"/>
          <w:i w:val="false"/>
          <w:color w:val="000000"/>
          <w:sz w:val="28"/>
        </w:rPr>
        <w:t>
      «Статья 288. Невыполнение законных требований органов государственных доходов и их должностных лиц»;</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20. Административные правонарушения в сферах архитектурной, градостроительной, строительной деятельности и жилищных отношений»;</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320</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320. Нарушение требований законодательного акта Республики Казахстан о долевом участии в жилищном строительстве и в сфере жилищных отношений»;</w:t>
      </w:r>
      <w:r>
        <w:br/>
      </w:r>
      <w:r>
        <w:rPr>
          <w:rFonts w:ascii="Times New Roman"/>
          <w:b w:val="false"/>
          <w:i w:val="false"/>
          <w:color w:val="000000"/>
          <w:sz w:val="28"/>
        </w:rPr>
        <w:t>
      «Статья 356. Нарушение правил проведения нефтяных операций и работ по недропользованию»;</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23. Административные правонарушения в области образования, физической культуры и спорта»;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409</w:t>
      </w:r>
      <w:r>
        <w:rPr>
          <w:rFonts w:ascii="Times New Roman"/>
          <w:b w:val="false"/>
          <w:i w:val="false"/>
          <w:color w:val="000000"/>
          <w:sz w:val="28"/>
        </w:rPr>
        <w:t>, </w:t>
      </w:r>
      <w:r>
        <w:rPr>
          <w:rFonts w:ascii="Times New Roman"/>
          <w:b w:val="false"/>
          <w:i w:val="false"/>
          <w:color w:val="000000"/>
          <w:sz w:val="28"/>
        </w:rPr>
        <w:t>442</w:t>
      </w:r>
      <w:r>
        <w:rPr>
          <w:rFonts w:ascii="Times New Roman"/>
          <w:b w:val="false"/>
          <w:i w:val="false"/>
          <w:color w:val="000000"/>
          <w:sz w:val="28"/>
        </w:rPr>
        <w:t>, </w:t>
      </w:r>
      <w:r>
        <w:rPr>
          <w:rFonts w:ascii="Times New Roman"/>
          <w:b w:val="false"/>
          <w:i w:val="false"/>
          <w:color w:val="000000"/>
          <w:sz w:val="28"/>
        </w:rPr>
        <w:t>443</w:t>
      </w:r>
      <w:r>
        <w:rPr>
          <w:rFonts w:ascii="Times New Roman"/>
          <w:b w:val="false"/>
          <w:i w:val="false"/>
          <w:color w:val="000000"/>
          <w:sz w:val="28"/>
        </w:rPr>
        <w:t xml:space="preserve"> и </w:t>
      </w:r>
      <w:r>
        <w:rPr>
          <w:rFonts w:ascii="Times New Roman"/>
          <w:b w:val="false"/>
          <w:i w:val="false"/>
          <w:color w:val="000000"/>
          <w:sz w:val="28"/>
        </w:rPr>
        <w:t>519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409. Нарушение законодательства Республики Казахстан в области образования, физической культуры и спорта»;</w:t>
      </w:r>
      <w:r>
        <w:br/>
      </w:r>
      <w:r>
        <w:rPr>
          <w:rFonts w:ascii="Times New Roman"/>
          <w:b w:val="false"/>
          <w:i w:val="false"/>
          <w:color w:val="000000"/>
          <w:sz w:val="28"/>
        </w:rPr>
        <w:t>
      «Статья 442. Нахождение в ночное время несовершеннолетних в развлекательных заведениях или вне жилища без сопровождения законных представителей</w:t>
      </w:r>
      <w:r>
        <w:br/>
      </w:r>
      <w:r>
        <w:rPr>
          <w:rFonts w:ascii="Times New Roman"/>
          <w:b w:val="false"/>
          <w:i w:val="false"/>
          <w:color w:val="000000"/>
          <w:sz w:val="28"/>
        </w:rPr>
        <w:t>
      Статья 443. Неповиновение законному требованию лица, участвующего в обеспечении общественного порядка»;</w:t>
      </w:r>
      <w:r>
        <w:br/>
      </w:r>
      <w:r>
        <w:rPr>
          <w:rFonts w:ascii="Times New Roman"/>
          <w:b w:val="false"/>
          <w:i w:val="false"/>
          <w:color w:val="000000"/>
          <w:sz w:val="28"/>
        </w:rPr>
        <w:t>
      «Статья 519. Привлечение иностранной рабочей силы и трудовых иммигрантов с нарушением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652. Нарушение законодательства Республики Казахстан в области воинской службы»;</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652-1</w:t>
      </w:r>
      <w:r>
        <w:rPr>
          <w:rFonts w:ascii="Times New Roman"/>
          <w:b w:val="false"/>
          <w:i w:val="false"/>
          <w:color w:val="000000"/>
          <w:sz w:val="28"/>
        </w:rPr>
        <w:t>, </w:t>
      </w:r>
      <w:r>
        <w:rPr>
          <w:rFonts w:ascii="Times New Roman"/>
          <w:b w:val="false"/>
          <w:i w:val="false"/>
          <w:color w:val="000000"/>
          <w:sz w:val="28"/>
        </w:rPr>
        <w:t>652-2</w:t>
      </w:r>
      <w:r>
        <w:rPr>
          <w:rFonts w:ascii="Times New Roman"/>
          <w:b w:val="false"/>
          <w:i w:val="false"/>
          <w:color w:val="000000"/>
          <w:sz w:val="28"/>
        </w:rPr>
        <w:t>, </w:t>
      </w:r>
      <w:r>
        <w:rPr>
          <w:rFonts w:ascii="Times New Roman"/>
          <w:b w:val="false"/>
          <w:i w:val="false"/>
          <w:color w:val="000000"/>
          <w:sz w:val="28"/>
        </w:rPr>
        <w:t>652-3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статьей 660</w:t>
      </w:r>
      <w:r>
        <w:rPr>
          <w:rFonts w:ascii="Times New Roman"/>
          <w:b w:val="false"/>
          <w:i w:val="false"/>
          <w:color w:val="000000"/>
          <w:sz w:val="28"/>
        </w:rPr>
        <w:t>, </w:t>
      </w:r>
      <w:r>
        <w:rPr>
          <w:rFonts w:ascii="Times New Roman"/>
          <w:b w:val="false"/>
          <w:i w:val="false"/>
          <w:color w:val="000000"/>
          <w:sz w:val="28"/>
        </w:rPr>
        <w:t>689</w:t>
      </w:r>
      <w:r>
        <w:rPr>
          <w:rFonts w:ascii="Times New Roman"/>
          <w:b w:val="false"/>
          <w:i w:val="false"/>
          <w:color w:val="000000"/>
          <w:sz w:val="28"/>
        </w:rPr>
        <w:t>, </w:t>
      </w:r>
      <w:r>
        <w:rPr>
          <w:rFonts w:ascii="Times New Roman"/>
          <w:b w:val="false"/>
          <w:i w:val="false"/>
          <w:color w:val="000000"/>
          <w:sz w:val="28"/>
        </w:rPr>
        <w:t>695</w:t>
      </w:r>
      <w:r>
        <w:rPr>
          <w:rFonts w:ascii="Times New Roman"/>
          <w:b w:val="false"/>
          <w:i w:val="false"/>
          <w:color w:val="000000"/>
          <w:sz w:val="28"/>
        </w:rPr>
        <w:t>, </w:t>
      </w:r>
      <w:r>
        <w:rPr>
          <w:rFonts w:ascii="Times New Roman"/>
          <w:b w:val="false"/>
          <w:i w:val="false"/>
          <w:color w:val="000000"/>
          <w:sz w:val="28"/>
        </w:rPr>
        <w:t>698</w:t>
      </w:r>
      <w:r>
        <w:rPr>
          <w:rFonts w:ascii="Times New Roman"/>
          <w:b w:val="false"/>
          <w:i w:val="false"/>
          <w:color w:val="000000"/>
          <w:sz w:val="28"/>
        </w:rPr>
        <w:t>, </w:t>
      </w:r>
      <w:r>
        <w:rPr>
          <w:rFonts w:ascii="Times New Roman"/>
          <w:b w:val="false"/>
          <w:i w:val="false"/>
          <w:color w:val="000000"/>
          <w:sz w:val="28"/>
        </w:rPr>
        <w:t>706</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660. Укрытие административного правонарушения и фальсификация доказательств по делам об административных правонарушениях»;</w:t>
      </w:r>
      <w:r>
        <w:br/>
      </w:r>
      <w:r>
        <w:rPr>
          <w:rFonts w:ascii="Times New Roman"/>
          <w:b w:val="false"/>
          <w:i w:val="false"/>
          <w:color w:val="000000"/>
          <w:sz w:val="28"/>
        </w:rPr>
        <w:t>
      «Статья 689. Орган, осуществляющий государственный контроль в области энергосбережения и повышения энергоэффективности»;</w:t>
      </w:r>
      <w:r>
        <w:br/>
      </w:r>
      <w:r>
        <w:rPr>
          <w:rFonts w:ascii="Times New Roman"/>
          <w:b w:val="false"/>
          <w:i w:val="false"/>
          <w:color w:val="000000"/>
          <w:sz w:val="28"/>
        </w:rPr>
        <w:t>
      «Статья 695. Уполномоченный орган в сфере государственной регистрации прав на недвижимое имущество, юридических лиц, актов гражданского состояния, регулирования оценочной деятельности»;</w:t>
      </w:r>
      <w:r>
        <w:br/>
      </w:r>
      <w:r>
        <w:rPr>
          <w:rFonts w:ascii="Times New Roman"/>
          <w:b w:val="false"/>
          <w:i w:val="false"/>
          <w:color w:val="000000"/>
          <w:sz w:val="28"/>
        </w:rPr>
        <w:t>
      «Статья 698. Уполномоченный орган в области промышленной безопасности»;</w:t>
      </w:r>
      <w:r>
        <w:br/>
      </w:r>
      <w:r>
        <w:rPr>
          <w:rFonts w:ascii="Times New Roman"/>
          <w:b w:val="false"/>
          <w:i w:val="false"/>
          <w:color w:val="000000"/>
          <w:sz w:val="28"/>
        </w:rPr>
        <w:t>
      «Статья 706. Уполномоченный орган в области семеноводства и регулирования зернового рынка»;</w:t>
      </w:r>
      <w:r>
        <w:br/>
      </w:r>
      <w:r>
        <w:rPr>
          <w:rFonts w:ascii="Times New Roman"/>
          <w:b w:val="false"/>
          <w:i w:val="false"/>
          <w:color w:val="000000"/>
          <w:sz w:val="28"/>
        </w:rPr>
        <w:t>
      «Статья 721. Антикоррупционная служба»;</w:t>
      </w:r>
      <w:r>
        <w:br/>
      </w:r>
      <w:r>
        <w:rPr>
          <w:rFonts w:ascii="Times New Roman"/>
          <w:b w:val="false"/>
          <w:i w:val="false"/>
          <w:color w:val="000000"/>
          <w:sz w:val="28"/>
        </w:rPr>
        <w:t>
</w:t>
      </w:r>
      <w:r>
        <w:rPr>
          <w:rFonts w:ascii="Times New Roman"/>
          <w:b w:val="false"/>
          <w:i w:val="false"/>
          <w:color w:val="000000"/>
          <w:sz w:val="28"/>
        </w:rPr>
        <w:t>
      3) в части первой </w:t>
      </w:r>
      <w:r>
        <w:rPr>
          <w:rFonts w:ascii="Times New Roman"/>
          <w:b w:val="false"/>
          <w:i w:val="false"/>
          <w:color w:val="000000"/>
          <w:sz w:val="28"/>
        </w:rPr>
        <w:t>статьи 5</w:t>
      </w:r>
      <w:r>
        <w:rPr>
          <w:rFonts w:ascii="Times New Roman"/>
          <w:b w:val="false"/>
          <w:i w:val="false"/>
          <w:color w:val="000000"/>
          <w:sz w:val="28"/>
        </w:rPr>
        <w:t xml:space="preserve"> слова «не вступило в законную силу» заменить словами «не исполнено»;</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третью изложить в следующей редакции:</w:t>
      </w:r>
      <w:r>
        <w:br/>
      </w: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w:t>
      </w:r>
      <w:r>
        <w:rPr>
          <w:rFonts w:ascii="Times New Roman"/>
          <w:b w:val="false"/>
          <w:i w:val="false"/>
          <w:color w:val="000000"/>
          <w:sz w:val="28"/>
        </w:rPr>
        <w:t>статьями 652</w:t>
      </w:r>
      <w:r>
        <w:rPr>
          <w:rFonts w:ascii="Times New Roman"/>
          <w:b w:val="false"/>
          <w:i w:val="false"/>
          <w:color w:val="000000"/>
          <w:sz w:val="28"/>
        </w:rPr>
        <w:t xml:space="preserve"> и </w:t>
      </w:r>
      <w:r>
        <w:rPr>
          <w:rFonts w:ascii="Times New Roman"/>
          <w:b w:val="false"/>
          <w:i w:val="false"/>
          <w:color w:val="000000"/>
          <w:sz w:val="28"/>
        </w:rPr>
        <w:t>680</w:t>
      </w:r>
      <w:r>
        <w:rPr>
          <w:rFonts w:ascii="Times New Roman"/>
          <w:b w:val="false"/>
          <w:i w:val="false"/>
          <w:color w:val="000000"/>
          <w:sz w:val="28"/>
        </w:rPr>
        <w:t xml:space="preserve">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 </w:t>
      </w:r>
      <w:r>
        <w:br/>
      </w: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статьи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Меры административного правового воздействия, указанные в части первой настоящей статьи, могут применяться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основанию, предусмотренному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7) часть вторую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а для административного ареста не может превышать срок, установленный частью первой статьи 50 настоящего Кодекса.»;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 »;</w:t>
      </w:r>
      <w:r>
        <w:br/>
      </w:r>
      <w:r>
        <w:rPr>
          <w:rFonts w:ascii="Times New Roman"/>
          <w:b w:val="false"/>
          <w:i w:val="false"/>
          <w:color w:val="000000"/>
          <w:sz w:val="28"/>
        </w:rPr>
        <w:t>
</w:t>
      </w:r>
      <w:r>
        <w:rPr>
          <w:rFonts w:ascii="Times New Roman"/>
          <w:b w:val="false"/>
          <w:i w:val="false"/>
          <w:color w:val="000000"/>
          <w:sz w:val="28"/>
        </w:rPr>
        <w:t>
      абзац первый части пятой изложить в следующей редакции:</w:t>
      </w:r>
      <w:r>
        <w:br/>
      </w:r>
      <w:r>
        <w:rPr>
          <w:rFonts w:ascii="Times New Roman"/>
          <w:b w:val="false"/>
          <w:i w:val="false"/>
          <w:color w:val="000000"/>
          <w:sz w:val="28"/>
        </w:rPr>
        <w:t>
      «5. Незаконные ограничение и (или) отключение электрической и (или) тепловой энергии - »;</w:t>
      </w:r>
      <w:r>
        <w:br/>
      </w:r>
      <w:r>
        <w:rPr>
          <w:rFonts w:ascii="Times New Roman"/>
          <w:b w:val="false"/>
          <w:i w:val="false"/>
          <w:color w:val="000000"/>
          <w:sz w:val="28"/>
        </w:rPr>
        <w:t>
</w:t>
      </w:r>
      <w:r>
        <w:rPr>
          <w:rFonts w:ascii="Times New Roman"/>
          <w:b w:val="false"/>
          <w:i w:val="false"/>
          <w:color w:val="000000"/>
          <w:sz w:val="28"/>
        </w:rPr>
        <w:t>
      9) абзацы первый, второй и третий части третьей </w:t>
      </w:r>
      <w:r>
        <w:rPr>
          <w:rFonts w:ascii="Times New Roman"/>
          <w:b w:val="false"/>
          <w:i w:val="false"/>
          <w:color w:val="000000"/>
          <w:sz w:val="28"/>
        </w:rPr>
        <w:t>статьи 200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w:t>
      </w:r>
      <w:r>
        <w:br/>
      </w:r>
      <w:r>
        <w:rPr>
          <w:rFonts w:ascii="Times New Roman"/>
          <w:b w:val="false"/>
          <w:i w:val="false"/>
          <w:color w:val="000000"/>
          <w:sz w:val="28"/>
        </w:rPr>
        <w:t>
      с 23 до 8 часов следующего дня;</w:t>
      </w:r>
      <w:r>
        <w:br/>
      </w:r>
      <w:r>
        <w:rPr>
          <w:rFonts w:ascii="Times New Roman"/>
          <w:b w:val="false"/>
          <w:i w:val="false"/>
          <w:color w:val="000000"/>
          <w:sz w:val="28"/>
        </w:rPr>
        <w:t>
      с объемной долей этилового спирта свыше тридцати процентов с 21 до 12 часов следующего дня - »;</w:t>
      </w:r>
      <w:r>
        <w:br/>
      </w:r>
      <w:r>
        <w:rPr>
          <w:rFonts w:ascii="Times New Roman"/>
          <w:b w:val="false"/>
          <w:i w:val="false"/>
          <w:color w:val="000000"/>
          <w:sz w:val="28"/>
        </w:rPr>
        <w:t>
</w:t>
      </w:r>
      <w:r>
        <w:rPr>
          <w:rFonts w:ascii="Times New Roman"/>
          <w:b w:val="false"/>
          <w:i w:val="false"/>
          <w:color w:val="000000"/>
          <w:sz w:val="28"/>
        </w:rPr>
        <w:t>
      10) абзац первый части первой </w:t>
      </w:r>
      <w:r>
        <w:rPr>
          <w:rFonts w:ascii="Times New Roman"/>
          <w:b w:val="false"/>
          <w:i w:val="false"/>
          <w:color w:val="000000"/>
          <w:sz w:val="28"/>
        </w:rPr>
        <w:t>статьи 274</w:t>
      </w:r>
      <w:r>
        <w:rPr>
          <w:rFonts w:ascii="Times New Roman"/>
          <w:b w:val="false"/>
          <w:i w:val="false"/>
          <w:color w:val="000000"/>
          <w:sz w:val="28"/>
        </w:rPr>
        <w:t xml:space="preserve">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«1. Умышленное непредставление или представление неполных, недостоверных деклараций и сведений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 лиц в сроки, установленные законодательством Республики Казахстан, - »;</w:t>
      </w:r>
      <w:r>
        <w:br/>
      </w:r>
      <w:r>
        <w:rPr>
          <w:rFonts w:ascii="Times New Roman"/>
          <w:b w:val="false"/>
          <w:i w:val="false"/>
          <w:color w:val="000000"/>
          <w:sz w:val="28"/>
        </w:rPr>
        <w:t>
</w:t>
      </w:r>
      <w:r>
        <w:rPr>
          <w:rFonts w:ascii="Times New Roman"/>
          <w:b w:val="false"/>
          <w:i w:val="false"/>
          <w:color w:val="000000"/>
          <w:sz w:val="28"/>
        </w:rPr>
        <w:t>
      11) часть четвертую </w:t>
      </w:r>
      <w:r>
        <w:rPr>
          <w:rFonts w:ascii="Times New Roman"/>
          <w:b w:val="false"/>
          <w:i w:val="false"/>
          <w:color w:val="000000"/>
          <w:sz w:val="28"/>
        </w:rPr>
        <w:t>статьи 278</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282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282. Нарушение законодательства Республики Казахстан о</w:t>
      </w:r>
      <w:r>
        <w:br/>
      </w:r>
      <w:r>
        <w:rPr>
          <w:rFonts w:ascii="Times New Roman"/>
          <w:b w:val="false"/>
          <w:i w:val="false"/>
          <w:color w:val="000000"/>
          <w:sz w:val="28"/>
        </w:rPr>
        <w:t>
                   государственном регулировании производства и</w:t>
      </w:r>
      <w:r>
        <w:br/>
      </w:r>
      <w:r>
        <w:rPr>
          <w:rFonts w:ascii="Times New Roman"/>
          <w:b w:val="false"/>
          <w:i w:val="false"/>
          <w:color w:val="000000"/>
          <w:sz w:val="28"/>
        </w:rPr>
        <w:t>
                   оборота этилового спирта и алкогольной продукции</w:t>
      </w:r>
      <w:r>
        <w:br/>
      </w:r>
      <w:r>
        <w:rPr>
          <w:rFonts w:ascii="Times New Roman"/>
          <w:b w:val="false"/>
          <w:i w:val="false"/>
          <w:color w:val="000000"/>
          <w:sz w:val="28"/>
        </w:rPr>
        <w:t>
      1. Нарушение правил представления деклараций по производству и обороту этилового спирта и алкогольной продукции, правил оформления и использования сопроводительных накладных на этиловый спирт и (или) алкогольную продукцию, а равно непредставление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w:t>
      </w:r>
      <w:r>
        <w:br/>
      </w: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r>
        <w:br/>
      </w: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r>
        <w:br/>
      </w:r>
      <w:r>
        <w:rPr>
          <w:rFonts w:ascii="Times New Roman"/>
          <w:b w:val="false"/>
          <w:i w:val="false"/>
          <w:color w:val="000000"/>
          <w:sz w:val="28"/>
        </w:rPr>
        <w:t xml:space="preserve">
      2)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 </w:t>
      </w:r>
      <w:r>
        <w:br/>
      </w:r>
      <w:r>
        <w:rPr>
          <w:rFonts w:ascii="Times New Roman"/>
          <w:b w:val="false"/>
          <w:i w:val="false"/>
          <w:color w:val="000000"/>
          <w:sz w:val="28"/>
        </w:rPr>
        <w:t xml:space="preserve">
      3)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 </w:t>
      </w:r>
      <w:r>
        <w:br/>
      </w:r>
      <w:r>
        <w:rPr>
          <w:rFonts w:ascii="Times New Roman"/>
          <w:b w:val="false"/>
          <w:i w:val="false"/>
          <w:color w:val="000000"/>
          <w:sz w:val="28"/>
        </w:rPr>
        <w:t xml:space="preserve">
      4) розничной реализации водок и водок особых, крепких ликероводочных изделий ниже минимальных розничных цен, установленных Правительством Республики Казахстан; </w:t>
      </w:r>
      <w:r>
        <w:br/>
      </w: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r>
        <w:br/>
      </w:r>
      <w:r>
        <w:rPr>
          <w:rFonts w:ascii="Times New Roman"/>
          <w:b w:val="false"/>
          <w:i w:val="false"/>
          <w:color w:val="000000"/>
          <w:sz w:val="28"/>
        </w:rPr>
        <w:t xml:space="preserve">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r>
        <w:br/>
      </w:r>
      <w:r>
        <w:rPr>
          <w:rFonts w:ascii="Times New Roman"/>
          <w:b w:val="false"/>
          <w:i w:val="false"/>
          <w:color w:val="000000"/>
          <w:sz w:val="28"/>
        </w:rPr>
        <w:t xml:space="preserve">
      7) оборота и перемещения этилового спирта и (или) алкогольной продукции без наличия сопроводительных накладных, -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r>
        <w:br/>
      </w: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r>
        <w:br/>
      </w:r>
      <w:r>
        <w:rPr>
          <w:rFonts w:ascii="Times New Roman"/>
          <w:b w:val="false"/>
          <w:i w:val="false"/>
          <w:color w:val="000000"/>
          <w:sz w:val="28"/>
        </w:rPr>
        <w:t xml:space="preserve">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 </w:t>
      </w:r>
      <w:r>
        <w:br/>
      </w:r>
      <w:r>
        <w:rPr>
          <w:rFonts w:ascii="Times New Roman"/>
          <w:b w:val="false"/>
          <w:i w:val="false"/>
          <w:color w:val="000000"/>
          <w:sz w:val="28"/>
        </w:rPr>
        <w:t xml:space="preserve">
      2) производства этилового спирта и (или) алкогольной продукции (кроме насыщенного двуокисью углерода) без спиртоизмеряющих аппаратов и (или) контрольных приборов учета либо со спиртоизмеряющими аппаратами и (или) контрольными приборами учета, не осуществляющими автоматизированную передачу информации об объемах выработки уполномоченному органу; </w:t>
      </w:r>
      <w:r>
        <w:br/>
      </w:r>
      <w:r>
        <w:rPr>
          <w:rFonts w:ascii="Times New Roman"/>
          <w:b w:val="false"/>
          <w:i w:val="false"/>
          <w:color w:val="000000"/>
          <w:sz w:val="28"/>
        </w:rPr>
        <w:t xml:space="preserve">
      3) производства этилового спирта и (или) алкогольной продукции (кроме насыщенного двуокисью углерода) с неисправными спиртоизмеряющими аппаратами и (или) контрольными приборами учета, а равно со сверхнормативными отклонениями в учете; </w:t>
      </w:r>
      <w:r>
        <w:br/>
      </w: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r>
        <w:br/>
      </w: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r>
        <w:br/>
      </w: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r>
        <w:br/>
      </w: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r>
        <w:br/>
      </w: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8. Неуплата ежегодного лицензионного сбора в сроки и размерах,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9. Неустранение нарушений, предусмотренных частью восьмой настоящей статьи, в течение срока приостановления действия лицензии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w:t>
      </w:r>
      <w:r>
        <w:br/>
      </w: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 на соответствующий вид деятельности.</w:t>
      </w:r>
      <w:r>
        <w:br/>
      </w: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 на соответствующий вид деятельности.</w:t>
      </w:r>
      <w:r>
        <w:br/>
      </w: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r>
        <w:br/>
      </w:r>
      <w:r>
        <w:rPr>
          <w:rFonts w:ascii="Times New Roman"/>
          <w:b w:val="false"/>
          <w:i w:val="false"/>
          <w:color w:val="000000"/>
          <w:sz w:val="28"/>
        </w:rPr>
        <w:t>
      влекут приостановление действия лицензии.</w:t>
      </w:r>
      <w:r>
        <w:br/>
      </w: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лишение лицензии.»;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283. Нарушение правил маркировки (перемаркировки)</w:t>
      </w:r>
      <w:r>
        <w:br/>
      </w:r>
      <w:r>
        <w:rPr>
          <w:rFonts w:ascii="Times New Roman"/>
          <w:b w:val="false"/>
          <w:i w:val="false"/>
          <w:color w:val="000000"/>
          <w:sz w:val="28"/>
        </w:rPr>
        <w:t>
                   алкогольной продукции, за исключением</w:t>
      </w:r>
      <w:r>
        <w:br/>
      </w:r>
      <w:r>
        <w:rPr>
          <w:rFonts w:ascii="Times New Roman"/>
          <w:b w:val="false"/>
          <w:i w:val="false"/>
          <w:color w:val="000000"/>
          <w:sz w:val="28"/>
        </w:rPr>
        <w:t>
                   виноматериала и пива, учетно-контрольными марками</w:t>
      </w:r>
      <w:r>
        <w:br/>
      </w:r>
      <w:r>
        <w:rPr>
          <w:rFonts w:ascii="Times New Roman"/>
          <w:b w:val="false"/>
          <w:i w:val="false"/>
          <w:color w:val="000000"/>
          <w:sz w:val="28"/>
        </w:rPr>
        <w:t>
                   и табачных изделий акцизными марками</w:t>
      </w:r>
      <w:r>
        <w:br/>
      </w: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виноматериала и пива, учетно-контрольными марками и табачных изделий акцизными марками -</w:t>
      </w:r>
      <w:r>
        <w:br/>
      </w: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 на соответствующий вид деятельности.</w:t>
      </w:r>
      <w:r>
        <w:br/>
      </w:r>
      <w:r>
        <w:rPr>
          <w:rFonts w:ascii="Times New Roman"/>
          <w:b w:val="false"/>
          <w:i w:val="false"/>
          <w:color w:val="000000"/>
          <w:sz w:val="28"/>
        </w:rPr>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 на соответствующий вид деятельности.»;</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подпункт 6) части первой изложить в следующей редакции: </w:t>
      </w:r>
      <w:r>
        <w:br/>
      </w:r>
      <w:r>
        <w:rPr>
          <w:rFonts w:ascii="Times New Roman"/>
          <w:b w:val="false"/>
          <w:i w:val="false"/>
          <w:color w:val="000000"/>
          <w:sz w:val="28"/>
        </w:rPr>
        <w:t>
      «6) открытия своему клиенту нового банковского счета при наличии у последнего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w:t>
      </w:r>
      <w:r>
        <w:rPr>
          <w:rFonts w:ascii="Times New Roman"/>
          <w:b w:val="false"/>
          <w:i w:val="false"/>
          <w:color w:val="000000"/>
          <w:sz w:val="28"/>
        </w:rPr>
        <w:t>
      подпункты 6) и 8) части третьей изложить в следующей редакции:</w:t>
      </w:r>
      <w:r>
        <w:br/>
      </w: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r>
        <w:br/>
      </w: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сведений о наличии и номерах банковских счетов, об остатках и движении денег на этих счетах, - »;</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288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288. Невыполнение законных требований органов</w:t>
      </w:r>
      <w:r>
        <w:br/>
      </w:r>
      <w:r>
        <w:rPr>
          <w:rFonts w:ascii="Times New Roman"/>
          <w:b w:val="false"/>
          <w:i w:val="false"/>
          <w:color w:val="000000"/>
          <w:sz w:val="28"/>
        </w:rPr>
        <w:t>
                   государственных доходов и их должностных лиц»;</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 »;</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 »;</w:t>
      </w:r>
      <w:r>
        <w:br/>
      </w:r>
      <w:r>
        <w:rPr>
          <w:rFonts w:ascii="Times New Roman"/>
          <w:b w:val="false"/>
          <w:i w:val="false"/>
          <w:color w:val="000000"/>
          <w:sz w:val="28"/>
        </w:rPr>
        <w:t>
</w:t>
      </w:r>
      <w:r>
        <w:rPr>
          <w:rFonts w:ascii="Times New Roman"/>
          <w:b w:val="false"/>
          <w:i w:val="false"/>
          <w:color w:val="000000"/>
          <w:sz w:val="28"/>
        </w:rPr>
        <w:t>
      16)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0"/>
    <w:p>
      <w:pPr>
        <w:spacing w:after="0"/>
        <w:ind w:left="0"/>
        <w:jc w:val="both"/>
      </w:pPr>
      <w:r>
        <w:rPr>
          <w:rFonts w:ascii="Times New Roman"/>
          <w:b w:val="false"/>
          <w:i w:val="false"/>
          <w:color w:val="000000"/>
          <w:sz w:val="28"/>
        </w:rPr>
        <w:t>«Глава 20. Административные правонарушения в сферах архитектурной,</w:t>
      </w:r>
      <w:r>
        <w:br/>
      </w:r>
      <w:r>
        <w:rPr>
          <w:rFonts w:ascii="Times New Roman"/>
          <w:b w:val="false"/>
          <w:i w:val="false"/>
          <w:color w:val="000000"/>
          <w:sz w:val="28"/>
        </w:rPr>
        <w:t>
градостроительной, строительной деятельности и жилищных отношений»;</w:t>
      </w:r>
    </w:p>
    <w:bookmarkStart w:name="z36" w:id="1"/>
    <w:p>
      <w:pPr>
        <w:spacing w:after="0"/>
        <w:ind w:left="0"/>
        <w:jc w:val="both"/>
      </w:pPr>
      <w:r>
        <w:rPr>
          <w:rFonts w:ascii="Times New Roman"/>
          <w:b w:val="false"/>
          <w:i w:val="false"/>
          <w:color w:val="000000"/>
          <w:sz w:val="28"/>
        </w:rPr>
        <w:t>
      17) в </w:t>
      </w:r>
      <w:r>
        <w:rPr>
          <w:rFonts w:ascii="Times New Roman"/>
          <w:b w:val="false"/>
          <w:i w:val="false"/>
          <w:color w:val="000000"/>
          <w:sz w:val="28"/>
        </w:rPr>
        <w:t>статье 320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320. Нарушение требований законодательного акта</w:t>
      </w:r>
      <w:r>
        <w:br/>
      </w:r>
      <w:r>
        <w:rPr>
          <w:rFonts w:ascii="Times New Roman"/>
          <w:b w:val="false"/>
          <w:i w:val="false"/>
          <w:color w:val="000000"/>
          <w:sz w:val="28"/>
        </w:rPr>
        <w:t>
                   Республики Казахстан о долевом участии в жилищном</w:t>
      </w:r>
      <w:r>
        <w:br/>
      </w:r>
      <w:r>
        <w:rPr>
          <w:rFonts w:ascii="Times New Roman"/>
          <w:b w:val="false"/>
          <w:i w:val="false"/>
          <w:color w:val="000000"/>
          <w:sz w:val="28"/>
        </w:rPr>
        <w:t>
                   строительстве и в сфере жилищных отношений»;</w:t>
      </w:r>
      <w:r>
        <w:br/>
      </w:r>
      <w:r>
        <w:rPr>
          <w:rFonts w:ascii="Times New Roman"/>
          <w:b w:val="false"/>
          <w:i w:val="false"/>
          <w:color w:val="000000"/>
          <w:sz w:val="28"/>
        </w:rPr>
        <w:t>
</w:t>
      </w:r>
      <w:r>
        <w:rPr>
          <w:rFonts w:ascii="Times New Roman"/>
          <w:b w:val="false"/>
          <w:i w:val="false"/>
          <w:color w:val="000000"/>
          <w:sz w:val="28"/>
        </w:rPr>
        <w:t>
      дополнить частями пятой, шестой и седьмой следующего содержания:</w:t>
      </w:r>
      <w:r>
        <w:br/>
      </w:r>
      <w:r>
        <w:rPr>
          <w:rFonts w:ascii="Times New Roman"/>
          <w:b w:val="false"/>
          <w:i w:val="false"/>
          <w:color w:val="000000"/>
          <w:sz w:val="28"/>
        </w:rPr>
        <w:t>
      «5.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w:t>
      </w:r>
      <w:r>
        <w:br/>
      </w:r>
      <w:r>
        <w:rPr>
          <w:rFonts w:ascii="Times New Roman"/>
          <w:b w:val="false"/>
          <w:i w:val="false"/>
          <w:color w:val="000000"/>
          <w:sz w:val="28"/>
        </w:rPr>
        <w:t>
      влечет предупреждение.</w:t>
      </w:r>
      <w:r>
        <w:br/>
      </w:r>
      <w:r>
        <w:rPr>
          <w:rFonts w:ascii="Times New Roman"/>
          <w:b w:val="false"/>
          <w:i w:val="false"/>
          <w:color w:val="000000"/>
          <w:sz w:val="28"/>
        </w:rPr>
        <w:t>
      6. Нарушение органом управления объектом кондоминиума сроков представления ежеквартального отчета по управлению объектом кондоминиума -</w:t>
      </w:r>
      <w:r>
        <w:br/>
      </w:r>
      <w:r>
        <w:rPr>
          <w:rFonts w:ascii="Times New Roman"/>
          <w:b w:val="false"/>
          <w:i w:val="false"/>
          <w:color w:val="000000"/>
          <w:sz w:val="28"/>
        </w:rPr>
        <w:t>
      влечет предупреждение.</w:t>
      </w:r>
      <w:r>
        <w:br/>
      </w:r>
      <w:r>
        <w:rPr>
          <w:rFonts w:ascii="Times New Roman"/>
          <w:b w:val="false"/>
          <w:i w:val="false"/>
          <w:color w:val="000000"/>
          <w:sz w:val="28"/>
        </w:rPr>
        <w:t>
      7. Действие (бездействие), предусмотренное частями пятой и шестой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юридических лиц - в размере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356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356. Нарушение правил проведения нефтяных операций и</w:t>
      </w:r>
      <w:r>
        <w:br/>
      </w:r>
      <w:r>
        <w:rPr>
          <w:rFonts w:ascii="Times New Roman"/>
          <w:b w:val="false"/>
          <w:i w:val="false"/>
          <w:color w:val="000000"/>
          <w:sz w:val="28"/>
        </w:rPr>
        <w:t>
                   работ по недропользованию»;</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пятой, шестой, седьмой, восьмой, девятой, десятой, одиннадцатой, двенадцатой, тринадцатой и четырнадцатой следующего содержания:</w:t>
      </w:r>
      <w:r>
        <w:br/>
      </w:r>
      <w:r>
        <w:rPr>
          <w:rFonts w:ascii="Times New Roman"/>
          <w:b w:val="false"/>
          <w:i w:val="false"/>
          <w:color w:val="000000"/>
          <w:sz w:val="28"/>
        </w:rPr>
        <w:t>
      «3. Нарушение условий проведения нефтяных операций, предусмотренных законодательством Республики Казахстан о недрах и недропользовании, а также нарушение требований проектов поисковых, оценочных работ и проектных документов на проведение работ по добыче -</w:t>
      </w:r>
      <w:r>
        <w:br/>
      </w: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r>
        <w:br/>
      </w:r>
      <w:r>
        <w:rPr>
          <w:rFonts w:ascii="Times New Roman"/>
          <w:b w:val="false"/>
          <w:i w:val="false"/>
          <w:color w:val="000000"/>
          <w:sz w:val="28"/>
        </w:rPr>
        <w:t>
      4. Проведение поисковых, оценочных работ и работ по добыче без утвержденного в установленном порядке проекта поисковых работ, проекта оценочных работ и проектного документа на проведение работ по добыче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5. Сжигание попутного и (или) природного газа без разрешения или без соблюдения условий разрешения уполномоченного органа в области нефти и газа, за исключением случаев угрозы или возникновения аварийных ситуаций, угрозы жизни персоналу или здоровью населения и окружающей среде,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6. Проведение работ недропользователем по добыче углеводородного сырья без утилизации и (или) переработке попутного и (или) природного газа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8. Эксплуатация скважин с нарушением установленных законодательством требований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r>
        <w:br/>
      </w:r>
      <w:r>
        <w:rPr>
          <w:rFonts w:ascii="Times New Roman"/>
          <w:b w:val="false"/>
          <w:i w:val="false"/>
          <w:color w:val="000000"/>
          <w:sz w:val="28"/>
        </w:rPr>
        <w:t>
      9. Проведение нефтяных операций на море без разрешения, за исключением случаев, предусмотренных Законом Республики Казахстан «О недрах и недропользовании», или без соблюдения условий разрешения уполномоченного органа в области нефти и газа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10. Нарушение порядка проведения морских научных исследований –</w:t>
      </w:r>
      <w:r>
        <w:br/>
      </w: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11. Отсутствие у недропользователя, осуществляющего нефтяные операции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по предупреждению и ликвидации нефтяных разливов –</w:t>
      </w:r>
      <w:r>
        <w:br/>
      </w: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12. Проведение нефтяных операций на море без собственных материалов и оборудования, необходимых для ликвидации последствий разливов нефти на море первого и второго уровней, либо заключенного договора со специализированной организацией –</w:t>
      </w:r>
      <w:r>
        <w:br/>
      </w: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приостановление или запрещение деятельности или отдельных видов деятельности.»;</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400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400. Нарушение законодательства Республики Казахстан в</w:t>
      </w:r>
      <w:r>
        <w:br/>
      </w:r>
      <w:r>
        <w:rPr>
          <w:rFonts w:ascii="Times New Roman"/>
          <w:b w:val="false"/>
          <w:i w:val="false"/>
          <w:color w:val="000000"/>
          <w:sz w:val="28"/>
        </w:rPr>
        <w:t>
                   области карантина растений</w:t>
      </w:r>
      <w:r>
        <w:br/>
      </w: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r>
        <w:br/>
      </w: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r>
        <w:br/>
      </w: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r>
        <w:br/>
      </w: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r>
        <w:br/>
      </w: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r>
        <w:br/>
      </w:r>
      <w:r>
        <w:rPr>
          <w:rFonts w:ascii="Times New Roman"/>
          <w:b w:val="false"/>
          <w:i w:val="false"/>
          <w:color w:val="000000"/>
          <w:sz w:val="28"/>
        </w:rPr>
        <w:t xml:space="preserve">
      5) непредоставления подкарантинной продукции для досмотра; </w:t>
      </w:r>
      <w:r>
        <w:br/>
      </w: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r>
        <w:br/>
      </w: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r>
        <w:br/>
      </w: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r>
        <w:br/>
      </w: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r>
        <w:br/>
      </w: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r>
        <w:br/>
      </w: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r>
        <w:br/>
      </w: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r>
        <w:br/>
      </w: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r>
        <w:br/>
      </w: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r>
        <w:br/>
      </w: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r>
        <w:br/>
      </w:r>
      <w:r>
        <w:rPr>
          <w:rFonts w:ascii="Times New Roman"/>
          <w:b w:val="false"/>
          <w:i w:val="false"/>
          <w:color w:val="000000"/>
          <w:sz w:val="28"/>
        </w:rPr>
        <w:t xml:space="preserve">
      16) осуществления межобластных перевозок подкарантинной продукции без карантинного сертификата, – </w:t>
      </w:r>
      <w:r>
        <w:br/>
      </w: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r>
        <w:br/>
      </w:r>
      <w:r>
        <w:rPr>
          <w:rFonts w:ascii="Times New Roman"/>
          <w:b w:val="false"/>
          <w:i w:val="false"/>
          <w:color w:val="000000"/>
          <w:sz w:val="28"/>
        </w:rPr>
        <w:t xml:space="preserve">
      1) ввоза на территорию Республики Казахстан подкарантинной продукции, а также транспортных средств, зараженных карантинными объектами и чужеродными видами; </w:t>
      </w:r>
      <w:r>
        <w:br/>
      </w: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r>
        <w:br/>
      </w:r>
      <w:r>
        <w:rPr>
          <w:rFonts w:ascii="Times New Roman"/>
          <w:b w:val="false"/>
          <w:i w:val="false"/>
          <w:color w:val="000000"/>
          <w:sz w:val="28"/>
        </w:rPr>
        <w:t xml:space="preserve">
      3) реализации зараженной карантинными объектами подкарантинной продукции; </w:t>
      </w:r>
      <w:r>
        <w:br/>
      </w: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r>
        <w:br/>
      </w: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r>
        <w:br/>
      </w: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r>
        <w:br/>
      </w: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r>
        <w:br/>
      </w: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шестидесяти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402</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«5. Несвоевременное проведение аттестации, переаттестации субъектов семеноводства –</w:t>
      </w:r>
      <w:r>
        <w:br/>
      </w:r>
      <w:r>
        <w:rPr>
          <w:rFonts w:ascii="Times New Roman"/>
          <w:b w:val="false"/>
          <w:i w:val="false"/>
          <w:color w:val="000000"/>
          <w:sz w:val="28"/>
        </w:rPr>
        <w:t>
      влечет штраф на должностных лиц в размере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403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«3. Непроведение обезвреживания пестицидов (ядохимикатов) и содержание, поддержание специальных хранилищ (могильников) в ненадлежащем состоянии, совершенные в виде:</w:t>
      </w:r>
      <w:r>
        <w:br/>
      </w:r>
      <w:r>
        <w:rPr>
          <w:rFonts w:ascii="Times New Roman"/>
          <w:b w:val="false"/>
          <w:i w:val="false"/>
          <w:color w:val="000000"/>
          <w:sz w:val="28"/>
        </w:rPr>
        <w:t xml:space="preserve">
      1) отсутствия специальных хранилищ (могильников) для обезвреживания пестицидов (ядохимикатов) и тары из-под них; </w:t>
      </w:r>
      <w:r>
        <w:br/>
      </w:r>
      <w:r>
        <w:rPr>
          <w:rFonts w:ascii="Times New Roman"/>
          <w:b w:val="false"/>
          <w:i w:val="false"/>
          <w:color w:val="000000"/>
          <w:sz w:val="28"/>
        </w:rPr>
        <w:t xml:space="preserve">
      2) отсутствия методов и технологий обезвреживания пришедших в негодность пестицидов (ядохимикатов) и тары из-под них, разработанных и предоставляемых поставщиками (производителями, импортерами, продавцами) пестицидов (ядохимикатов); </w:t>
      </w:r>
      <w:r>
        <w:br/>
      </w:r>
      <w:r>
        <w:rPr>
          <w:rFonts w:ascii="Times New Roman"/>
          <w:b w:val="false"/>
          <w:i w:val="false"/>
          <w:color w:val="000000"/>
          <w:sz w:val="28"/>
        </w:rPr>
        <w:t xml:space="preserve">
      3) хранения пестицидов (ядохимикатов)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(ядохимикатами) окружающей среды; </w:t>
      </w:r>
      <w:r>
        <w:br/>
      </w:r>
      <w:r>
        <w:rPr>
          <w:rFonts w:ascii="Times New Roman"/>
          <w:b w:val="false"/>
          <w:i w:val="false"/>
          <w:color w:val="000000"/>
          <w:sz w:val="28"/>
        </w:rPr>
        <w:t xml:space="preserve">
      4) упаковки пестицидов (ядохимикатов)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(ядохимиката); </w:t>
      </w:r>
      <w:r>
        <w:br/>
      </w:r>
      <w:r>
        <w:rPr>
          <w:rFonts w:ascii="Times New Roman"/>
          <w:b w:val="false"/>
          <w:i w:val="false"/>
          <w:color w:val="000000"/>
          <w:sz w:val="28"/>
        </w:rPr>
        <w:t xml:space="preserve">
      5) переупаковки пестицидов (ядохимикатов) с нарушенной целостностью упаковки; </w:t>
      </w:r>
      <w:r>
        <w:br/>
      </w: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(ядохимикатов) путем сжигания; </w:t>
      </w:r>
      <w:r>
        <w:br/>
      </w: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(ядохимикатов) и тары из-под них, – </w:t>
      </w:r>
      <w:r>
        <w:br/>
      </w: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4. Непринятие мер по строительству специальных хранилищ (могильников) –</w:t>
      </w:r>
      <w:r>
        <w:br/>
      </w:r>
      <w:r>
        <w:rPr>
          <w:rFonts w:ascii="Times New Roman"/>
          <w:b w:val="false"/>
          <w:i w:val="false"/>
          <w:color w:val="000000"/>
          <w:sz w:val="28"/>
        </w:rPr>
        <w:t>
      влечет штраф на должностных лиц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22)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1"/>
    <w:p>
      <w:pPr>
        <w:spacing w:after="0"/>
        <w:ind w:left="0"/>
        <w:jc w:val="both"/>
      </w:pPr>
      <w:r>
        <w:rPr>
          <w:rFonts w:ascii="Times New Roman"/>
          <w:b w:val="false"/>
          <w:i w:val="false"/>
          <w:color w:val="000000"/>
          <w:sz w:val="28"/>
        </w:rPr>
        <w:t>«Глава 23. Административные правонарушения в области</w:t>
      </w:r>
      <w:r>
        <w:br/>
      </w:r>
      <w:r>
        <w:rPr>
          <w:rFonts w:ascii="Times New Roman"/>
          <w:b w:val="false"/>
          <w:i w:val="false"/>
          <w:color w:val="000000"/>
          <w:sz w:val="28"/>
        </w:rPr>
        <w:t>
образования, физической культуры и спорта»;</w:t>
      </w:r>
    </w:p>
    <w:bookmarkStart w:name="z48" w:id="2"/>
    <w:p>
      <w:pPr>
        <w:spacing w:after="0"/>
        <w:ind w:left="0"/>
        <w:jc w:val="both"/>
      </w:pPr>
      <w:r>
        <w:rPr>
          <w:rFonts w:ascii="Times New Roman"/>
          <w:b w:val="false"/>
          <w:i w:val="false"/>
          <w:color w:val="000000"/>
          <w:sz w:val="28"/>
        </w:rPr>
        <w:t>
      23) в </w:t>
      </w:r>
      <w:r>
        <w:rPr>
          <w:rFonts w:ascii="Times New Roman"/>
          <w:b w:val="false"/>
          <w:i w:val="false"/>
          <w:color w:val="000000"/>
          <w:sz w:val="28"/>
        </w:rPr>
        <w:t>статье 409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409. Нарушение законодательства Республики Казахстан в</w:t>
      </w:r>
      <w:r>
        <w:br/>
      </w:r>
      <w:r>
        <w:rPr>
          <w:rFonts w:ascii="Times New Roman"/>
          <w:b w:val="false"/>
          <w:i w:val="false"/>
          <w:color w:val="000000"/>
          <w:sz w:val="28"/>
        </w:rPr>
        <w:t>
                   области образования, физической культуры и</w:t>
      </w:r>
      <w:r>
        <w:br/>
      </w:r>
      <w:r>
        <w:rPr>
          <w:rFonts w:ascii="Times New Roman"/>
          <w:b w:val="false"/>
          <w:i w:val="false"/>
          <w:color w:val="000000"/>
          <w:sz w:val="28"/>
        </w:rPr>
        <w:t>
                   спорта»;</w:t>
      </w:r>
      <w:r>
        <w:br/>
      </w:r>
      <w:r>
        <w:rPr>
          <w:rFonts w:ascii="Times New Roman"/>
          <w:b w:val="false"/>
          <w:i w:val="false"/>
          <w:color w:val="000000"/>
          <w:sz w:val="28"/>
        </w:rPr>
        <w:t>
</w:t>
      </w:r>
      <w:r>
        <w:rPr>
          <w:rFonts w:ascii="Times New Roman"/>
          <w:b w:val="false"/>
          <w:i w:val="false"/>
          <w:color w:val="000000"/>
          <w:sz w:val="28"/>
        </w:rPr>
        <w:t>
      дополнить частями восьмой, девятой, десятой и одиннадцатой   следующего содержания:</w:t>
      </w:r>
      <w:r>
        <w:br/>
      </w: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r>
        <w:br/>
      </w:r>
      <w:r>
        <w:rPr>
          <w:rFonts w:ascii="Times New Roman"/>
          <w:b w:val="false"/>
          <w:i w:val="false"/>
          <w:color w:val="000000"/>
          <w:sz w:val="28"/>
        </w:rPr>
        <w:t>
      влекут штраф на должностных лиц в размере пятисот месячных расчетных показателей.</w:t>
      </w:r>
      <w:r>
        <w:br/>
      </w: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r>
        <w:br/>
      </w:r>
      <w:r>
        <w:rPr>
          <w:rFonts w:ascii="Times New Roman"/>
          <w:b w:val="false"/>
          <w:i w:val="false"/>
          <w:color w:val="000000"/>
          <w:sz w:val="28"/>
        </w:rPr>
        <w:t>
      влечет штраф на юридических лиц в размере пятисот месячных расчетных показателей.</w:t>
      </w:r>
      <w:r>
        <w:br/>
      </w: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одной тысячи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24) абзац первый </w:t>
      </w:r>
      <w:r>
        <w:rPr>
          <w:rFonts w:ascii="Times New Roman"/>
          <w:b w:val="false"/>
          <w:i w:val="false"/>
          <w:color w:val="000000"/>
          <w:sz w:val="28"/>
        </w:rPr>
        <w:t>статьи 412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r>
        <w:br/>
      </w:r>
      <w:r>
        <w:rPr>
          <w:rFonts w:ascii="Times New Roman"/>
          <w:b w:val="false"/>
          <w:i w:val="false"/>
          <w:color w:val="000000"/>
          <w:sz w:val="28"/>
        </w:rPr>
        <w:t>
</w:t>
      </w:r>
      <w:r>
        <w:rPr>
          <w:rFonts w:ascii="Times New Roman"/>
          <w:b w:val="false"/>
          <w:i w:val="false"/>
          <w:color w:val="000000"/>
          <w:sz w:val="28"/>
        </w:rPr>
        <w:t>
      25) абзац первый части второй </w:t>
      </w:r>
      <w:r>
        <w:rPr>
          <w:rFonts w:ascii="Times New Roman"/>
          <w:b w:val="false"/>
          <w:i w:val="false"/>
          <w:color w:val="000000"/>
          <w:sz w:val="28"/>
        </w:rPr>
        <w:t>статьи 419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442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442. Нахождение в ночное время несовершеннолетних в</w:t>
      </w:r>
      <w:r>
        <w:br/>
      </w:r>
      <w:r>
        <w:rPr>
          <w:rFonts w:ascii="Times New Roman"/>
          <w:b w:val="false"/>
          <w:i w:val="false"/>
          <w:color w:val="000000"/>
          <w:sz w:val="28"/>
        </w:rPr>
        <w:t>
                   развлекательных заведениях или вне жилища без</w:t>
      </w:r>
      <w:r>
        <w:br/>
      </w:r>
      <w:r>
        <w:rPr>
          <w:rFonts w:ascii="Times New Roman"/>
          <w:b w:val="false"/>
          <w:i w:val="false"/>
          <w:color w:val="000000"/>
          <w:sz w:val="28"/>
        </w:rPr>
        <w:t>
                   сопровождения законных представителей»;</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r>
        <w:br/>
      </w:r>
      <w:r>
        <w:rPr>
          <w:rFonts w:ascii="Times New Roman"/>
          <w:b w:val="false"/>
          <w:i w:val="false"/>
          <w:color w:val="000000"/>
          <w:sz w:val="28"/>
        </w:rPr>
        <w:t>
      влечет предупреждение на законных представителей.»;</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законных представителей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443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443. Неповиновение законному требованию лица,</w:t>
      </w:r>
      <w:r>
        <w:br/>
      </w:r>
      <w:r>
        <w:rPr>
          <w:rFonts w:ascii="Times New Roman"/>
          <w:b w:val="false"/>
          <w:i w:val="false"/>
          <w:color w:val="000000"/>
          <w:sz w:val="28"/>
        </w:rPr>
        <w:t>
                   участвующего в обеспечении общественного порядка</w:t>
      </w:r>
      <w:r>
        <w:br/>
      </w: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r>
        <w:br/>
      </w:r>
      <w:r>
        <w:rPr>
          <w:rFonts w:ascii="Times New Roman"/>
          <w:b w:val="false"/>
          <w:i w:val="false"/>
          <w:color w:val="000000"/>
          <w:sz w:val="28"/>
        </w:rPr>
        <w:t>
</w:t>
      </w:r>
      <w:r>
        <w:rPr>
          <w:rFonts w:ascii="Times New Roman"/>
          <w:b w:val="false"/>
          <w:i w:val="false"/>
          <w:color w:val="000000"/>
          <w:sz w:val="28"/>
        </w:rPr>
        <w:t>
      28) абзац первый части второй </w:t>
      </w:r>
      <w:r>
        <w:rPr>
          <w:rFonts w:ascii="Times New Roman"/>
          <w:b w:val="false"/>
          <w:i w:val="false"/>
          <w:color w:val="000000"/>
          <w:sz w:val="28"/>
        </w:rPr>
        <w:t>статьи 449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29) абзац второй части первой </w:t>
      </w:r>
      <w:r>
        <w:rPr>
          <w:rFonts w:ascii="Times New Roman"/>
          <w:b w:val="false"/>
          <w:i w:val="false"/>
          <w:color w:val="000000"/>
          <w:sz w:val="28"/>
        </w:rPr>
        <w:t>статьи 464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на определенный вид деятельности или без такового.»;</w:t>
      </w:r>
      <w:r>
        <w:br/>
      </w:r>
      <w:r>
        <w:rPr>
          <w:rFonts w:ascii="Times New Roman"/>
          <w:b w:val="false"/>
          <w:i w:val="false"/>
          <w:color w:val="000000"/>
          <w:sz w:val="28"/>
        </w:rPr>
        <w:t>
</w:t>
      </w:r>
      <w:r>
        <w:rPr>
          <w:rFonts w:ascii="Times New Roman"/>
          <w:b w:val="false"/>
          <w:i w:val="false"/>
          <w:color w:val="000000"/>
          <w:sz w:val="28"/>
        </w:rPr>
        <w:t>
      30) абзац первый части второй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государственных доходов, – »;</w:t>
      </w:r>
      <w:r>
        <w:br/>
      </w:r>
      <w:r>
        <w:rPr>
          <w:rFonts w:ascii="Times New Roman"/>
          <w:b w:val="false"/>
          <w:i w:val="false"/>
          <w:color w:val="000000"/>
          <w:sz w:val="28"/>
        </w:rPr>
        <w:t>
</w:t>
      </w:r>
      <w:r>
        <w:rPr>
          <w:rFonts w:ascii="Times New Roman"/>
          <w:b w:val="false"/>
          <w:i w:val="false"/>
          <w:color w:val="000000"/>
          <w:sz w:val="28"/>
        </w:rPr>
        <w:t>
      31) часть вторую </w:t>
      </w:r>
      <w:r>
        <w:rPr>
          <w:rFonts w:ascii="Times New Roman"/>
          <w:b w:val="false"/>
          <w:i w:val="false"/>
          <w:color w:val="000000"/>
          <w:sz w:val="28"/>
        </w:rPr>
        <w:t>статьи 496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Несообщение в установленные законодательством Республики Казахстан сроки факта приобретения иностранного гражданства –</w:t>
      </w:r>
      <w:r>
        <w:br/>
      </w:r>
      <w:r>
        <w:rPr>
          <w:rFonts w:ascii="Times New Roman"/>
          <w:b w:val="false"/>
          <w:i w:val="false"/>
          <w:color w:val="000000"/>
          <w:sz w:val="28"/>
        </w:rPr>
        <w:t>
      влечет штраф в размере двухсот месячных расчетных показателей либо административное выдворение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32) абзац первый части третьей </w:t>
      </w:r>
      <w:r>
        <w:rPr>
          <w:rFonts w:ascii="Times New Roman"/>
          <w:b w:val="false"/>
          <w:i w:val="false"/>
          <w:color w:val="000000"/>
          <w:sz w:val="28"/>
        </w:rPr>
        <w:t>статьи 518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519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«Статья 519. Привлечение иностранной рабочей силы и трудовых</w:t>
      </w:r>
      <w:r>
        <w:br/>
      </w:r>
      <w:r>
        <w:rPr>
          <w:rFonts w:ascii="Times New Roman"/>
          <w:b w:val="false"/>
          <w:i w:val="false"/>
          <w:color w:val="000000"/>
          <w:sz w:val="28"/>
        </w:rPr>
        <w:t>
                   иммигрантов с нарушением законодательства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34) абзац второй части второй </w:t>
      </w:r>
      <w:r>
        <w:rPr>
          <w:rFonts w:ascii="Times New Roman"/>
          <w:b w:val="false"/>
          <w:i w:val="false"/>
          <w:color w:val="000000"/>
          <w:sz w:val="28"/>
        </w:rPr>
        <w:t>статьи 571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35) абзац первый части второй </w:t>
      </w:r>
      <w:r>
        <w:rPr>
          <w:rFonts w:ascii="Times New Roman"/>
          <w:b w:val="false"/>
          <w:i w:val="false"/>
          <w:color w:val="000000"/>
          <w:sz w:val="28"/>
        </w:rPr>
        <w:t>статьи 613</w:t>
      </w:r>
      <w:r>
        <w:rPr>
          <w:rFonts w:ascii="Times New Roman"/>
          <w:b w:val="false"/>
          <w:i w:val="false"/>
          <w:color w:val="000000"/>
          <w:sz w:val="28"/>
        </w:rPr>
        <w:t xml:space="preserve">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«2. Невыполнение законного требования сотрудника органов транспортного контроля на постах транспортного контроля на территории Республики Казахстан об остановке транспортного средства – »;</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617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618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xml:space="preserve">
      «влечет штраф в размере двухсот месячных расчетных показателей с лишением права занятия этой деятельностью на срок один год.»; </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xml:space="preserve">
      «влекут штраф в размере трехсот месячных расчетных показателей с лишением права занятия этой деятельностью на срок два года.»; </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«влекут штраф в размере пятисот месячных расчетных показателей с лишением права занятия этой деятельностью на срок три года.»;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629</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статье 630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статье 631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632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652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652. Нарушение законодательства Республики Казахстан в</w:t>
      </w:r>
      <w:r>
        <w:br/>
      </w:r>
      <w:r>
        <w:rPr>
          <w:rFonts w:ascii="Times New Roman"/>
          <w:b w:val="false"/>
          <w:i w:val="false"/>
          <w:color w:val="000000"/>
          <w:sz w:val="28"/>
        </w:rPr>
        <w:t>
                   области воинской службы»;</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пятой и шестой следующего содержания:</w:t>
      </w:r>
      <w:r>
        <w:br/>
      </w: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r>
        <w:br/>
      </w: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r>
        <w:br/>
      </w: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r>
        <w:br/>
      </w: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r>
        <w:br/>
      </w: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r>
        <w:br/>
      </w: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r>
        <w:br/>
      </w:r>
      <w:r>
        <w:rPr>
          <w:rFonts w:ascii="Times New Roman"/>
          <w:b w:val="false"/>
          <w:i w:val="false"/>
          <w:color w:val="000000"/>
          <w:sz w:val="28"/>
        </w:rPr>
        <w:t>
существенный вред интересам службы, –</w:t>
      </w:r>
      <w:r>
        <w:br/>
      </w: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пятнадцати суток.»;</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статьи 652-1</w:t>
      </w:r>
      <w:r>
        <w:rPr>
          <w:rFonts w:ascii="Times New Roman"/>
          <w:b w:val="false"/>
          <w:i w:val="false"/>
          <w:color w:val="000000"/>
          <w:sz w:val="28"/>
        </w:rPr>
        <w:t>, </w:t>
      </w:r>
      <w:r>
        <w:rPr>
          <w:rFonts w:ascii="Times New Roman"/>
          <w:b w:val="false"/>
          <w:i w:val="false"/>
          <w:color w:val="000000"/>
          <w:sz w:val="28"/>
        </w:rPr>
        <w:t>652-2</w:t>
      </w:r>
      <w:r>
        <w:rPr>
          <w:rFonts w:ascii="Times New Roman"/>
          <w:b w:val="false"/>
          <w:i w:val="false"/>
          <w:color w:val="000000"/>
          <w:sz w:val="28"/>
        </w:rPr>
        <w:t>, </w:t>
      </w:r>
      <w:r>
        <w:rPr>
          <w:rFonts w:ascii="Times New Roman"/>
          <w:b w:val="false"/>
          <w:i w:val="false"/>
          <w:color w:val="000000"/>
          <w:sz w:val="28"/>
        </w:rPr>
        <w:t>652-3</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статью 660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660. Укрытие административного правонарушения и</w:t>
      </w:r>
      <w:r>
        <w:br/>
      </w:r>
      <w:r>
        <w:rPr>
          <w:rFonts w:ascii="Times New Roman"/>
          <w:b w:val="false"/>
          <w:i w:val="false"/>
          <w:color w:val="000000"/>
          <w:sz w:val="28"/>
        </w:rPr>
        <w:t>
                   фальсификация доказательств по делам об</w:t>
      </w:r>
      <w:r>
        <w:br/>
      </w:r>
      <w:r>
        <w:rPr>
          <w:rFonts w:ascii="Times New Roman"/>
          <w:b w:val="false"/>
          <w:i w:val="false"/>
          <w:color w:val="000000"/>
          <w:sz w:val="28"/>
        </w:rPr>
        <w:t>
                   административных правонарушениях</w:t>
      </w:r>
      <w:r>
        <w:br/>
      </w: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45) в части первой </w:t>
      </w:r>
      <w:r>
        <w:rPr>
          <w:rFonts w:ascii="Times New Roman"/>
          <w:b w:val="false"/>
          <w:i w:val="false"/>
          <w:color w:val="000000"/>
          <w:sz w:val="28"/>
        </w:rPr>
        <w:t>статьи 684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«320,» заменить словами «320 (частями первой, второй, третьей и четвертой),»;</w:t>
      </w:r>
      <w:r>
        <w:br/>
      </w:r>
      <w:r>
        <w:rPr>
          <w:rFonts w:ascii="Times New Roman"/>
          <w:b w:val="false"/>
          <w:i w:val="false"/>
          <w:color w:val="000000"/>
          <w:sz w:val="28"/>
        </w:rPr>
        <w:t>
</w:t>
      </w:r>
      <w:r>
        <w:rPr>
          <w:rFonts w:ascii="Times New Roman"/>
          <w:b w:val="false"/>
          <w:i w:val="false"/>
          <w:color w:val="000000"/>
          <w:sz w:val="28"/>
        </w:rPr>
        <w:t>
      после слов «333 (частью второй),» дополнить словами «356 (частью четырнадцатой),»;</w:t>
      </w:r>
      <w:r>
        <w:br/>
      </w:r>
      <w:r>
        <w:rPr>
          <w:rFonts w:ascii="Times New Roman"/>
          <w:b w:val="false"/>
          <w:i w:val="false"/>
          <w:color w:val="000000"/>
          <w:sz w:val="28"/>
        </w:rPr>
        <w:t>
</w:t>
      </w:r>
      <w:r>
        <w:rPr>
          <w:rFonts w:ascii="Times New Roman"/>
          <w:b w:val="false"/>
          <w:i w:val="false"/>
          <w:color w:val="000000"/>
          <w:sz w:val="28"/>
        </w:rPr>
        <w:t>
      после слов «440 (частями четвертой и пятой),» дополнить словами «443 (частью второй),»;</w:t>
      </w:r>
      <w:r>
        <w:br/>
      </w:r>
      <w:r>
        <w:rPr>
          <w:rFonts w:ascii="Times New Roman"/>
          <w:b w:val="false"/>
          <w:i w:val="false"/>
          <w:color w:val="000000"/>
          <w:sz w:val="28"/>
        </w:rPr>
        <w:t>
</w:t>
      </w:r>
      <w:r>
        <w:rPr>
          <w:rFonts w:ascii="Times New Roman"/>
          <w:b w:val="false"/>
          <w:i w:val="false"/>
          <w:color w:val="000000"/>
          <w:sz w:val="28"/>
        </w:rPr>
        <w:t>
      после слов «495 (частью второй),» дополнить словами «496 (частью второй),»;</w:t>
      </w:r>
      <w:r>
        <w:br/>
      </w:r>
      <w:r>
        <w:rPr>
          <w:rFonts w:ascii="Times New Roman"/>
          <w:b w:val="false"/>
          <w:i w:val="false"/>
          <w:color w:val="000000"/>
          <w:sz w:val="28"/>
        </w:rPr>
        <w:t>
</w:t>
      </w:r>
      <w:r>
        <w:rPr>
          <w:rFonts w:ascii="Times New Roman"/>
          <w:b w:val="false"/>
          <w:i w:val="false"/>
          <w:color w:val="000000"/>
          <w:sz w:val="28"/>
        </w:rPr>
        <w:t>
      слова «519 (частью четвертой),» исключить;</w:t>
      </w:r>
      <w:r>
        <w:br/>
      </w:r>
      <w:r>
        <w:rPr>
          <w:rFonts w:ascii="Times New Roman"/>
          <w:b w:val="false"/>
          <w:i w:val="false"/>
          <w:color w:val="000000"/>
          <w:sz w:val="28"/>
        </w:rPr>
        <w:t>
</w:t>
      </w:r>
      <w:r>
        <w:rPr>
          <w:rFonts w:ascii="Times New Roman"/>
          <w:b w:val="false"/>
          <w:i w:val="false"/>
          <w:color w:val="000000"/>
          <w:sz w:val="28"/>
        </w:rPr>
        <w:t>
      цифры «629,» исключить;</w:t>
      </w:r>
      <w:r>
        <w:br/>
      </w:r>
      <w:r>
        <w:rPr>
          <w:rFonts w:ascii="Times New Roman"/>
          <w:b w:val="false"/>
          <w:i w:val="false"/>
          <w:color w:val="000000"/>
          <w:sz w:val="28"/>
        </w:rPr>
        <w:t>
</w:t>
      </w:r>
      <w:r>
        <w:rPr>
          <w:rFonts w:ascii="Times New Roman"/>
          <w:b w:val="false"/>
          <w:i w:val="false"/>
          <w:color w:val="000000"/>
          <w:sz w:val="28"/>
        </w:rPr>
        <w:t>
      после слов «638 (частью второй),» дополнить цифрами «651,»;</w:t>
      </w:r>
      <w:r>
        <w:br/>
      </w:r>
      <w:r>
        <w:rPr>
          <w:rFonts w:ascii="Times New Roman"/>
          <w:b w:val="false"/>
          <w:i w:val="false"/>
          <w:color w:val="000000"/>
          <w:sz w:val="28"/>
        </w:rPr>
        <w:t>
</w:t>
      </w:r>
      <w:r>
        <w:rPr>
          <w:rFonts w:ascii="Times New Roman"/>
          <w:b w:val="false"/>
          <w:i w:val="false"/>
          <w:color w:val="000000"/>
          <w:sz w:val="28"/>
        </w:rPr>
        <w:t>
      цифры «652-1, 652-2, 652-3,» исключить;</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685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цифры «443,» заменить словами «443 (частью первой),»;</w:t>
      </w:r>
      <w:r>
        <w:br/>
      </w:r>
      <w:r>
        <w:rPr>
          <w:rFonts w:ascii="Times New Roman"/>
          <w:b w:val="false"/>
          <w:i w:val="false"/>
          <w:color w:val="000000"/>
          <w:sz w:val="28"/>
        </w:rPr>
        <w:t>
</w:t>
      </w:r>
      <w:r>
        <w:rPr>
          <w:rFonts w:ascii="Times New Roman"/>
          <w:b w:val="false"/>
          <w:i w:val="false"/>
          <w:color w:val="000000"/>
          <w:sz w:val="28"/>
        </w:rPr>
        <w:t>
      цифры «496» заменить словами «496 (частями первой и третьей)»;</w:t>
      </w:r>
      <w:r>
        <w:br/>
      </w:r>
      <w:r>
        <w:rPr>
          <w:rFonts w:ascii="Times New Roman"/>
          <w:b w:val="false"/>
          <w:i w:val="false"/>
          <w:color w:val="000000"/>
          <w:sz w:val="28"/>
        </w:rPr>
        <w:t>
</w:t>
      </w:r>
      <w:r>
        <w:rPr>
          <w:rFonts w:ascii="Times New Roman"/>
          <w:b w:val="false"/>
          <w:i w:val="false"/>
          <w:color w:val="000000"/>
          <w:sz w:val="28"/>
        </w:rPr>
        <w:t>
      в подпункте 4) части второй слова «572 (частью второй)» заменить цифрами «572»;</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686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r>
        <w:br/>
      </w:r>
      <w:r>
        <w:rPr>
          <w:rFonts w:ascii="Times New Roman"/>
          <w:b w:val="false"/>
          <w:i w:val="false"/>
          <w:color w:val="000000"/>
          <w:sz w:val="28"/>
        </w:rPr>
        <w:t xml:space="preserve">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до тридцати пяти размеров месячного расчетного показателя; </w:t>
      </w:r>
      <w:r>
        <w:br/>
      </w: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r>
        <w:br/>
      </w:r>
      <w:r>
        <w:rPr>
          <w:rFonts w:ascii="Times New Roman"/>
          <w:b w:val="false"/>
          <w:i w:val="false"/>
          <w:color w:val="000000"/>
          <w:sz w:val="28"/>
        </w:rPr>
        <w:t xml:space="preserve">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статью 688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688. Уполномоченный орган в области нефти и газа</w:t>
      </w:r>
      <w:r>
        <w:br/>
      </w:r>
      <w:r>
        <w:rPr>
          <w:rFonts w:ascii="Times New Roman"/>
          <w:b w:val="false"/>
          <w:i w:val="false"/>
          <w:color w:val="000000"/>
          <w:sz w:val="28"/>
        </w:rPr>
        <w:t>
      1. Уполномоченный орган в области нефти и газа рассматривает дела об административных правонарушениях,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(частями первой, второй, третьей, четвертой, пятой, шестой и восьмой), </w:t>
      </w:r>
      <w:r>
        <w:rPr>
          <w:rFonts w:ascii="Times New Roman"/>
          <w:b w:val="false"/>
          <w:i w:val="false"/>
          <w:color w:val="000000"/>
          <w:sz w:val="28"/>
        </w:rPr>
        <w:t>356</w:t>
      </w:r>
      <w:r>
        <w:rPr>
          <w:rFonts w:ascii="Times New Roman"/>
          <w:b w:val="false"/>
          <w:i w:val="false"/>
          <w:color w:val="000000"/>
          <w:sz w:val="28"/>
        </w:rPr>
        <w:t xml:space="preserve"> (частями третьей, четвертой, пятой, шестой, седьмой, восьмой, девятой, десятой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и руководители территориальных подразделений уполномоченного органа в области нефти и газа.»;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689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689. Орган, осуществляющий государственный контроль в</w:t>
      </w:r>
      <w:r>
        <w:br/>
      </w:r>
      <w:r>
        <w:rPr>
          <w:rFonts w:ascii="Times New Roman"/>
          <w:b w:val="false"/>
          <w:i w:val="false"/>
          <w:color w:val="000000"/>
          <w:sz w:val="28"/>
        </w:rPr>
        <w:t>
                   области энергосбережения и повышения</w:t>
      </w:r>
      <w:r>
        <w:br/>
      </w:r>
      <w:r>
        <w:rPr>
          <w:rFonts w:ascii="Times New Roman"/>
          <w:b w:val="false"/>
          <w:i w:val="false"/>
          <w:color w:val="000000"/>
          <w:sz w:val="28"/>
        </w:rPr>
        <w:t>
                   энергоэффективности</w:t>
      </w:r>
      <w:r>
        <w:br/>
      </w:r>
      <w:r>
        <w:rPr>
          <w:rFonts w:ascii="Times New Roman"/>
          <w:b w:val="false"/>
          <w:i w:val="false"/>
          <w:color w:val="000000"/>
          <w:sz w:val="28"/>
        </w:rPr>
        <w:t>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294</w:t>
      </w:r>
      <w:r>
        <w:rPr>
          <w:rFonts w:ascii="Times New Roman"/>
          <w:b w:val="false"/>
          <w:i w:val="false"/>
          <w:color w:val="000000"/>
          <w:sz w:val="28"/>
        </w:rPr>
        <w:t xml:space="preserve"> (частями третьей и четвертой), 296 (частью первой)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органа, осуществляющего государственный контроль в области энергосбережения и повышения энергоэффективности.»; </w:t>
      </w:r>
      <w:r>
        <w:br/>
      </w:r>
      <w:r>
        <w:rPr>
          <w:rFonts w:ascii="Times New Roman"/>
          <w:b w:val="false"/>
          <w:i w:val="false"/>
          <w:color w:val="000000"/>
          <w:sz w:val="28"/>
        </w:rPr>
        <w:t>
</w:t>
      </w:r>
      <w:r>
        <w:rPr>
          <w:rFonts w:ascii="Times New Roman"/>
          <w:b w:val="false"/>
          <w:i w:val="false"/>
          <w:color w:val="000000"/>
          <w:sz w:val="28"/>
        </w:rPr>
        <w:t>
      50) часть первую </w:t>
      </w:r>
      <w:r>
        <w:rPr>
          <w:rFonts w:ascii="Times New Roman"/>
          <w:b w:val="false"/>
          <w:i w:val="false"/>
          <w:color w:val="000000"/>
          <w:sz w:val="28"/>
        </w:rPr>
        <w:t>статьи 690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144</w:t>
      </w:r>
      <w:r>
        <w:rPr>
          <w:rFonts w:ascii="Times New Roman"/>
          <w:b w:val="false"/>
          <w:i w:val="false"/>
          <w:color w:val="000000"/>
          <w:sz w:val="28"/>
        </w:rPr>
        <w:t xml:space="preserve"> (частью первой (за исключением эксплуатации тепломеханического оборудования котельных всех мощностей и тепловых сетей (магистральных, внутриквартальных), технической эксплуатации теплоиспользующих установок потребителей), </w:t>
      </w:r>
      <w:r>
        <w:rPr>
          <w:rFonts w:ascii="Times New Roman"/>
          <w:b w:val="false"/>
          <w:i w:val="false"/>
          <w:color w:val="000000"/>
          <w:sz w:val="28"/>
        </w:rPr>
        <w:t>172</w:t>
      </w:r>
      <w:r>
        <w:rPr>
          <w:rFonts w:ascii="Times New Roman"/>
          <w:b w:val="false"/>
          <w:i w:val="false"/>
          <w:color w:val="000000"/>
          <w:sz w:val="28"/>
        </w:rPr>
        <w:t xml:space="preserve"> (за исключением эксплуатации тепломеханического оборудования котельных всех мощностей и тепловых сетей (магистральных, внутриквартальных), технической эксплуатации теплоиспользующих установок потребителей), </w:t>
      </w:r>
      <w:r>
        <w:rPr>
          <w:rFonts w:ascii="Times New Roman"/>
          <w:b w:val="false"/>
          <w:i w:val="false"/>
          <w:color w:val="000000"/>
          <w:sz w:val="28"/>
        </w:rPr>
        <w:t>300</w:t>
      </w:r>
      <w:r>
        <w:rPr>
          <w:rFonts w:ascii="Times New Roman"/>
          <w:b w:val="false"/>
          <w:i w:val="false"/>
          <w:color w:val="000000"/>
          <w:sz w:val="28"/>
        </w:rPr>
        <w:t xml:space="preserve"> (за исключением котельных всех мощностей и тепловых сетей (магистральных, внутриквартальных), </w:t>
      </w:r>
      <w:r>
        <w:rPr>
          <w:rFonts w:ascii="Times New Roman"/>
          <w:b w:val="false"/>
          <w:i w:val="false"/>
          <w:color w:val="000000"/>
          <w:sz w:val="28"/>
        </w:rPr>
        <w:t>301</w:t>
      </w:r>
      <w:r>
        <w:rPr>
          <w:rFonts w:ascii="Times New Roman"/>
          <w:b w:val="false"/>
          <w:i w:val="false"/>
          <w:color w:val="000000"/>
          <w:sz w:val="28"/>
        </w:rPr>
        <w:t xml:space="preserve"> (за исключением котельных всех мощностей и тепловых сетей (магистральных, внутриквартальных),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303</w:t>
      </w:r>
      <w:r>
        <w:rPr>
          <w:rFonts w:ascii="Times New Roman"/>
          <w:b w:val="false"/>
          <w:i w:val="false"/>
          <w:color w:val="000000"/>
          <w:sz w:val="28"/>
        </w:rPr>
        <w:t xml:space="preserve"> (за исключением котельных всех мощностей), </w:t>
      </w:r>
      <w:r>
        <w:rPr>
          <w:rFonts w:ascii="Times New Roman"/>
          <w:b w:val="false"/>
          <w:i w:val="false"/>
          <w:color w:val="000000"/>
          <w:sz w:val="28"/>
        </w:rPr>
        <w:t>305</w:t>
      </w:r>
      <w:r>
        <w:rPr>
          <w:rFonts w:ascii="Times New Roman"/>
          <w:b w:val="false"/>
          <w:i w:val="false"/>
          <w:color w:val="000000"/>
          <w:sz w:val="28"/>
        </w:rPr>
        <w:t xml:space="preserve"> (за исключением в охранных зонах тепловых сетей (магистральных, внутриквартальных) настоящего Кодекса.»;</w:t>
      </w:r>
      <w:r>
        <w:br/>
      </w: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статье 691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слова «593 (частью первой, когда эти нарушения являются нарушениями правил перевозки пассажиров и грузов, частями второй, третьей, четвертой, пятой, шестой и седьмой)» заменить словами «593 (частями второй, третьей, четвертой, пятой, шестой и седьмой)»;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абзаца второго слова «593 (частью первой, когда эти нарушения являются нарушениями правил перевозки пассажиров и грузов, частями второй, третьей, четвертой, пятой, шестой и седьмой)» заменить словами «593 (частями второй, четвертой и пятой)»;</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статью 694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694. Органы юстиции</w:t>
      </w:r>
      <w:r>
        <w:br/>
      </w:r>
      <w:r>
        <w:rPr>
          <w:rFonts w:ascii="Times New Roman"/>
          <w:b w:val="false"/>
          <w:i w:val="false"/>
          <w:color w:val="000000"/>
          <w:sz w:val="28"/>
        </w:rPr>
        <w:t>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w:t>
      </w:r>
      <w:r>
        <w:rPr>
          <w:rFonts w:ascii="Times New Roman"/>
          <w:b w:val="false"/>
          <w:i w:val="false"/>
          <w:color w:val="000000"/>
          <w:sz w:val="28"/>
        </w:rPr>
        <w:t>459</w:t>
      </w:r>
      <w:r>
        <w:rPr>
          <w:rFonts w:ascii="Times New Roman"/>
          <w:b w:val="false"/>
          <w:i w:val="false"/>
          <w:color w:val="000000"/>
          <w:sz w:val="28"/>
        </w:rPr>
        <w:t>, </w:t>
      </w:r>
      <w:r>
        <w:rPr>
          <w:rFonts w:ascii="Times New Roman"/>
          <w:b w:val="false"/>
          <w:i w:val="false"/>
          <w:color w:val="000000"/>
          <w:sz w:val="28"/>
        </w:rPr>
        <w:t>460</w:t>
      </w:r>
      <w:r>
        <w:rPr>
          <w:rFonts w:ascii="Times New Roman"/>
          <w:b w:val="false"/>
          <w:i w:val="false"/>
          <w:color w:val="000000"/>
          <w:sz w:val="28"/>
        </w:rPr>
        <w:t>, </w:t>
      </w:r>
      <w:r>
        <w:rPr>
          <w:rFonts w:ascii="Times New Roman"/>
          <w:b w:val="false"/>
          <w:i w:val="false"/>
          <w:color w:val="000000"/>
          <w:sz w:val="28"/>
        </w:rPr>
        <w:t>468</w:t>
      </w:r>
      <w:r>
        <w:rPr>
          <w:rFonts w:ascii="Times New Roman"/>
          <w:b w:val="false"/>
          <w:i w:val="false"/>
          <w:color w:val="000000"/>
          <w:sz w:val="28"/>
        </w:rPr>
        <w:t>, </w:t>
      </w:r>
      <w:r>
        <w:rPr>
          <w:rFonts w:ascii="Times New Roman"/>
          <w:b w:val="false"/>
          <w:i w:val="false"/>
          <w:color w:val="000000"/>
          <w:sz w:val="28"/>
        </w:rPr>
        <w:t>670</w:t>
      </w:r>
      <w:r>
        <w:rPr>
          <w:rFonts w:ascii="Times New Roman"/>
          <w:b w:val="false"/>
          <w:i w:val="false"/>
          <w:color w:val="000000"/>
          <w:sz w:val="28"/>
        </w:rPr>
        <w:t>,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прав интеллектуальной собственности, государственной регистрации нормативных правовых актов, в сфере обеспечения исполнения исполнительных документов и его заместители, руководитель областного, городов Астаны и Алматы органов юстиции и его заместители.»; </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статью 695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695. Уполномоченный орган в сфере государственной</w:t>
      </w:r>
      <w:r>
        <w:br/>
      </w:r>
      <w:r>
        <w:rPr>
          <w:rFonts w:ascii="Times New Roman"/>
          <w:b w:val="false"/>
          <w:i w:val="false"/>
          <w:color w:val="000000"/>
          <w:sz w:val="28"/>
        </w:rPr>
        <w:t>
                   регистрации прав на недвижимое имущество,</w:t>
      </w:r>
      <w:r>
        <w:br/>
      </w:r>
      <w:r>
        <w:rPr>
          <w:rFonts w:ascii="Times New Roman"/>
          <w:b w:val="false"/>
          <w:i w:val="false"/>
          <w:color w:val="000000"/>
          <w:sz w:val="28"/>
        </w:rPr>
        <w:t>
                   юридических лиц, актов гражданского состояния,</w:t>
      </w:r>
      <w:r>
        <w:br/>
      </w:r>
      <w:r>
        <w:rPr>
          <w:rFonts w:ascii="Times New Roman"/>
          <w:b w:val="false"/>
          <w:i w:val="false"/>
          <w:color w:val="000000"/>
          <w:sz w:val="28"/>
        </w:rPr>
        <w:t>
                   регулирования оценочной деятельности</w:t>
      </w:r>
      <w:r>
        <w:br/>
      </w:r>
      <w:r>
        <w:rPr>
          <w:rFonts w:ascii="Times New Roman"/>
          <w:b w:val="false"/>
          <w:i w:val="false"/>
          <w:color w:val="000000"/>
          <w:sz w:val="28"/>
        </w:rPr>
        <w:t>
      1. Уполномоченный орган в сфере государственной регистрации прав на недвижимое имущество, юридических лиц, актов гражданского состояния, регулирования оценочной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466</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регулирования оценочной деятельности, его территориальных подразделений и их заместители.»; </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статью 698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698. Уполномоченный орган в области промышленной</w:t>
      </w:r>
      <w:r>
        <w:br/>
      </w:r>
      <w:r>
        <w:rPr>
          <w:rFonts w:ascii="Times New Roman"/>
          <w:b w:val="false"/>
          <w:i w:val="false"/>
          <w:color w:val="000000"/>
          <w:sz w:val="28"/>
        </w:rPr>
        <w:t>
                   безопасности</w:t>
      </w:r>
      <w:r>
        <w:br/>
      </w:r>
      <w:r>
        <w:rPr>
          <w:rFonts w:ascii="Times New Roman"/>
          <w:b w:val="false"/>
          <w:i w:val="false"/>
          <w:color w:val="000000"/>
          <w:sz w:val="28"/>
        </w:rPr>
        <w:t>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объектов, деятельность которых связана с опасностью причинения вреда третьим лицам), </w:t>
      </w:r>
      <w:r>
        <w:rPr>
          <w:rFonts w:ascii="Times New Roman"/>
          <w:b w:val="false"/>
          <w:i w:val="false"/>
          <w:color w:val="000000"/>
          <w:sz w:val="28"/>
        </w:rPr>
        <w:t>297</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(частью первой) (за исключением безопасности плотин),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307</w:t>
      </w:r>
      <w:r>
        <w:rPr>
          <w:rFonts w:ascii="Times New Roman"/>
          <w:b w:val="false"/>
          <w:i w:val="false"/>
          <w:color w:val="000000"/>
          <w:sz w:val="28"/>
        </w:rPr>
        <w:t>, </w:t>
      </w:r>
      <w:r>
        <w:rPr>
          <w:rFonts w:ascii="Times New Roman"/>
          <w:b w:val="false"/>
          <w:i w:val="false"/>
          <w:color w:val="000000"/>
          <w:sz w:val="28"/>
        </w:rPr>
        <w:t>308</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352</w:t>
      </w:r>
      <w:r>
        <w:rPr>
          <w:rFonts w:ascii="Times New Roman"/>
          <w:b w:val="false"/>
          <w:i w:val="false"/>
          <w:color w:val="000000"/>
          <w:sz w:val="28"/>
        </w:rPr>
        <w:t>, </w:t>
      </w:r>
      <w:r>
        <w:rPr>
          <w:rFonts w:ascii="Times New Roman"/>
          <w:b w:val="false"/>
          <w:i w:val="false"/>
          <w:color w:val="000000"/>
          <w:sz w:val="28"/>
        </w:rPr>
        <w:t>353</w:t>
      </w:r>
      <w:r>
        <w:rPr>
          <w:rFonts w:ascii="Times New Roman"/>
          <w:b w:val="false"/>
          <w:i w:val="false"/>
          <w:color w:val="000000"/>
          <w:sz w:val="28"/>
        </w:rPr>
        <w:t xml:space="preserve"> (в части технической безопасности), </w:t>
      </w:r>
      <w:r>
        <w:rPr>
          <w:rFonts w:ascii="Times New Roman"/>
          <w:b w:val="false"/>
          <w:i w:val="false"/>
          <w:color w:val="000000"/>
          <w:sz w:val="28"/>
        </w:rPr>
        <w:t>356</w:t>
      </w:r>
      <w:r>
        <w:rPr>
          <w:rFonts w:ascii="Times New Roman"/>
          <w:b w:val="false"/>
          <w:i w:val="false"/>
          <w:color w:val="000000"/>
          <w:sz w:val="28"/>
        </w:rPr>
        <w:t xml:space="preserve"> (частями одиннадцатой и двенадцатой),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w:t>
      </w:r>
      <w:r>
        <w:br/>
      </w:r>
      <w:r>
        <w:rPr>
          <w:rFonts w:ascii="Times New Roman"/>
          <w:b w:val="false"/>
          <w:i w:val="false"/>
          <w:color w:val="000000"/>
          <w:sz w:val="28"/>
        </w:rPr>
        <w:t>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r>
        <w:br/>
      </w:r>
      <w:r>
        <w:rPr>
          <w:rFonts w:ascii="Times New Roman"/>
          <w:b w:val="false"/>
          <w:i w:val="false"/>
          <w:color w:val="000000"/>
          <w:sz w:val="28"/>
        </w:rPr>
        <w:t xml:space="preserve">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десяти, на должностных лиц – до пятидесяти размеров месячного расчетного показателя; </w:t>
      </w:r>
      <w:r>
        <w:br/>
      </w:r>
      <w:r>
        <w:rPr>
          <w:rFonts w:ascii="Times New Roman"/>
          <w:b w:val="false"/>
          <w:i w:val="false"/>
          <w:color w:val="000000"/>
          <w:sz w:val="28"/>
        </w:rPr>
        <w:t xml:space="preserve">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на должностных лиц, индивидуальных предпринимателей – до ста, на юридических лиц – до двухсот размеров месячного расчетного показателя; </w:t>
      </w:r>
      <w:r>
        <w:br/>
      </w:r>
      <w:r>
        <w:rPr>
          <w:rFonts w:ascii="Times New Roman"/>
          <w:b w:val="false"/>
          <w:i w:val="false"/>
          <w:color w:val="000000"/>
          <w:sz w:val="28"/>
        </w:rPr>
        <w:t xml:space="preserve">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на должностных лиц – до ста, на юридических лиц – до пятисот размеров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55) часть первую </w:t>
      </w:r>
      <w:r>
        <w:rPr>
          <w:rFonts w:ascii="Times New Roman"/>
          <w:b w:val="false"/>
          <w:i w:val="false"/>
          <w:color w:val="000000"/>
          <w:sz w:val="28"/>
        </w:rPr>
        <w:t>статьи 705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статью 706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706. Уполномоченный орган в области семеноводства и</w:t>
      </w:r>
      <w:r>
        <w:br/>
      </w:r>
      <w:r>
        <w:rPr>
          <w:rFonts w:ascii="Times New Roman"/>
          <w:b w:val="false"/>
          <w:i w:val="false"/>
          <w:color w:val="000000"/>
          <w:sz w:val="28"/>
        </w:rPr>
        <w:t>
                   регулирования зернового рынка</w:t>
      </w:r>
      <w:r>
        <w:br/>
      </w:r>
      <w:r>
        <w:rPr>
          <w:rFonts w:ascii="Times New Roman"/>
          <w:b w:val="false"/>
          <w:i w:val="false"/>
          <w:color w:val="000000"/>
          <w:sz w:val="28"/>
        </w:rPr>
        <w:t>
      1. Уполномоченный орган в области семеноводства и регулирования зернового рынка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(частями первой и второй),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 </w:t>
      </w:r>
      <w:r>
        <w:br/>
      </w:r>
      <w:r>
        <w:rPr>
          <w:rFonts w:ascii="Times New Roman"/>
          <w:b w:val="false"/>
          <w:i w:val="false"/>
          <w:color w:val="000000"/>
          <w:sz w:val="28"/>
        </w:rPr>
        <w:t>
</w:t>
      </w:r>
      <w:r>
        <w:rPr>
          <w:rFonts w:ascii="Times New Roman"/>
          <w:b w:val="false"/>
          <w:i w:val="false"/>
          <w:color w:val="000000"/>
          <w:sz w:val="28"/>
        </w:rPr>
        <w:t>
      57) часть вторую </w:t>
      </w:r>
      <w:r>
        <w:rPr>
          <w:rFonts w:ascii="Times New Roman"/>
          <w:b w:val="false"/>
          <w:i w:val="false"/>
          <w:color w:val="000000"/>
          <w:sz w:val="28"/>
        </w:rPr>
        <w:t>статьи 708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r>
        <w:br/>
      </w:r>
      <w:r>
        <w:rPr>
          <w:rFonts w:ascii="Times New Roman"/>
          <w:b w:val="false"/>
          <w:i w:val="false"/>
          <w:color w:val="000000"/>
          <w:sz w:val="28"/>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r>
        <w:br/>
      </w:r>
      <w:r>
        <w:rPr>
          <w:rFonts w:ascii="Times New Roman"/>
          <w:b w:val="false"/>
          <w:i w:val="false"/>
          <w:color w:val="000000"/>
          <w:sz w:val="28"/>
        </w:rPr>
        <w:t xml:space="preserve">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статью 710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710. Органы, осуществляющие государственный контроль за</w:t>
      </w:r>
      <w:r>
        <w:br/>
      </w:r>
      <w:r>
        <w:rPr>
          <w:rFonts w:ascii="Times New Roman"/>
          <w:b w:val="false"/>
          <w:i w:val="false"/>
          <w:color w:val="000000"/>
          <w:sz w:val="28"/>
        </w:rPr>
        <w:t>
                   использованием и охраной земель</w:t>
      </w:r>
      <w:r>
        <w:br/>
      </w:r>
      <w:r>
        <w:rPr>
          <w:rFonts w:ascii="Times New Roman"/>
          <w:b w:val="false"/>
          <w:i w:val="false"/>
          <w:color w:val="000000"/>
          <w:sz w:val="28"/>
        </w:rPr>
        <w:t>
      1. Центральный уполномоченный орган по управлению земельными ресурсами рассматривают дела об административных правонарушениях, предусмотренных </w:t>
      </w:r>
      <w:r>
        <w:rPr>
          <w:rFonts w:ascii="Times New Roman"/>
          <w:b w:val="false"/>
          <w:i w:val="false"/>
          <w:color w:val="000000"/>
          <w:sz w:val="28"/>
        </w:rPr>
        <w:t>статьями 137</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xml:space="preserve"> настоящего Кодекса.</w:t>
      </w:r>
      <w:r>
        <w:br/>
      </w:r>
      <w:r>
        <w:rPr>
          <w:rFonts w:ascii="Times New Roman"/>
          <w:b w:val="false"/>
          <w:i w:val="false"/>
          <w:color w:val="000000"/>
          <w:sz w:val="28"/>
        </w:rPr>
        <w:t>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xml:space="preserve"> (подпунктом 2) части первой),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338</w:t>
      </w:r>
      <w:r>
        <w:rPr>
          <w:rFonts w:ascii="Times New Roman"/>
          <w:b w:val="false"/>
          <w:i w:val="false"/>
          <w:color w:val="000000"/>
          <w:sz w:val="28"/>
        </w:rPr>
        <w:t>, </w:t>
      </w:r>
      <w:r>
        <w:rPr>
          <w:rFonts w:ascii="Times New Roman"/>
          <w:b w:val="false"/>
          <w:i w:val="false"/>
          <w:color w:val="000000"/>
          <w:sz w:val="28"/>
        </w:rPr>
        <w:t>339</w:t>
      </w:r>
      <w:r>
        <w:rPr>
          <w:rFonts w:ascii="Times New Roman"/>
          <w:b w:val="false"/>
          <w:i w:val="false"/>
          <w:color w:val="000000"/>
          <w:sz w:val="28"/>
        </w:rPr>
        <w:t>, </w:t>
      </w:r>
      <w:r>
        <w:rPr>
          <w:rFonts w:ascii="Times New Roman"/>
          <w:b w:val="false"/>
          <w:i w:val="false"/>
          <w:color w:val="000000"/>
          <w:sz w:val="28"/>
        </w:rPr>
        <w:t>340</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r>
        <w:br/>
      </w: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r>
        <w:br/>
      </w:r>
      <w:r>
        <w:rPr>
          <w:rFonts w:ascii="Times New Roman"/>
          <w:b w:val="false"/>
          <w:i w:val="false"/>
          <w:color w:val="000000"/>
          <w:sz w:val="28"/>
        </w:rPr>
        <w:t xml:space="preserve">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статью 712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712. Органы, осуществляющие государственный контроль в</w:t>
      </w:r>
      <w:r>
        <w:br/>
      </w:r>
      <w:r>
        <w:rPr>
          <w:rFonts w:ascii="Times New Roman"/>
          <w:b w:val="false"/>
          <w:i w:val="false"/>
          <w:color w:val="000000"/>
          <w:sz w:val="28"/>
        </w:rPr>
        <w:t>
                   области геодезии и картографии</w:t>
      </w:r>
      <w:r>
        <w:br/>
      </w:r>
      <w:r>
        <w:rPr>
          <w:rFonts w:ascii="Times New Roman"/>
          <w:b w:val="false"/>
          <w:i w:val="false"/>
          <w:color w:val="000000"/>
          <w:sz w:val="28"/>
        </w:rPr>
        <w:t>
      1. Уполномоченный орган в области геодезии и картографии рассматривает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343</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геодезии и картографии.»; </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статью 721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721. Антикоррупционная служба</w:t>
      </w:r>
      <w:r>
        <w:br/>
      </w:r>
      <w:r>
        <w:rPr>
          <w:rFonts w:ascii="Times New Roman"/>
          <w:b w:val="false"/>
          <w:i w:val="false"/>
          <w:color w:val="000000"/>
          <w:sz w:val="28"/>
        </w:rPr>
        <w:t>
      1. Антикоррупционная служба рассматривает дела об административных правонарушениях, предусмотренных </w:t>
      </w:r>
      <w:r>
        <w:rPr>
          <w:rFonts w:ascii="Times New Roman"/>
          <w:b w:val="false"/>
          <w:i w:val="false"/>
          <w:color w:val="000000"/>
          <w:sz w:val="28"/>
        </w:rPr>
        <w:t>статьями 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471</w:t>
      </w:r>
      <w:r>
        <w:rPr>
          <w:rFonts w:ascii="Times New Roman"/>
          <w:b w:val="false"/>
          <w:i w:val="false"/>
          <w:color w:val="000000"/>
          <w:sz w:val="28"/>
        </w:rPr>
        <w:t>, </w:t>
      </w:r>
      <w:r>
        <w:rPr>
          <w:rFonts w:ascii="Times New Roman"/>
          <w:b w:val="false"/>
          <w:i w:val="false"/>
          <w:color w:val="000000"/>
          <w:sz w:val="28"/>
        </w:rPr>
        <w:t>472</w:t>
      </w:r>
      <w:r>
        <w:rPr>
          <w:rFonts w:ascii="Times New Roman"/>
          <w:b w:val="false"/>
          <w:i w:val="false"/>
          <w:color w:val="000000"/>
          <w:sz w:val="28"/>
        </w:rPr>
        <w:t>, </w:t>
      </w:r>
      <w:r>
        <w:rPr>
          <w:rFonts w:ascii="Times New Roman"/>
          <w:b w:val="false"/>
          <w:i w:val="false"/>
          <w:color w:val="000000"/>
          <w:sz w:val="28"/>
        </w:rPr>
        <w:t>473</w:t>
      </w:r>
      <w:r>
        <w:rPr>
          <w:rFonts w:ascii="Times New Roman"/>
          <w:b w:val="false"/>
          <w:i w:val="false"/>
          <w:color w:val="000000"/>
          <w:sz w:val="28"/>
        </w:rPr>
        <w:t>, </w:t>
      </w:r>
      <w:r>
        <w:rPr>
          <w:rFonts w:ascii="Times New Roman"/>
          <w:b w:val="false"/>
          <w:i w:val="false"/>
          <w:color w:val="000000"/>
          <w:sz w:val="28"/>
        </w:rPr>
        <w:t>474</w:t>
      </w:r>
      <w:r>
        <w:rPr>
          <w:rFonts w:ascii="Times New Roman"/>
          <w:b w:val="false"/>
          <w:i w:val="false"/>
          <w:color w:val="000000"/>
          <w:sz w:val="28"/>
        </w:rPr>
        <w:t>, </w:t>
      </w:r>
      <w:r>
        <w:rPr>
          <w:rFonts w:ascii="Times New Roman"/>
          <w:b w:val="false"/>
          <w:i w:val="false"/>
          <w:color w:val="000000"/>
          <w:sz w:val="28"/>
        </w:rPr>
        <w:t>475</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антикоррупционной службы и его заместители, руководители антикоррупционной службы по областям, города республиканского значения, столицы Республики Казахстан, межрегиональных, районных, городских, районных в городах и специальных подразделений антикоррупционной службы и их заместители.»; </w:t>
      </w:r>
      <w:r>
        <w:br/>
      </w:r>
      <w:r>
        <w:rPr>
          <w:rFonts w:ascii="Times New Roman"/>
          <w:b w:val="false"/>
          <w:i w:val="false"/>
          <w:color w:val="000000"/>
          <w:sz w:val="28"/>
        </w:rPr>
        <w:t>
</w:t>
      </w:r>
      <w:r>
        <w:rPr>
          <w:rFonts w:ascii="Times New Roman"/>
          <w:b w:val="false"/>
          <w:i w:val="false"/>
          <w:color w:val="000000"/>
          <w:sz w:val="28"/>
        </w:rPr>
        <w:t>
      61) часть вторую </w:t>
      </w:r>
      <w:r>
        <w:rPr>
          <w:rFonts w:ascii="Times New Roman"/>
          <w:b w:val="false"/>
          <w:i w:val="false"/>
          <w:color w:val="000000"/>
          <w:sz w:val="28"/>
        </w:rPr>
        <w:t>статьи 726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статьями 192</w:t>
      </w:r>
      <w:r>
        <w:rPr>
          <w:rFonts w:ascii="Times New Roman"/>
          <w:b w:val="false"/>
          <w:i w:val="false"/>
          <w:color w:val="000000"/>
          <w:sz w:val="28"/>
        </w:rPr>
        <w:t>, </w:t>
      </w:r>
      <w:r>
        <w:rPr>
          <w:rFonts w:ascii="Times New Roman"/>
          <w:b w:val="false"/>
          <w:i w:val="false"/>
          <w:color w:val="000000"/>
          <w:sz w:val="28"/>
        </w:rPr>
        <w:t>464</w:t>
      </w:r>
      <w:r>
        <w:rPr>
          <w:rFonts w:ascii="Times New Roman"/>
          <w:b w:val="false"/>
          <w:i w:val="false"/>
          <w:color w:val="000000"/>
          <w:sz w:val="28"/>
        </w:rPr>
        <w:t xml:space="preserve"> (части первой), </w:t>
      </w:r>
      <w:r>
        <w:rPr>
          <w:rFonts w:ascii="Times New Roman"/>
          <w:b w:val="false"/>
          <w:i w:val="false"/>
          <w:color w:val="000000"/>
          <w:sz w:val="28"/>
        </w:rPr>
        <w:t>504</w:t>
      </w:r>
      <w:r>
        <w:rPr>
          <w:rFonts w:ascii="Times New Roman"/>
          <w:b w:val="false"/>
          <w:i w:val="false"/>
          <w:color w:val="000000"/>
          <w:sz w:val="28"/>
        </w:rPr>
        <w:t xml:space="preserve"> настоящего Кодекса вправе начальник департамента Комитета национальной безопасности и его заместители, руководители территориальных органов и их заместители.»;</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статье 727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военной полиции рассматривают дела об административных правонарушениях, предусмотренных </w:t>
      </w:r>
      <w:r>
        <w:rPr>
          <w:rFonts w:ascii="Times New Roman"/>
          <w:b w:val="false"/>
          <w:i w:val="false"/>
          <w:color w:val="000000"/>
          <w:sz w:val="28"/>
        </w:rPr>
        <w:t>статьями 511</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w:t>
      </w:r>
      <w:r>
        <w:rPr>
          <w:rFonts w:ascii="Times New Roman"/>
          <w:b w:val="false"/>
          <w:i w:val="false"/>
          <w:color w:val="000000"/>
          <w:sz w:val="28"/>
        </w:rPr>
        <w:t>592</w:t>
      </w:r>
      <w:r>
        <w:rPr>
          <w:rFonts w:ascii="Times New Roman"/>
          <w:b w:val="false"/>
          <w:i w:val="false"/>
          <w:color w:val="000000"/>
          <w:sz w:val="28"/>
        </w:rPr>
        <w:t>, </w:t>
      </w:r>
      <w:r>
        <w:rPr>
          <w:rFonts w:ascii="Times New Roman"/>
          <w:b w:val="false"/>
          <w:i w:val="false"/>
          <w:color w:val="000000"/>
          <w:sz w:val="28"/>
        </w:rPr>
        <w:t>593</w:t>
      </w:r>
      <w:r>
        <w:rPr>
          <w:rFonts w:ascii="Times New Roman"/>
          <w:b w:val="false"/>
          <w:i w:val="false"/>
          <w:color w:val="000000"/>
          <w:sz w:val="28"/>
        </w:rPr>
        <w:t>,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595</w:t>
      </w:r>
      <w:r>
        <w:rPr>
          <w:rFonts w:ascii="Times New Roman"/>
          <w:b w:val="false"/>
          <w:i w:val="false"/>
          <w:color w:val="000000"/>
          <w:sz w:val="28"/>
        </w:rPr>
        <w:t>, </w:t>
      </w:r>
      <w:r>
        <w:rPr>
          <w:rFonts w:ascii="Times New Roman"/>
          <w:b w:val="false"/>
          <w:i w:val="false"/>
          <w:color w:val="000000"/>
          <w:sz w:val="28"/>
        </w:rPr>
        <w:t>596</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w:t>
      </w:r>
      <w:r>
        <w:rPr>
          <w:rFonts w:ascii="Times New Roman"/>
          <w:b w:val="false"/>
          <w:i w:val="false"/>
          <w:color w:val="000000"/>
          <w:sz w:val="28"/>
        </w:rPr>
        <w:t>598</w:t>
      </w:r>
      <w:r>
        <w:rPr>
          <w:rFonts w:ascii="Times New Roman"/>
          <w:b w:val="false"/>
          <w:i w:val="false"/>
          <w:color w:val="000000"/>
          <w:sz w:val="28"/>
        </w:rPr>
        <w:t>, </w:t>
      </w:r>
      <w:r>
        <w:rPr>
          <w:rFonts w:ascii="Times New Roman"/>
          <w:b w:val="false"/>
          <w:i w:val="false"/>
          <w:color w:val="000000"/>
          <w:sz w:val="28"/>
        </w:rPr>
        <w:t>599</w:t>
      </w:r>
      <w:r>
        <w:rPr>
          <w:rFonts w:ascii="Times New Roman"/>
          <w:b w:val="false"/>
          <w:i w:val="false"/>
          <w:color w:val="000000"/>
          <w:sz w:val="28"/>
        </w:rPr>
        <w:t>, </w:t>
      </w:r>
      <w:r>
        <w:rPr>
          <w:rFonts w:ascii="Times New Roman"/>
          <w:b w:val="false"/>
          <w:i w:val="false"/>
          <w:color w:val="000000"/>
          <w:sz w:val="28"/>
        </w:rPr>
        <w:t>600</w:t>
      </w:r>
      <w:r>
        <w:rPr>
          <w:rFonts w:ascii="Times New Roman"/>
          <w:b w:val="false"/>
          <w:i w:val="false"/>
          <w:color w:val="000000"/>
          <w:sz w:val="28"/>
        </w:rPr>
        <w:t>, </w:t>
      </w:r>
      <w:r>
        <w:rPr>
          <w:rFonts w:ascii="Times New Roman"/>
          <w:b w:val="false"/>
          <w:i w:val="false"/>
          <w:color w:val="000000"/>
          <w:sz w:val="28"/>
        </w:rPr>
        <w:t>601</w:t>
      </w:r>
      <w:r>
        <w:rPr>
          <w:rFonts w:ascii="Times New Roman"/>
          <w:b w:val="false"/>
          <w:i w:val="false"/>
          <w:color w:val="000000"/>
          <w:sz w:val="28"/>
        </w:rPr>
        <w:t>, </w:t>
      </w:r>
      <w:r>
        <w:rPr>
          <w:rFonts w:ascii="Times New Roman"/>
          <w:b w:val="false"/>
          <w:i w:val="false"/>
          <w:color w:val="000000"/>
          <w:sz w:val="28"/>
        </w:rPr>
        <w:t>602</w:t>
      </w:r>
      <w:r>
        <w:rPr>
          <w:rFonts w:ascii="Times New Roman"/>
          <w:b w:val="false"/>
          <w:i w:val="false"/>
          <w:color w:val="000000"/>
          <w:sz w:val="28"/>
        </w:rPr>
        <w:t>,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617</w:t>
      </w:r>
      <w:r>
        <w:rPr>
          <w:rFonts w:ascii="Times New Roman"/>
          <w:b w:val="false"/>
          <w:i w:val="false"/>
          <w:color w:val="000000"/>
          <w:sz w:val="28"/>
        </w:rPr>
        <w:t>, </w:t>
      </w:r>
      <w:r>
        <w:rPr>
          <w:rFonts w:ascii="Times New Roman"/>
          <w:b w:val="false"/>
          <w:i w:val="false"/>
          <w:color w:val="000000"/>
          <w:sz w:val="28"/>
        </w:rPr>
        <w:t>619</w:t>
      </w:r>
      <w:r>
        <w:rPr>
          <w:rFonts w:ascii="Times New Roman"/>
          <w:b w:val="false"/>
          <w:i w:val="false"/>
          <w:color w:val="000000"/>
          <w:sz w:val="28"/>
        </w:rPr>
        <w:t>, </w:t>
      </w:r>
      <w:r>
        <w:rPr>
          <w:rFonts w:ascii="Times New Roman"/>
          <w:b w:val="false"/>
          <w:i w:val="false"/>
          <w:color w:val="000000"/>
          <w:sz w:val="28"/>
        </w:rPr>
        <w:t>620</w:t>
      </w:r>
      <w:r>
        <w:rPr>
          <w:rFonts w:ascii="Times New Roman"/>
          <w:b w:val="false"/>
          <w:i w:val="false"/>
          <w:color w:val="000000"/>
          <w:sz w:val="28"/>
        </w:rPr>
        <w:t>,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настоящего Кодекса.»;</w:t>
      </w:r>
      <w:r>
        <w:br/>
      </w:r>
      <w:r>
        <w:rPr>
          <w:rFonts w:ascii="Times New Roman"/>
          <w:b w:val="false"/>
          <w:i w:val="false"/>
          <w:color w:val="000000"/>
          <w:sz w:val="28"/>
        </w:rPr>
        <w:t>
</w:t>
      </w:r>
      <w:r>
        <w:rPr>
          <w:rFonts w:ascii="Times New Roman"/>
          <w:b w:val="false"/>
          <w:i w:val="false"/>
          <w:color w:val="000000"/>
          <w:sz w:val="28"/>
        </w:rPr>
        <w:t>
      63) в части первой </w:t>
      </w:r>
      <w:r>
        <w:rPr>
          <w:rFonts w:ascii="Times New Roman"/>
          <w:b w:val="false"/>
          <w:i w:val="false"/>
          <w:color w:val="000000"/>
          <w:sz w:val="28"/>
        </w:rPr>
        <w:t>статьи 728</w:t>
      </w:r>
      <w:r>
        <w:rPr>
          <w:rFonts w:ascii="Times New Roman"/>
          <w:b w:val="false"/>
          <w:i w:val="false"/>
          <w:color w:val="000000"/>
          <w:sz w:val="28"/>
        </w:rPr>
        <w:t xml:space="preserve"> слова «282 (частями первой, второй и пятой)» заменить словами «282 (частями первой, второй, пятой, восьмой, десятой и двенадцатой)»; </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729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Местный исполнительный орган области, города республиканского значения и столицы, района (города республиканского, областного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144</w:t>
      </w:r>
      <w:r>
        <w:rPr>
          <w:rFonts w:ascii="Times New Roman"/>
          <w:b w:val="false"/>
          <w:i w:val="false"/>
          <w:color w:val="000000"/>
          <w:sz w:val="28"/>
        </w:rPr>
        <w:t xml:space="preserve"> (частями первой (в части теплоиспользующих установок потребителей) и второй), </w:t>
      </w:r>
      <w:r>
        <w:rPr>
          <w:rFonts w:ascii="Times New Roman"/>
          <w:b w:val="false"/>
          <w:i w:val="false"/>
          <w:color w:val="000000"/>
          <w:sz w:val="28"/>
        </w:rPr>
        <w:t>172</w:t>
      </w:r>
      <w:r>
        <w:rPr>
          <w:rFonts w:ascii="Times New Roman"/>
          <w:b w:val="false"/>
          <w:i w:val="false"/>
          <w:color w:val="000000"/>
          <w:sz w:val="28"/>
        </w:rPr>
        <w:t xml:space="preserve">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199 (частями первой, третьей и четвертой),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xml:space="preserve"> (в части котельных всех мощностей и тепловых сетей (магистральных, внутриквартальных), </w:t>
      </w:r>
      <w:r>
        <w:rPr>
          <w:rFonts w:ascii="Times New Roman"/>
          <w:b w:val="false"/>
          <w:i w:val="false"/>
          <w:color w:val="000000"/>
          <w:sz w:val="28"/>
        </w:rPr>
        <w:t>303</w:t>
      </w:r>
      <w:r>
        <w:rPr>
          <w:rFonts w:ascii="Times New Roman"/>
          <w:b w:val="false"/>
          <w:i w:val="false"/>
          <w:color w:val="000000"/>
          <w:sz w:val="28"/>
        </w:rPr>
        <w:t xml:space="preserve"> (в части котельных всех мощностей), 304, 305 (в части охранных зон тепловых сетей (магистральных, внутриквартальных),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320</w:t>
      </w:r>
      <w:r>
        <w:rPr>
          <w:rFonts w:ascii="Times New Roman"/>
          <w:b w:val="false"/>
          <w:i w:val="false"/>
          <w:color w:val="000000"/>
          <w:sz w:val="28"/>
        </w:rPr>
        <w:t xml:space="preserve"> (частями пятой, шестой и седьмой),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пятой, седьмой, восьмой, девятой,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первой, второй, третьей, четвертой, пятой, шестой, седьмой и восьмой), </w:t>
      </w:r>
      <w:r>
        <w:rPr>
          <w:rFonts w:ascii="Times New Roman"/>
          <w:b w:val="false"/>
          <w:i w:val="false"/>
          <w:color w:val="000000"/>
          <w:sz w:val="28"/>
        </w:rPr>
        <w:t>405</w:t>
      </w:r>
      <w:r>
        <w:rPr>
          <w:rFonts w:ascii="Times New Roman"/>
          <w:b w:val="false"/>
          <w:i w:val="false"/>
          <w:color w:val="000000"/>
          <w:sz w:val="28"/>
        </w:rPr>
        <w:t xml:space="preserve"> (частью второй),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452</w:t>
      </w:r>
      <w:r>
        <w:rPr>
          <w:rFonts w:ascii="Times New Roman"/>
          <w:b w:val="false"/>
          <w:i w:val="false"/>
          <w:color w:val="000000"/>
          <w:sz w:val="28"/>
        </w:rPr>
        <w:t xml:space="preserve"> (частями первой, второй, пятой, седьмой, восьмой, подпунктами 1), 2), 3) части девятой, десятой), </w:t>
      </w:r>
      <w:r>
        <w:rPr>
          <w:rFonts w:ascii="Times New Roman"/>
          <w:b w:val="false"/>
          <w:i w:val="false"/>
          <w:color w:val="000000"/>
          <w:sz w:val="28"/>
        </w:rPr>
        <w:t>454</w:t>
      </w:r>
      <w:r>
        <w:rPr>
          <w:rFonts w:ascii="Times New Roman"/>
          <w:b w:val="false"/>
          <w:i w:val="false"/>
          <w:color w:val="000000"/>
          <w:sz w:val="28"/>
        </w:rPr>
        <w:t xml:space="preserve"> (частью первой), </w:t>
      </w:r>
      <w:r>
        <w:rPr>
          <w:rFonts w:ascii="Times New Roman"/>
          <w:b w:val="false"/>
          <w:i w:val="false"/>
          <w:color w:val="000000"/>
          <w:sz w:val="28"/>
        </w:rPr>
        <w:t>455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491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Акимы городов районного значения, сел, поселков,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статьями 144</w:t>
      </w:r>
      <w:r>
        <w:rPr>
          <w:rFonts w:ascii="Times New Roman"/>
          <w:b w:val="false"/>
          <w:i w:val="false"/>
          <w:color w:val="000000"/>
          <w:sz w:val="28"/>
        </w:rPr>
        <w:t xml:space="preserve"> (частями первой (в части теплоиспользующих установок потребителей) и второй),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xml:space="preserve">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xml:space="preserve"> (в части котельных всех мощностей и тепловых сетей (магистральных, внутриквартальных), </w:t>
      </w:r>
      <w:r>
        <w:rPr>
          <w:rFonts w:ascii="Times New Roman"/>
          <w:b w:val="false"/>
          <w:i w:val="false"/>
          <w:color w:val="000000"/>
          <w:sz w:val="28"/>
        </w:rPr>
        <w:t>303</w:t>
      </w:r>
      <w:r>
        <w:rPr>
          <w:rFonts w:ascii="Times New Roman"/>
          <w:b w:val="false"/>
          <w:i w:val="false"/>
          <w:color w:val="000000"/>
          <w:sz w:val="28"/>
        </w:rPr>
        <w:t xml:space="preserve"> (в части котельных всех мощностей), </w:t>
      </w:r>
      <w:r>
        <w:rPr>
          <w:rFonts w:ascii="Times New Roman"/>
          <w:b w:val="false"/>
          <w:i w:val="false"/>
          <w:color w:val="000000"/>
          <w:sz w:val="28"/>
        </w:rPr>
        <w:t>304</w:t>
      </w:r>
      <w:r>
        <w:rPr>
          <w:rFonts w:ascii="Times New Roman"/>
          <w:b w:val="false"/>
          <w:i w:val="false"/>
          <w:color w:val="000000"/>
          <w:sz w:val="28"/>
        </w:rPr>
        <w:t>,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(магистральных, внутриквартальных), </w:t>
      </w:r>
      <w:r>
        <w:rPr>
          <w:rFonts w:ascii="Times New Roman"/>
          <w:b w:val="false"/>
          <w:i w:val="false"/>
          <w:color w:val="000000"/>
          <w:sz w:val="28"/>
        </w:rPr>
        <w:t>320</w:t>
      </w:r>
      <w:r>
        <w:rPr>
          <w:rFonts w:ascii="Times New Roman"/>
          <w:b w:val="false"/>
          <w:i w:val="false"/>
          <w:color w:val="000000"/>
          <w:sz w:val="28"/>
        </w:rPr>
        <w:t xml:space="preserve"> (частями пятой, шестой и седьмой),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491</w:t>
      </w:r>
      <w:r>
        <w:rPr>
          <w:rFonts w:ascii="Times New Roman"/>
          <w:b w:val="false"/>
          <w:i w:val="false"/>
          <w:color w:val="000000"/>
          <w:sz w:val="28"/>
        </w:rPr>
        <w:t xml:space="preserve"> и </w:t>
      </w:r>
      <w:r>
        <w:rPr>
          <w:rFonts w:ascii="Times New Roman"/>
          <w:b w:val="false"/>
          <w:i w:val="false"/>
          <w:color w:val="000000"/>
          <w:sz w:val="28"/>
        </w:rPr>
        <w:t>505</w:t>
      </w:r>
      <w:r>
        <w:rPr>
          <w:rFonts w:ascii="Times New Roman"/>
          <w:b w:val="false"/>
          <w:i w:val="false"/>
          <w:color w:val="000000"/>
          <w:sz w:val="28"/>
        </w:rPr>
        <w:t xml:space="preserve"> настоящего Кодекса, совершенные на территории городов районного значения, сел, поселков, сельских округов.»;</w:t>
      </w:r>
      <w:r>
        <w:br/>
      </w:r>
      <w:r>
        <w:rPr>
          <w:rFonts w:ascii="Times New Roman"/>
          <w:b w:val="false"/>
          <w:i w:val="false"/>
          <w:color w:val="000000"/>
          <w:sz w:val="28"/>
        </w:rPr>
        <w:t>
</w:t>
      </w:r>
      <w:r>
        <w:rPr>
          <w:rFonts w:ascii="Times New Roman"/>
          <w:b w:val="false"/>
          <w:i w:val="false"/>
          <w:color w:val="000000"/>
          <w:sz w:val="28"/>
        </w:rPr>
        <w:t>
      65) подпункт 4) части четвертой </w:t>
      </w:r>
      <w:r>
        <w:rPr>
          <w:rFonts w:ascii="Times New Roman"/>
          <w:b w:val="false"/>
          <w:i w:val="false"/>
          <w:color w:val="000000"/>
          <w:sz w:val="28"/>
        </w:rPr>
        <w:t>статьи 743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66) часть третью </w:t>
      </w:r>
      <w:r>
        <w:rPr>
          <w:rFonts w:ascii="Times New Roman"/>
          <w:b w:val="false"/>
          <w:i w:val="false"/>
          <w:color w:val="000000"/>
          <w:sz w:val="28"/>
        </w:rPr>
        <w:t>статьи 759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В его отсутствие такое дело может быть рассмотрено лишь в случае,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r>
        <w:br/>
      </w:r>
      <w:r>
        <w:rPr>
          <w:rFonts w:ascii="Times New Roman"/>
          <w:b w:val="false"/>
          <w:i w:val="false"/>
          <w:color w:val="000000"/>
          <w:sz w:val="28"/>
        </w:rPr>
        <w:t>
</w:t>
      </w:r>
      <w:r>
        <w:rPr>
          <w:rFonts w:ascii="Times New Roman"/>
          <w:b w:val="false"/>
          <w:i w:val="false"/>
          <w:color w:val="000000"/>
          <w:sz w:val="28"/>
        </w:rPr>
        <w:t>
      67) подпункты 5), 6), 7) и 8) части первой </w:t>
      </w:r>
      <w:r>
        <w:rPr>
          <w:rFonts w:ascii="Times New Roman"/>
          <w:b w:val="false"/>
          <w:i w:val="false"/>
          <w:color w:val="000000"/>
          <w:sz w:val="28"/>
        </w:rPr>
        <w:t>статьи 786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r>
        <w:br/>
      </w:r>
      <w:r>
        <w:rPr>
          <w:rFonts w:ascii="Times New Roman"/>
          <w:b w:val="false"/>
          <w:i w:val="false"/>
          <w:color w:val="000000"/>
          <w:sz w:val="28"/>
        </w:rPr>
        <w:t xml:space="preserve">
      6)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 </w:t>
      </w:r>
      <w:r>
        <w:br/>
      </w: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r>
        <w:br/>
      </w:r>
      <w:r>
        <w:rPr>
          <w:rFonts w:ascii="Times New Roman"/>
          <w:b w:val="false"/>
          <w:i w:val="false"/>
          <w:color w:val="000000"/>
          <w:sz w:val="28"/>
        </w:rPr>
        <w:t xml:space="preserve">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 </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787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10) и 11) изложить в следующей редакции:</w:t>
      </w:r>
      <w:r>
        <w:br/>
      </w: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r>
        <w:br/>
      </w:r>
      <w:r>
        <w:rPr>
          <w:rFonts w:ascii="Times New Roman"/>
          <w:b w:val="false"/>
          <w:i w:val="false"/>
          <w:color w:val="000000"/>
          <w:sz w:val="28"/>
        </w:rPr>
        <w:t>
      11) должностными лицами антикоррупционной службы – при совершении правонарушений,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подпункт 13) исключить;</w:t>
      </w:r>
      <w:r>
        <w:br/>
      </w:r>
      <w:r>
        <w:rPr>
          <w:rFonts w:ascii="Times New Roman"/>
          <w:b w:val="false"/>
          <w:i w:val="false"/>
          <w:color w:val="000000"/>
          <w:sz w:val="28"/>
        </w:rPr>
        <w:t>
</w:t>
      </w:r>
      <w:r>
        <w:rPr>
          <w:rFonts w:ascii="Times New Roman"/>
          <w:b w:val="false"/>
          <w:i w:val="false"/>
          <w:color w:val="000000"/>
          <w:sz w:val="28"/>
        </w:rPr>
        <w:t>
      69) часть первую </w:t>
      </w:r>
      <w:r>
        <w:rPr>
          <w:rFonts w:ascii="Times New Roman"/>
          <w:b w:val="false"/>
          <w:i w:val="false"/>
          <w:color w:val="000000"/>
          <w:sz w:val="28"/>
        </w:rPr>
        <w:t>статьи 796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797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подпункте 1) слова «593 (части вторая, четвертая, пятая, шестая и седьмая)» заменить словами «593 (части вторая, третья, четвертая, пятая, шестая и седьмая)»;</w:t>
      </w:r>
      <w:r>
        <w:br/>
      </w:r>
      <w:r>
        <w:rPr>
          <w:rFonts w:ascii="Times New Roman"/>
          <w:b w:val="false"/>
          <w:i w:val="false"/>
          <w:color w:val="000000"/>
          <w:sz w:val="28"/>
        </w:rPr>
        <w:t>
</w:t>
      </w:r>
      <w:r>
        <w:rPr>
          <w:rFonts w:ascii="Times New Roman"/>
          <w:b w:val="false"/>
          <w:i w:val="false"/>
          <w:color w:val="000000"/>
          <w:sz w:val="28"/>
        </w:rPr>
        <w:t>
      в подпункте 2) слова «593 (части вторая, четвертая и пятая)» заменить словами «593 (части вторая, третья, четвертая и пятая)»;</w:t>
      </w:r>
      <w:r>
        <w:br/>
      </w:r>
      <w:r>
        <w:rPr>
          <w:rFonts w:ascii="Times New Roman"/>
          <w:b w:val="false"/>
          <w:i w:val="false"/>
          <w:color w:val="000000"/>
          <w:sz w:val="28"/>
        </w:rPr>
        <w:t>
</w:t>
      </w:r>
      <w:r>
        <w:rPr>
          <w:rFonts w:ascii="Times New Roman"/>
          <w:b w:val="false"/>
          <w:i w:val="false"/>
          <w:color w:val="000000"/>
          <w:sz w:val="28"/>
        </w:rPr>
        <w:t>
      71) абзац второй части третьей </w:t>
      </w:r>
      <w:r>
        <w:rPr>
          <w:rFonts w:ascii="Times New Roman"/>
          <w:b w:val="false"/>
          <w:i w:val="false"/>
          <w:color w:val="000000"/>
          <w:sz w:val="28"/>
        </w:rPr>
        <w:t>статьи 802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статьи 3 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налоговыми органами.»;</w:t>
      </w:r>
      <w:r>
        <w:br/>
      </w:r>
      <w:r>
        <w:rPr>
          <w:rFonts w:ascii="Times New Roman"/>
          <w:b w:val="false"/>
          <w:i w:val="false"/>
          <w:color w:val="000000"/>
          <w:sz w:val="28"/>
        </w:rPr>
        <w:t>
</w:t>
      </w:r>
      <w:r>
        <w:rPr>
          <w:rFonts w:ascii="Times New Roman"/>
          <w:b w:val="false"/>
          <w:i w:val="false"/>
          <w:color w:val="000000"/>
          <w:sz w:val="28"/>
        </w:rPr>
        <w:t>
      72) часть третью </w:t>
      </w:r>
      <w:r>
        <w:rPr>
          <w:rFonts w:ascii="Times New Roman"/>
          <w:b w:val="false"/>
          <w:i w:val="false"/>
          <w:color w:val="000000"/>
          <w:sz w:val="28"/>
        </w:rPr>
        <w:t>статьи 803</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r>
        <w:br/>
      </w:r>
      <w:r>
        <w:rPr>
          <w:rFonts w:ascii="Times New Roman"/>
          <w:b w:val="false"/>
          <w:i w:val="false"/>
          <w:color w:val="000000"/>
          <w:sz w:val="28"/>
        </w:rPr>
        <w:t>
</w:t>
      </w:r>
      <w:r>
        <w:rPr>
          <w:rFonts w:ascii="Times New Roman"/>
          <w:b w:val="false"/>
          <w:i w:val="false"/>
          <w:color w:val="000000"/>
          <w:sz w:val="28"/>
        </w:rPr>
        <w:t>
      73) в </w:t>
      </w:r>
      <w:r>
        <w:rPr>
          <w:rFonts w:ascii="Times New Roman"/>
          <w:b w:val="false"/>
          <w:i w:val="false"/>
          <w:color w:val="000000"/>
          <w:sz w:val="28"/>
        </w:rPr>
        <w:t>статье 804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после цифр «442,» дополнить словами «443 (часть вторая),»;</w:t>
      </w:r>
      <w:r>
        <w:br/>
      </w:r>
      <w:r>
        <w:rPr>
          <w:rFonts w:ascii="Times New Roman"/>
          <w:b w:val="false"/>
          <w:i w:val="false"/>
          <w:color w:val="000000"/>
          <w:sz w:val="28"/>
        </w:rPr>
        <w:t>
</w:t>
      </w:r>
      <w:r>
        <w:rPr>
          <w:rFonts w:ascii="Times New Roman"/>
          <w:b w:val="false"/>
          <w:i w:val="false"/>
          <w:color w:val="000000"/>
          <w:sz w:val="28"/>
        </w:rPr>
        <w:t>
      после слов «495 (часть вторая),» дополнить словами «496 (часть вторая),»;</w:t>
      </w:r>
      <w:r>
        <w:br/>
      </w:r>
      <w:r>
        <w:rPr>
          <w:rFonts w:ascii="Times New Roman"/>
          <w:b w:val="false"/>
          <w:i w:val="false"/>
          <w:color w:val="000000"/>
          <w:sz w:val="28"/>
        </w:rPr>
        <w:t>
</w:t>
      </w:r>
      <w:r>
        <w:rPr>
          <w:rFonts w:ascii="Times New Roman"/>
          <w:b w:val="false"/>
          <w:i w:val="false"/>
          <w:color w:val="000000"/>
          <w:sz w:val="28"/>
        </w:rPr>
        <w:t>
      слова «519 (часть четвертая),» исключить;</w:t>
      </w:r>
      <w:r>
        <w:br/>
      </w:r>
      <w:r>
        <w:rPr>
          <w:rFonts w:ascii="Times New Roman"/>
          <w:b w:val="false"/>
          <w:i w:val="false"/>
          <w:color w:val="000000"/>
          <w:sz w:val="28"/>
        </w:rPr>
        <w:t>
</w:t>
      </w:r>
      <w:r>
        <w:rPr>
          <w:rFonts w:ascii="Times New Roman"/>
          <w:b w:val="false"/>
          <w:i w:val="false"/>
          <w:color w:val="000000"/>
          <w:sz w:val="28"/>
        </w:rPr>
        <w:t>
      цифры «629,» исключить;</w:t>
      </w:r>
      <w:r>
        <w:br/>
      </w:r>
      <w:r>
        <w:rPr>
          <w:rFonts w:ascii="Times New Roman"/>
          <w:b w:val="false"/>
          <w:i w:val="false"/>
          <w:color w:val="000000"/>
          <w:sz w:val="28"/>
        </w:rPr>
        <w:t>
</w:t>
      </w:r>
      <w:r>
        <w:rPr>
          <w:rFonts w:ascii="Times New Roman"/>
          <w:b w:val="false"/>
          <w:i w:val="false"/>
          <w:color w:val="000000"/>
          <w:sz w:val="28"/>
        </w:rPr>
        <w:t>
      в подпункте 4) слова «621 (часть третья), 629, 652, 652-1, 652-2, 652-3,» заменить словами «621 (часть третья), 651, 652,»;</w:t>
      </w:r>
      <w:r>
        <w:br/>
      </w:r>
      <w:r>
        <w:rPr>
          <w:rFonts w:ascii="Times New Roman"/>
          <w:b w:val="false"/>
          <w:i w:val="false"/>
          <w:color w:val="000000"/>
          <w:sz w:val="28"/>
        </w:rPr>
        <w:t>
</w:t>
      </w:r>
      <w:r>
        <w:rPr>
          <w:rFonts w:ascii="Times New Roman"/>
          <w:b w:val="false"/>
          <w:i w:val="false"/>
          <w:color w:val="000000"/>
          <w:sz w:val="28"/>
        </w:rPr>
        <w:t>
      в подпункте 5) цифры «652-1, 652-2, 652-3,» исключить;</w:t>
      </w:r>
      <w:r>
        <w:br/>
      </w:r>
      <w:r>
        <w:rPr>
          <w:rFonts w:ascii="Times New Roman"/>
          <w:b w:val="false"/>
          <w:i w:val="false"/>
          <w:color w:val="000000"/>
          <w:sz w:val="28"/>
        </w:rPr>
        <w:t>
</w:t>
      </w:r>
      <w:r>
        <w:rPr>
          <w:rFonts w:ascii="Times New Roman"/>
          <w:b w:val="false"/>
          <w:i w:val="false"/>
          <w:color w:val="000000"/>
          <w:sz w:val="28"/>
        </w:rPr>
        <w:t>
      в подпункте 6) цифры «652-1, 652-2, 652-3,»; исключить;</w:t>
      </w:r>
      <w:r>
        <w:br/>
      </w:r>
      <w:r>
        <w:rPr>
          <w:rFonts w:ascii="Times New Roman"/>
          <w:b w:val="false"/>
          <w:i w:val="false"/>
          <w:color w:val="000000"/>
          <w:sz w:val="28"/>
        </w:rPr>
        <w:t>
</w:t>
      </w:r>
      <w:r>
        <w:rPr>
          <w:rFonts w:ascii="Times New Roman"/>
          <w:b w:val="false"/>
          <w:i w:val="false"/>
          <w:color w:val="000000"/>
          <w:sz w:val="28"/>
        </w:rPr>
        <w:t>
      в подпункте 22) слова «282 (части третья, четвертая, шестая, седьмая и восьмая),» заменить словами «282 (части третья и четвертая),»;</w:t>
      </w:r>
      <w:r>
        <w:br/>
      </w:r>
      <w:r>
        <w:rPr>
          <w:rFonts w:ascii="Times New Roman"/>
          <w:b w:val="false"/>
          <w:i w:val="false"/>
          <w:color w:val="000000"/>
          <w:sz w:val="28"/>
        </w:rPr>
        <w:t>
</w:t>
      </w:r>
      <w:r>
        <w:rPr>
          <w:rFonts w:ascii="Times New Roman"/>
          <w:b w:val="false"/>
          <w:i w:val="false"/>
          <w:color w:val="000000"/>
          <w:sz w:val="28"/>
        </w:rPr>
        <w:t>
      подпункты 29), 30), 32), 38) и 42) изложить в следующей редакции:</w:t>
      </w:r>
      <w:r>
        <w:br/>
      </w:r>
      <w:r>
        <w:rPr>
          <w:rFonts w:ascii="Times New Roman"/>
          <w:b w:val="false"/>
          <w:i w:val="false"/>
          <w:color w:val="000000"/>
          <w:sz w:val="28"/>
        </w:rPr>
        <w:t>
      «29) органов по государственному контролю над производством и оборотом подакцизной продукции (статьи 282 (части третья, четвертая, шестая, седьмая, девятая, одиннадцатая и тринадцатая), 281 (части четвертая, пятая и шестая), 283, 463, 464 (часть вторая);</w:t>
      </w:r>
      <w:r>
        <w:br/>
      </w:r>
      <w:r>
        <w:rPr>
          <w:rFonts w:ascii="Times New Roman"/>
          <w:b w:val="false"/>
          <w:i w:val="false"/>
          <w:color w:val="000000"/>
          <w:sz w:val="28"/>
        </w:rPr>
        <w:t>
      30) антикоррупционной службой (статьи 154, 158, 173, 174 (часть вторая), 357, 465, 654, 658, 659, 660, 661, 662, 665, 667, 676, 677, 678, 679, 681);»;</w:t>
      </w:r>
      <w:r>
        <w:br/>
      </w:r>
      <w:r>
        <w:rPr>
          <w:rFonts w:ascii="Times New Roman"/>
          <w:b w:val="false"/>
          <w:i w:val="false"/>
          <w:color w:val="000000"/>
          <w:sz w:val="28"/>
        </w:rPr>
        <w:t>
      «32) уполномоченного органа в области промышленной безопасности (статьи 305 (по нарушениям в охранных зонах объектов систем газоснабжения), 306 (части третья, четвертая и пятая), 307, 308, 312 (часть вторая), 314, 416 (по нарушениям требований безопасности к машинам и оборудованию, химической продукции в части пожаро- и взрывоопасности), 462);»;</w:t>
      </w:r>
      <w:r>
        <w:br/>
      </w:r>
      <w:r>
        <w:rPr>
          <w:rFonts w:ascii="Times New Roman"/>
          <w:b w:val="false"/>
          <w:i w:val="false"/>
          <w:color w:val="000000"/>
          <w:sz w:val="28"/>
        </w:rPr>
        <w:t>
      «38) органов по государственному энергетическому надзору и контролю (статьи 462, 463);»;</w:t>
      </w:r>
      <w:r>
        <w:br/>
      </w:r>
      <w:r>
        <w:rPr>
          <w:rFonts w:ascii="Times New Roman"/>
          <w:b w:val="false"/>
          <w:i w:val="false"/>
          <w:color w:val="000000"/>
          <w:sz w:val="28"/>
        </w:rPr>
        <w:t>
      «42) уполномоченного органа в области нефти и газа (статьи 170, 171 (части вторая и третья (по превышению предельных цен оптовой реализации товарного или сжиженного нефтяного газа), 356 (часть четырнадцатая), 463;»;</w:t>
      </w:r>
      <w:r>
        <w:br/>
      </w:r>
      <w:r>
        <w:rPr>
          <w:rFonts w:ascii="Times New Roman"/>
          <w:b w:val="false"/>
          <w:i w:val="false"/>
          <w:color w:val="000000"/>
          <w:sz w:val="28"/>
        </w:rPr>
        <w:t>
</w:t>
      </w:r>
      <w:r>
        <w:rPr>
          <w:rFonts w:ascii="Times New Roman"/>
          <w:b w:val="false"/>
          <w:i w:val="false"/>
          <w:color w:val="000000"/>
          <w:sz w:val="28"/>
        </w:rPr>
        <w:t>
      в подпункте 50) цифры «320,» заменить словами «320 (части первая, вторая, третья и четвертая),»;</w:t>
      </w:r>
      <w:r>
        <w:br/>
      </w:r>
      <w:r>
        <w:rPr>
          <w:rFonts w:ascii="Times New Roman"/>
          <w:b w:val="false"/>
          <w:i w:val="false"/>
          <w:color w:val="000000"/>
          <w:sz w:val="28"/>
        </w:rPr>
        <w:t>
</w:t>
      </w:r>
      <w:r>
        <w:rPr>
          <w:rFonts w:ascii="Times New Roman"/>
          <w:b w:val="false"/>
          <w:i w:val="false"/>
          <w:color w:val="000000"/>
          <w:sz w:val="28"/>
        </w:rPr>
        <w:t>
      подпункт 4) части третьей после цифр «614» дополнить цифрами «, 675»;</w:t>
      </w:r>
      <w:r>
        <w:br/>
      </w:r>
      <w:r>
        <w:rPr>
          <w:rFonts w:ascii="Times New Roman"/>
          <w:b w:val="false"/>
          <w:i w:val="false"/>
          <w:color w:val="000000"/>
          <w:sz w:val="28"/>
        </w:rPr>
        <w:t>
</w:t>
      </w:r>
      <w:r>
        <w:rPr>
          <w:rFonts w:ascii="Times New Roman"/>
          <w:b w:val="false"/>
          <w:i w:val="false"/>
          <w:color w:val="000000"/>
          <w:sz w:val="28"/>
        </w:rPr>
        <w:t>
      74) часть вторую </w:t>
      </w:r>
      <w:r>
        <w:rPr>
          <w:rFonts w:ascii="Times New Roman"/>
          <w:b w:val="false"/>
          <w:i w:val="false"/>
          <w:color w:val="000000"/>
          <w:sz w:val="28"/>
        </w:rPr>
        <w:t>статьи 805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75) подпункт 3) части первой </w:t>
      </w:r>
      <w:r>
        <w:rPr>
          <w:rFonts w:ascii="Times New Roman"/>
          <w:b w:val="false"/>
          <w:i w:val="false"/>
          <w:color w:val="000000"/>
          <w:sz w:val="28"/>
        </w:rPr>
        <w:t>статьи 807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76) подпункт 4) части второй </w:t>
      </w:r>
      <w:r>
        <w:rPr>
          <w:rFonts w:ascii="Times New Roman"/>
          <w:b w:val="false"/>
          <w:i w:val="false"/>
          <w:color w:val="000000"/>
          <w:sz w:val="28"/>
        </w:rPr>
        <w:t>статьи 810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r>
        <w:br/>
      </w:r>
      <w:r>
        <w:rPr>
          <w:rFonts w:ascii="Times New Roman"/>
          <w:b w:val="false"/>
          <w:i w:val="false"/>
          <w:color w:val="000000"/>
          <w:sz w:val="28"/>
        </w:rPr>
        <w:t>
</w:t>
      </w:r>
      <w:r>
        <w:rPr>
          <w:rFonts w:ascii="Times New Roman"/>
          <w:b w:val="false"/>
          <w:i w:val="false"/>
          <w:color w:val="000000"/>
          <w:sz w:val="28"/>
        </w:rPr>
        <w:t>
      77) абзац второй части первой </w:t>
      </w:r>
      <w:r>
        <w:rPr>
          <w:rFonts w:ascii="Times New Roman"/>
          <w:b w:val="false"/>
          <w:i w:val="false"/>
          <w:color w:val="000000"/>
          <w:sz w:val="28"/>
        </w:rPr>
        <w:t>статьи 811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«Должностное лицо вручает лицу копию протокола об административном правонарушении с квитанцией установленного образца.»;</w:t>
      </w:r>
      <w:r>
        <w:br/>
      </w:r>
      <w:r>
        <w:rPr>
          <w:rFonts w:ascii="Times New Roman"/>
          <w:b w:val="false"/>
          <w:i w:val="false"/>
          <w:color w:val="000000"/>
          <w:sz w:val="28"/>
        </w:rPr>
        <w:t>
</w:t>
      </w:r>
      <w:r>
        <w:rPr>
          <w:rFonts w:ascii="Times New Roman"/>
          <w:b w:val="false"/>
          <w:i w:val="false"/>
          <w:color w:val="000000"/>
          <w:sz w:val="28"/>
        </w:rPr>
        <w:t>
      78) подпункт 5) части первой </w:t>
      </w:r>
      <w:r>
        <w:rPr>
          <w:rFonts w:ascii="Times New Roman"/>
          <w:b w:val="false"/>
          <w:i w:val="false"/>
          <w:color w:val="000000"/>
          <w:sz w:val="28"/>
        </w:rPr>
        <w:t>статьи 813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r>
        <w:br/>
      </w:r>
      <w:r>
        <w:rPr>
          <w:rFonts w:ascii="Times New Roman"/>
          <w:b w:val="false"/>
          <w:i w:val="false"/>
          <w:color w:val="000000"/>
          <w:sz w:val="28"/>
        </w:rPr>
        <w:t>
</w:t>
      </w:r>
      <w:r>
        <w:rPr>
          <w:rFonts w:ascii="Times New Roman"/>
          <w:b w:val="false"/>
          <w:i w:val="false"/>
          <w:color w:val="000000"/>
          <w:sz w:val="28"/>
        </w:rPr>
        <w:t>
      79) подпункт 6) части первой </w:t>
      </w:r>
      <w:r>
        <w:rPr>
          <w:rFonts w:ascii="Times New Roman"/>
          <w:b w:val="false"/>
          <w:i w:val="false"/>
          <w:color w:val="000000"/>
          <w:sz w:val="28"/>
        </w:rPr>
        <w:t>статьи 816</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80) абзац второй части второй </w:t>
      </w:r>
      <w:r>
        <w:rPr>
          <w:rFonts w:ascii="Times New Roman"/>
          <w:b w:val="false"/>
          <w:i w:val="false"/>
          <w:color w:val="000000"/>
          <w:sz w:val="28"/>
        </w:rPr>
        <w:t>статьи 823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«В случае вынесения постановления об административном аресте, а также о прекращении производства по делу копия постановления немедленно направляется прокурору.»;</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статью 848</w:t>
      </w:r>
      <w:r>
        <w:rPr>
          <w:rFonts w:ascii="Times New Roman"/>
          <w:b w:val="false"/>
          <w:i w:val="false"/>
          <w:color w:val="000000"/>
          <w:sz w:val="28"/>
        </w:rPr>
        <w:t xml:space="preserve"> дополнить частями пятой, шестой, седьмой и восьмой следующего содержания:</w:t>
      </w:r>
      <w:r>
        <w:br/>
      </w:r>
      <w:r>
        <w:rPr>
          <w:rFonts w:ascii="Times New Roman"/>
          <w:b w:val="false"/>
          <w:i w:val="false"/>
          <w:color w:val="000000"/>
          <w:sz w:val="28"/>
        </w:rPr>
        <w:t>
      «5. Ходатайство о принесении надзорного протеста, подаваемого в Генеральную прокуратуру Республики Казахстан, должно содержать:</w:t>
      </w:r>
      <w:r>
        <w:br/>
      </w:r>
      <w:r>
        <w:rPr>
          <w:rFonts w:ascii="Times New Roman"/>
          <w:b w:val="false"/>
          <w:i w:val="false"/>
          <w:color w:val="000000"/>
          <w:sz w:val="28"/>
        </w:rPr>
        <w:t xml:space="preserve">
      1) наименование должностного лица, которому адресуется ходатайство; </w:t>
      </w:r>
      <w:r>
        <w:br/>
      </w: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r>
        <w:br/>
      </w:r>
      <w:r>
        <w:rPr>
          <w:rFonts w:ascii="Times New Roman"/>
          <w:b w:val="false"/>
          <w:i w:val="false"/>
          <w:color w:val="000000"/>
          <w:sz w:val="28"/>
        </w:rPr>
        <w:t xml:space="preserve">
      3) указание на суды, рассматривавшие дело в первой, апелляционной и кассационной инстанциях, и содержание принятых ими решений; </w:t>
      </w:r>
      <w:r>
        <w:br/>
      </w:r>
      <w:r>
        <w:rPr>
          <w:rFonts w:ascii="Times New Roman"/>
          <w:b w:val="false"/>
          <w:i w:val="false"/>
          <w:color w:val="000000"/>
          <w:sz w:val="28"/>
        </w:rPr>
        <w:t xml:space="preserve">
      4) указание на постановление суда, которое предлагается опротестовать; </w:t>
      </w:r>
      <w:r>
        <w:br/>
      </w:r>
      <w:r>
        <w:rPr>
          <w:rFonts w:ascii="Times New Roman"/>
          <w:b w:val="false"/>
          <w:i w:val="false"/>
          <w:color w:val="000000"/>
          <w:sz w:val="28"/>
        </w:rPr>
        <w:t>
      5) указание, в чем заключается существенное нарушение норм материального либо процессуального права и состоит просьба лица, подающего ходатайство.</w:t>
      </w:r>
      <w:r>
        <w:br/>
      </w:r>
      <w:r>
        <w:rPr>
          <w:rFonts w:ascii="Times New Roman"/>
          <w:b w:val="false"/>
          <w:i w:val="false"/>
          <w:color w:val="000000"/>
          <w:sz w:val="28"/>
        </w:rPr>
        <w:t xml:space="preserve">
      6.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 </w:t>
      </w:r>
      <w:r>
        <w:br/>
      </w:r>
      <w:r>
        <w:rPr>
          <w:rFonts w:ascii="Times New Roman"/>
          <w:b w:val="false"/>
          <w:i w:val="false"/>
          <w:color w:val="000000"/>
          <w:sz w:val="28"/>
        </w:rPr>
        <w:t xml:space="preserve">
      7. К ходатайству должны быть приложены заверенные судом копии постановления, вынесенные по делу. </w:t>
      </w:r>
      <w:r>
        <w:br/>
      </w:r>
      <w:r>
        <w:rPr>
          <w:rFonts w:ascii="Times New Roman"/>
          <w:b w:val="false"/>
          <w:i w:val="false"/>
          <w:color w:val="000000"/>
          <w:sz w:val="28"/>
        </w:rPr>
        <w:t>
      8. Ходатайство подлежит возвращению лицам, их подавшим, в случае несоответствия его требованиям частей пятой, шестой и седьмой настоящей статьи.»;</w:t>
      </w:r>
      <w:r>
        <w:br/>
      </w:r>
      <w:r>
        <w:rPr>
          <w:rFonts w:ascii="Times New Roman"/>
          <w:b w:val="false"/>
          <w:i w:val="false"/>
          <w:color w:val="000000"/>
          <w:sz w:val="28"/>
        </w:rPr>
        <w:t>
</w:t>
      </w:r>
      <w:r>
        <w:rPr>
          <w:rFonts w:ascii="Times New Roman"/>
          <w:b w:val="false"/>
          <w:i w:val="false"/>
          <w:color w:val="000000"/>
          <w:sz w:val="28"/>
        </w:rPr>
        <w:t>
      82) часть четвертую </w:t>
      </w:r>
      <w:r>
        <w:rPr>
          <w:rFonts w:ascii="Times New Roman"/>
          <w:b w:val="false"/>
          <w:i w:val="false"/>
          <w:color w:val="000000"/>
          <w:sz w:val="28"/>
        </w:rPr>
        <w:t>статьи 872</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83) части четвертую и шестую </w:t>
      </w:r>
      <w:r>
        <w:rPr>
          <w:rFonts w:ascii="Times New Roman"/>
          <w:b w:val="false"/>
          <w:i w:val="false"/>
          <w:color w:val="000000"/>
          <w:sz w:val="28"/>
        </w:rPr>
        <w:t>статьи 874</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84) части третью и четвертую </w:t>
      </w:r>
      <w:r>
        <w:rPr>
          <w:rFonts w:ascii="Times New Roman"/>
          <w:b w:val="false"/>
          <w:i w:val="false"/>
          <w:color w:val="000000"/>
          <w:sz w:val="28"/>
        </w:rPr>
        <w:t>статьи 894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r>
        <w:br/>
      </w: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85) абзац второй части первой </w:t>
      </w:r>
      <w:r>
        <w:rPr>
          <w:rFonts w:ascii="Times New Roman"/>
          <w:b w:val="false"/>
          <w:i w:val="false"/>
          <w:color w:val="000000"/>
          <w:sz w:val="28"/>
        </w:rPr>
        <w:t>статьи 895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86) часть первую </w:t>
      </w:r>
      <w:r>
        <w:rPr>
          <w:rFonts w:ascii="Times New Roman"/>
          <w:b w:val="false"/>
          <w:i w:val="false"/>
          <w:color w:val="000000"/>
          <w:sz w:val="28"/>
        </w:rPr>
        <w:t>статьи 897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w:t>
      </w:r>
      <w:r>
        <w:br/>
      </w:r>
      <w:r>
        <w:rPr>
          <w:rFonts w:ascii="Times New Roman"/>
          <w:b w:val="false"/>
          <w:i w:val="false"/>
          <w:color w:val="000000"/>
          <w:sz w:val="28"/>
        </w:rPr>
        <w:t>
</w:t>
      </w:r>
      <w:r>
        <w:rPr>
          <w:rFonts w:ascii="Times New Roman"/>
          <w:b w:val="false"/>
          <w:i w:val="false"/>
          <w:color w:val="000000"/>
          <w:sz w:val="28"/>
        </w:rPr>
        <w:t>
      87) в подпункте 2) </w:t>
      </w:r>
      <w:r>
        <w:rPr>
          <w:rFonts w:ascii="Times New Roman"/>
          <w:b w:val="false"/>
          <w:i w:val="false"/>
          <w:color w:val="000000"/>
          <w:sz w:val="28"/>
        </w:rPr>
        <w:t>статьи 917</w:t>
      </w:r>
      <w:r>
        <w:rPr>
          <w:rFonts w:ascii="Times New Roman"/>
          <w:b w:val="false"/>
          <w:i w:val="false"/>
          <w:color w:val="000000"/>
          <w:sz w:val="28"/>
        </w:rPr>
        <w:t xml:space="preserve"> слова «, 519 (частью четвертой)» исключить; </w:t>
      </w:r>
      <w:r>
        <w:br/>
      </w:r>
      <w:r>
        <w:rPr>
          <w:rFonts w:ascii="Times New Roman"/>
          <w:b w:val="false"/>
          <w:i w:val="false"/>
          <w:color w:val="000000"/>
          <w:sz w:val="28"/>
        </w:rPr>
        <w:t>
</w:t>
      </w:r>
      <w:r>
        <w:rPr>
          <w:rFonts w:ascii="Times New Roman"/>
          <w:b w:val="false"/>
          <w:i w:val="false"/>
          <w:color w:val="000000"/>
          <w:sz w:val="28"/>
        </w:rPr>
        <w:t>
      88) часть вторую </w:t>
      </w:r>
      <w:r>
        <w:rPr>
          <w:rFonts w:ascii="Times New Roman"/>
          <w:b w:val="false"/>
          <w:i w:val="false"/>
          <w:color w:val="000000"/>
          <w:sz w:val="28"/>
        </w:rPr>
        <w:t>статьи 920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Настоящий Кодекс вводится в действие с 1 января 2015 года, за исключением подпункта 8) части пятой </w:t>
      </w:r>
      <w:r>
        <w:rPr>
          <w:rFonts w:ascii="Times New Roman"/>
          <w:b w:val="false"/>
          <w:i w:val="false"/>
          <w:color w:val="000000"/>
          <w:sz w:val="28"/>
        </w:rPr>
        <w:t>статьи 281</w:t>
      </w:r>
      <w:r>
        <w:rPr>
          <w:rFonts w:ascii="Times New Roman"/>
          <w:b w:val="false"/>
          <w:i w:val="false"/>
          <w:color w:val="000000"/>
          <w:sz w:val="28"/>
        </w:rPr>
        <w:t xml:space="preserve"> и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с 1 января 2015 года, за исключением подпунктов 16), 17), 18), 48), абзаца семнадцатого </w:t>
      </w:r>
      <w:r>
        <w:rPr>
          <w:rFonts w:ascii="Times New Roman"/>
          <w:b w:val="false"/>
          <w:i w:val="false"/>
          <w:color w:val="000000"/>
          <w:sz w:val="28"/>
        </w:rPr>
        <w:t>подпункта 73)</w:t>
      </w:r>
      <w:r>
        <w:rPr>
          <w:rFonts w:ascii="Times New Roman"/>
          <w:b w:val="false"/>
          <w:i w:val="false"/>
          <w:color w:val="000000"/>
          <w:sz w:val="28"/>
        </w:rPr>
        <w:t xml:space="preserve"> статьи 1, которые вводятся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 Установить, что с 1 января 2016 года подпункты 2) и 3) части пятой </w:t>
      </w:r>
      <w:r>
        <w:rPr>
          <w:rFonts w:ascii="Times New Roman"/>
          <w:b w:val="false"/>
          <w:i w:val="false"/>
          <w:color w:val="000000"/>
          <w:sz w:val="28"/>
        </w:rPr>
        <w:t>статьи 282</w:t>
      </w:r>
      <w:r>
        <w:rPr>
          <w:rFonts w:ascii="Times New Roman"/>
          <w:b w:val="false"/>
          <w:i w:val="false"/>
          <w:color w:val="000000"/>
          <w:sz w:val="28"/>
        </w:rPr>
        <w:t xml:space="preserve"> Кодекса Республики Казахстан об административных правонарушениях действуют в следующей редакции: </w:t>
      </w:r>
      <w:r>
        <w:br/>
      </w: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виноматериала, а также пива, производственные мощности которых ниже четырехсот тысяч декалитров в год;</w:t>
      </w:r>
      <w:r>
        <w:br/>
      </w: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виноматериала, а также пива, производственные мощности которых ниже четырехсот тысяч декалитров в год;».</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