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c8e1" w14:textId="808c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Конституционный закон Республики Казахстан "О судебной системе и статусе судей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31 июля 2015 года № 341-V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«О судебной системе и статусе судей Республики Казахстан» (Ведомости Парламента Республики Казахстан, 2000 г., № 23, ст. 410; 2006 г., № 23, ст. 136; 2008 г., № 20, ст. 77; 2010 г., № 24, ст. 147; 2012 г., № 5, ст. 38; 2014 г., № 16, ст. 89; № 21, ст. 119)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Судье, пребывающему в отставке, в том числе вышедшему в отставку до 1 января 2016 года, имеющему стаж судейской работы не менее пятнадцати лет, достигшему пенсионного возраста,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пенсионном обеспечении в Республике Казахстан», выплачивается необлагаемое налогом ежемесячное пожизненное содержание в размере пятидесяти процентов от должностного оклада по последней занимаемой должности судьи, кроме случаев приостановления или прекращения отставки.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каждый год стажа судейской работы свыше двадцати лет, а для судей, вышедших в отставку до 1 января 2016 года, – за каждый год стажа судейской работы свыше пятнадцати лет размер ежемесячного пожизненного содержания судьи, пребывающего в отставке, увеличивается на один процент от должностного оклада по последней занимаемой должности судьи.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Максимальный размер ежемесячного пожизненного содержания судьи, пребывающего в отставке, не должен превышать шестьдесят пять процентов от должностного оклада по последней занимаемой должности судьи и стодевятикратный месячный расчетный показатель, установленный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ежемесячного пожизненного содержания судье, пребывающему в отставке, исчисляется по последней занимаемой должности согласно системе оплаты труда для судей, действующей на дату обращения за выплатой указанного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повышении в установленном законодательными актами Республики Казахстан порядке размера оплаты труда судей соответственно производится перерасчет ежемесячного пожизненного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выплаты ежемесячного пожизненного содержания судье, пребывающему в отставке, определяется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Судья, пребывающий в отставке, имеет право на получение пенсионных выплат за счет пенсионных накоплений, сформированных на его индивидуальном пенсионном счете.»;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При освобождении судьи от должности по отрицательным мотивам дополнительные обязательные пенсионные взносы, перечисленные за счет бюджетных средств до 1 января 2016 года, изымаются в республиканский бюджет.».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 с изменением, внесенным Конституционным законом РК от 04.12.2015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437-V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Конституционный закон вводится в действие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